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DE307" w14:textId="16B1A4E8" w:rsidR="00FD3FBF" w:rsidRPr="000C0F96" w:rsidRDefault="00FD3FBF" w:rsidP="773371AF">
      <w:pPr>
        <w:widowControl w:val="0"/>
        <w:tabs>
          <w:tab w:val="left" w:pos="284"/>
          <w:tab w:val="right" w:pos="9774"/>
        </w:tabs>
        <w:autoSpaceDN w:val="0"/>
        <w:spacing w:before="68"/>
        <w:ind w:right="131"/>
        <w:jc w:val="center"/>
        <w:rPr>
          <w:rFonts w:ascii="Verdana" w:eastAsia="Verdana" w:hAnsi="Verdana" w:cs="Verdana"/>
          <w:b/>
          <w:bCs/>
          <w:sz w:val="36"/>
          <w:szCs w:val="36"/>
        </w:rPr>
      </w:pPr>
      <w:r w:rsidRPr="000C0F96">
        <w:rPr>
          <w:rFonts w:ascii="Verdana" w:eastAsia="Verdana" w:hAnsi="Verdana" w:cs="Verdana"/>
          <w:b/>
          <w:bCs/>
          <w:spacing w:val="8"/>
          <w:sz w:val="36"/>
          <w:szCs w:val="36"/>
        </w:rPr>
        <w:t>Schoole</w:t>
      </w:r>
      <w:r w:rsidRPr="000C0F96">
        <w:rPr>
          <w:rFonts w:ascii="Verdana" w:eastAsia="Verdana" w:hAnsi="Verdana" w:cs="Verdana"/>
          <w:b/>
          <w:bCs/>
          <w:spacing w:val="7"/>
          <w:sz w:val="36"/>
          <w:szCs w:val="36"/>
        </w:rPr>
        <w:t>xame</w:t>
      </w:r>
      <w:r w:rsidRPr="000C0F96">
        <w:rPr>
          <w:rFonts w:ascii="Verdana" w:eastAsia="Verdana" w:hAnsi="Verdana" w:cs="Verdana"/>
          <w:b/>
          <w:bCs/>
          <w:sz w:val="36"/>
          <w:szCs w:val="36"/>
        </w:rPr>
        <w:t>nreglement</w:t>
      </w:r>
      <w:r w:rsidRPr="000C0F96">
        <w:rPr>
          <w:rFonts w:ascii="Verdana" w:eastAsia="Verdana" w:hAnsi="Verdana" w:cs="Verdana"/>
          <w:b/>
          <w:bCs/>
          <w:spacing w:val="16"/>
          <w:sz w:val="36"/>
          <w:szCs w:val="36"/>
        </w:rPr>
        <w:t xml:space="preserve"> </w:t>
      </w:r>
      <w:r w:rsidR="0069640D">
        <w:rPr>
          <w:rFonts w:ascii="Verdana" w:eastAsia="Verdana" w:hAnsi="Verdana" w:cs="Verdana"/>
          <w:b/>
          <w:bCs/>
          <w:spacing w:val="16"/>
          <w:sz w:val="36"/>
          <w:szCs w:val="36"/>
        </w:rPr>
        <w:br/>
      </w:r>
      <w:r w:rsidR="2B5C8DFB" w:rsidRPr="000C0F96">
        <w:rPr>
          <w:rFonts w:ascii="Verdana" w:eastAsia="Verdana" w:hAnsi="Verdana" w:cs="Verdana"/>
          <w:b/>
          <w:bCs/>
          <w:spacing w:val="16"/>
          <w:sz w:val="36"/>
          <w:szCs w:val="36"/>
        </w:rPr>
        <w:t>Bindelmeer College</w:t>
      </w:r>
    </w:p>
    <w:p w14:paraId="580E587D" w14:textId="1EB6EE13" w:rsidR="00FD3FBF" w:rsidRPr="000C0F96" w:rsidRDefault="00FD3FBF" w:rsidP="773371AF">
      <w:pPr>
        <w:widowControl w:val="0"/>
        <w:tabs>
          <w:tab w:val="left" w:pos="284"/>
          <w:tab w:val="right" w:pos="9774"/>
        </w:tabs>
        <w:autoSpaceDN w:val="0"/>
        <w:spacing w:before="68"/>
        <w:ind w:right="131"/>
        <w:jc w:val="center"/>
        <w:rPr>
          <w:rFonts w:ascii="Verdana" w:eastAsia="Verdana" w:hAnsi="Verdana" w:cs="Verdana"/>
          <w:b/>
          <w:bCs/>
          <w:spacing w:val="16"/>
          <w:sz w:val="36"/>
          <w:szCs w:val="36"/>
        </w:rPr>
      </w:pPr>
      <w:r w:rsidRPr="000C0F96">
        <w:rPr>
          <w:rFonts w:ascii="Verdana" w:eastAsia="Verdana" w:hAnsi="Verdana" w:cs="Verdana"/>
          <w:b/>
          <w:bCs/>
          <w:spacing w:val="8"/>
          <w:sz w:val="36"/>
          <w:szCs w:val="36"/>
        </w:rPr>
        <w:t>V</w:t>
      </w:r>
      <w:r w:rsidRPr="000C0F96">
        <w:rPr>
          <w:rFonts w:ascii="Verdana" w:eastAsia="Verdana" w:hAnsi="Verdana" w:cs="Verdana"/>
          <w:b/>
          <w:bCs/>
          <w:spacing w:val="6"/>
          <w:sz w:val="36"/>
          <w:szCs w:val="36"/>
        </w:rPr>
        <w:t>M</w:t>
      </w:r>
      <w:r w:rsidRPr="000C0F96">
        <w:rPr>
          <w:rFonts w:ascii="Verdana" w:eastAsia="Verdana" w:hAnsi="Verdana" w:cs="Verdana"/>
          <w:b/>
          <w:bCs/>
          <w:spacing w:val="7"/>
          <w:sz w:val="36"/>
          <w:szCs w:val="36"/>
        </w:rPr>
        <w:t>B</w:t>
      </w:r>
      <w:r w:rsidRPr="000C0F96">
        <w:rPr>
          <w:rFonts w:ascii="Verdana" w:eastAsia="Verdana" w:hAnsi="Verdana" w:cs="Verdana"/>
          <w:b/>
          <w:bCs/>
          <w:spacing w:val="8"/>
          <w:sz w:val="36"/>
          <w:szCs w:val="36"/>
        </w:rPr>
        <w:t>O</w:t>
      </w:r>
      <w:r w:rsidR="00950783" w:rsidRPr="000C0F96">
        <w:rPr>
          <w:rFonts w:ascii="Verdana" w:eastAsia="Verdana" w:hAnsi="Verdana" w:cs="Verdana"/>
          <w:b/>
          <w:bCs/>
          <w:spacing w:val="16"/>
          <w:sz w:val="36"/>
          <w:szCs w:val="36"/>
        </w:rPr>
        <w:t xml:space="preserve"> </w:t>
      </w:r>
      <w:r w:rsidR="2B9C75F7" w:rsidRPr="000C0F96">
        <w:rPr>
          <w:rFonts w:ascii="Verdana" w:eastAsia="Verdana" w:hAnsi="Verdana" w:cs="Verdana"/>
          <w:b/>
          <w:bCs/>
          <w:spacing w:val="16"/>
          <w:sz w:val="36"/>
          <w:szCs w:val="36"/>
        </w:rPr>
        <w:t>BB-</w:t>
      </w:r>
      <w:r w:rsidRPr="000C0F96">
        <w:rPr>
          <w:rFonts w:ascii="Verdana" w:eastAsia="Verdana" w:hAnsi="Verdana" w:cs="Verdana"/>
          <w:b/>
          <w:bCs/>
          <w:spacing w:val="16"/>
          <w:sz w:val="36"/>
          <w:szCs w:val="36"/>
        </w:rPr>
        <w:t>KB-</w:t>
      </w:r>
      <w:r w:rsidR="00DB2E4F">
        <w:rPr>
          <w:rFonts w:ascii="Verdana" w:eastAsia="Verdana" w:hAnsi="Verdana" w:cs="Verdana"/>
          <w:b/>
          <w:bCs/>
          <w:spacing w:val="16"/>
          <w:sz w:val="36"/>
          <w:szCs w:val="36"/>
        </w:rPr>
        <w:t>GL-</w:t>
      </w:r>
      <w:r w:rsidRPr="000C0F96">
        <w:rPr>
          <w:rFonts w:ascii="Verdana" w:eastAsia="Verdana" w:hAnsi="Verdana" w:cs="Verdana"/>
          <w:b/>
          <w:bCs/>
          <w:spacing w:val="16"/>
          <w:sz w:val="36"/>
          <w:szCs w:val="36"/>
        </w:rPr>
        <w:t>TL</w:t>
      </w:r>
      <w:r w:rsidR="72D79868" w:rsidRPr="000C0F96">
        <w:rPr>
          <w:rFonts w:ascii="Verdana" w:eastAsia="Verdana" w:hAnsi="Verdana" w:cs="Verdana"/>
          <w:b/>
          <w:bCs/>
          <w:spacing w:val="16"/>
          <w:sz w:val="36"/>
          <w:szCs w:val="36"/>
        </w:rPr>
        <w:t xml:space="preserve">, </w:t>
      </w:r>
      <w:r w:rsidR="72D79868" w:rsidRPr="000C0F96">
        <w:rPr>
          <w:rFonts w:ascii="Verdana" w:eastAsia="Verdana" w:hAnsi="Verdana" w:cs="Verdana"/>
          <w:b/>
          <w:bCs/>
          <w:sz w:val="36"/>
          <w:szCs w:val="36"/>
        </w:rPr>
        <w:t>Leerjaar 3 en 4</w:t>
      </w:r>
    </w:p>
    <w:p w14:paraId="28D07F00" w14:textId="61A4FE09" w:rsidR="00FD3FBF" w:rsidRPr="000C0F96" w:rsidRDefault="00FD3FBF" w:rsidP="773371AF">
      <w:pPr>
        <w:widowControl w:val="0"/>
        <w:tabs>
          <w:tab w:val="left" w:pos="284"/>
          <w:tab w:val="right" w:pos="9774"/>
        </w:tabs>
        <w:autoSpaceDN w:val="0"/>
        <w:spacing w:before="68"/>
        <w:ind w:right="131"/>
        <w:rPr>
          <w:rFonts w:ascii="Verdana" w:eastAsia="Verdana" w:hAnsi="Verdana" w:cs="Verdana"/>
          <w:sz w:val="36"/>
          <w:szCs w:val="36"/>
        </w:rPr>
      </w:pPr>
    </w:p>
    <w:p w14:paraId="11B293B6" w14:textId="0AD96AF0" w:rsidR="00FD3FBF" w:rsidRPr="000C0F96" w:rsidRDefault="00FD3FBF" w:rsidP="773371AF">
      <w:pPr>
        <w:widowControl w:val="0"/>
        <w:tabs>
          <w:tab w:val="left" w:pos="284"/>
          <w:tab w:val="right" w:pos="9774"/>
        </w:tabs>
        <w:autoSpaceDN w:val="0"/>
        <w:spacing w:before="68"/>
        <w:ind w:right="131"/>
        <w:rPr>
          <w:rFonts w:ascii="Verdana" w:eastAsia="Verdana" w:hAnsi="Verdana" w:cs="Verdana"/>
          <w:sz w:val="20"/>
          <w:szCs w:val="20"/>
        </w:rPr>
      </w:pPr>
    </w:p>
    <w:p w14:paraId="51E8270B" w14:textId="522EB121" w:rsidR="00FD3FBF" w:rsidRPr="000C0F96" w:rsidRDefault="00FD3FBF" w:rsidP="773371AF">
      <w:pPr>
        <w:widowControl w:val="0"/>
        <w:tabs>
          <w:tab w:val="left" w:pos="284"/>
          <w:tab w:val="right" w:pos="9774"/>
        </w:tabs>
        <w:autoSpaceDN w:val="0"/>
        <w:spacing w:before="68"/>
        <w:ind w:right="131"/>
        <w:rPr>
          <w:rFonts w:ascii="Verdana" w:eastAsia="Verdana" w:hAnsi="Verdana" w:cs="Verdana"/>
          <w:sz w:val="20"/>
          <w:szCs w:val="20"/>
        </w:rPr>
      </w:pPr>
    </w:p>
    <w:p w14:paraId="644E1A8C" w14:textId="77777777" w:rsidR="00FD3FBF" w:rsidRPr="000C0F96" w:rsidRDefault="00FD3FBF" w:rsidP="773371AF">
      <w:pPr>
        <w:widowControl w:val="0"/>
        <w:tabs>
          <w:tab w:val="left" w:pos="284"/>
          <w:tab w:val="right" w:pos="9774"/>
        </w:tabs>
        <w:autoSpaceDN w:val="0"/>
        <w:spacing w:before="68"/>
        <w:ind w:right="131"/>
        <w:rPr>
          <w:rFonts w:ascii="Verdana" w:eastAsia="Verdana" w:hAnsi="Verdana" w:cs="Verdana"/>
          <w:sz w:val="20"/>
          <w:szCs w:val="20"/>
        </w:rPr>
      </w:pPr>
    </w:p>
    <w:p w14:paraId="2ABD9170" w14:textId="3A27B375" w:rsidR="00FD3FBF" w:rsidRPr="000C0F96" w:rsidRDefault="00FD3FBF" w:rsidP="773371AF">
      <w:pPr>
        <w:widowControl w:val="0"/>
        <w:tabs>
          <w:tab w:val="left" w:pos="708"/>
        </w:tabs>
        <w:autoSpaceDN w:val="0"/>
        <w:ind w:right="132"/>
        <w:jc w:val="right"/>
        <w:rPr>
          <w:rFonts w:ascii="Verdana" w:eastAsia="Verdana" w:hAnsi="Verdana" w:cs="Verdana"/>
          <w:b/>
          <w:bCs/>
          <w:sz w:val="72"/>
          <w:szCs w:val="72"/>
        </w:rPr>
      </w:pPr>
      <w:r w:rsidRPr="000C0F96">
        <w:rPr>
          <w:rFonts w:ascii="Verdana" w:eastAsia="Times New Roman" w:hAnsi="Verdana" w:cs="Times New Roman"/>
          <w:noProof/>
          <w:sz w:val="72"/>
          <w:szCs w:val="72"/>
          <w:lang w:eastAsia="nl-NL"/>
        </w:rPr>
        <w:drawing>
          <wp:anchor distT="0" distB="0" distL="114300" distR="114300" simplePos="0" relativeHeight="251658240" behindDoc="0" locked="0" layoutInCell="1" allowOverlap="1" wp14:anchorId="55A596E1" wp14:editId="1A7F45C8">
            <wp:simplePos x="0" y="0"/>
            <wp:positionH relativeFrom="column">
              <wp:posOffset>80645</wp:posOffset>
            </wp:positionH>
            <wp:positionV relativeFrom="paragraph">
              <wp:posOffset>8255</wp:posOffset>
            </wp:positionV>
            <wp:extent cx="1670050" cy="819150"/>
            <wp:effectExtent l="0" t="0" r="6350" b="0"/>
            <wp:wrapNone/>
            <wp:docPr id="3" name="Afbeelding 3" descr="http://www.campagneleersucces.nl/upload/resize/175x130/images/B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6" descr="http://www.campagneleersucces.nl/upload/resize/175x130/images/BC_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050" cy="819150"/>
                    </a:xfrm>
                    <a:prstGeom prst="rect">
                      <a:avLst/>
                    </a:prstGeom>
                    <a:noFill/>
                  </pic:spPr>
                </pic:pic>
              </a:graphicData>
            </a:graphic>
            <wp14:sizeRelH relativeFrom="page">
              <wp14:pctWidth>0</wp14:pctWidth>
            </wp14:sizeRelH>
            <wp14:sizeRelV relativeFrom="page">
              <wp14:pctHeight>0</wp14:pctHeight>
            </wp14:sizeRelV>
          </wp:anchor>
        </w:drawing>
      </w:r>
      <w:r w:rsidRPr="000C0F96">
        <w:rPr>
          <w:rFonts w:ascii="Verdana" w:eastAsia="Verdana" w:hAnsi="Verdana" w:cs="Verdana"/>
          <w:b/>
          <w:bCs/>
          <w:spacing w:val="20"/>
          <w:sz w:val="72"/>
          <w:szCs w:val="72"/>
        </w:rPr>
        <w:t>20</w:t>
      </w:r>
      <w:r w:rsidR="00A45E1C" w:rsidRPr="000C0F96">
        <w:rPr>
          <w:rFonts w:ascii="Verdana" w:eastAsia="Verdana" w:hAnsi="Verdana" w:cs="Verdana"/>
          <w:b/>
          <w:bCs/>
          <w:spacing w:val="20"/>
          <w:sz w:val="72"/>
          <w:szCs w:val="72"/>
        </w:rPr>
        <w:t>2</w:t>
      </w:r>
      <w:r w:rsidR="000D6DE6">
        <w:rPr>
          <w:rFonts w:ascii="Verdana" w:eastAsia="Verdana" w:hAnsi="Verdana" w:cs="Verdana"/>
          <w:b/>
          <w:bCs/>
          <w:spacing w:val="20"/>
          <w:sz w:val="72"/>
          <w:szCs w:val="72"/>
        </w:rPr>
        <w:t>5</w:t>
      </w:r>
      <w:r w:rsidR="00D355FD" w:rsidRPr="000C0F96">
        <w:rPr>
          <w:rFonts w:ascii="Verdana" w:eastAsia="Verdana" w:hAnsi="Verdana" w:cs="Verdana"/>
          <w:b/>
          <w:bCs/>
          <w:spacing w:val="20"/>
          <w:sz w:val="72"/>
          <w:szCs w:val="72"/>
        </w:rPr>
        <w:t>-202</w:t>
      </w:r>
      <w:r w:rsidR="000D6DE6">
        <w:rPr>
          <w:rFonts w:ascii="Verdana" w:eastAsia="Verdana" w:hAnsi="Verdana" w:cs="Verdana"/>
          <w:b/>
          <w:bCs/>
          <w:spacing w:val="20"/>
          <w:sz w:val="72"/>
          <w:szCs w:val="72"/>
        </w:rPr>
        <w:t>6</w:t>
      </w:r>
    </w:p>
    <w:p w14:paraId="0F1DC5D6" w14:textId="043B576C" w:rsidR="00FD3FBF" w:rsidRPr="000C0F96" w:rsidRDefault="00FD3FBF" w:rsidP="773371AF">
      <w:pPr>
        <w:widowControl w:val="0"/>
        <w:tabs>
          <w:tab w:val="left" w:pos="708"/>
        </w:tabs>
        <w:autoSpaceDN w:val="0"/>
        <w:ind w:right="132"/>
        <w:jc w:val="right"/>
        <w:rPr>
          <w:rFonts w:ascii="Verdana" w:eastAsia="Verdana" w:hAnsi="Verdana" w:cs="Verdana"/>
          <w:sz w:val="20"/>
          <w:szCs w:val="20"/>
        </w:rPr>
      </w:pPr>
    </w:p>
    <w:p w14:paraId="2FBE5C03"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tbl>
      <w:tblPr>
        <w:tblStyle w:val="Tabelraster"/>
        <w:tblW w:w="0" w:type="auto"/>
        <w:tblLook w:val="04A0" w:firstRow="1" w:lastRow="0" w:firstColumn="1" w:lastColumn="0" w:noHBand="0" w:noVBand="1"/>
      </w:tblPr>
      <w:tblGrid>
        <w:gridCol w:w="9062"/>
      </w:tblGrid>
      <w:tr w:rsidR="00FD3FBF" w:rsidRPr="000C0F96" w14:paraId="27D81396" w14:textId="77777777" w:rsidTr="773371AF">
        <w:tc>
          <w:tcPr>
            <w:tcW w:w="9062" w:type="dxa"/>
            <w:shd w:val="clear" w:color="auto" w:fill="000000" w:themeFill="text1"/>
          </w:tcPr>
          <w:p w14:paraId="471265CC" w14:textId="77777777" w:rsidR="00FD3FBF" w:rsidRPr="000C0F96" w:rsidRDefault="00FD3FBF" w:rsidP="773371AF">
            <w:pPr>
              <w:widowControl w:val="0"/>
              <w:tabs>
                <w:tab w:val="left" w:pos="708"/>
              </w:tabs>
              <w:autoSpaceDN w:val="0"/>
              <w:spacing w:before="14" w:line="240" w:lineRule="exact"/>
              <w:rPr>
                <w:rFonts w:ascii="Verdana" w:eastAsia="Verdana" w:hAnsi="Verdana" w:cs="Verdana"/>
                <w:color w:val="000000" w:themeColor="text1"/>
                <w:sz w:val="20"/>
                <w:szCs w:val="20"/>
              </w:rPr>
            </w:pPr>
          </w:p>
        </w:tc>
      </w:tr>
    </w:tbl>
    <w:p w14:paraId="42DCB151"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278B3762"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22D884F8"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6771D3D1"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14D7DBD6"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38194B3A" w14:textId="77777777" w:rsidR="00FD3FBF" w:rsidRPr="000C0F96" w:rsidRDefault="00FD3FBF" w:rsidP="773371AF">
      <w:pPr>
        <w:widowControl w:val="0"/>
        <w:tabs>
          <w:tab w:val="left" w:pos="708"/>
        </w:tabs>
        <w:autoSpaceDN w:val="0"/>
        <w:spacing w:before="7" w:line="220" w:lineRule="exact"/>
        <w:rPr>
          <w:rFonts w:ascii="Verdana" w:eastAsia="Verdana" w:hAnsi="Verdana" w:cs="Verdana"/>
          <w:sz w:val="20"/>
          <w:szCs w:val="20"/>
        </w:rPr>
      </w:pPr>
    </w:p>
    <w:p w14:paraId="16729546"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44D560E4"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48F2E916"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29E4DE2A"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4C2BBDAF"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4518C6E7"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62936E12"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4CF2A6CB"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13F59610"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4F8A8EE5"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1198D20B"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395316FE"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267CA464" w14:textId="77777777" w:rsidR="00FD3FBF" w:rsidRDefault="00FD3FBF" w:rsidP="773371AF">
      <w:pPr>
        <w:widowControl w:val="0"/>
        <w:tabs>
          <w:tab w:val="left" w:pos="708"/>
        </w:tabs>
        <w:autoSpaceDN w:val="0"/>
        <w:spacing w:line="200" w:lineRule="exact"/>
        <w:rPr>
          <w:rFonts w:ascii="Verdana" w:eastAsia="Verdana" w:hAnsi="Verdana" w:cs="Verdana"/>
          <w:sz w:val="20"/>
          <w:szCs w:val="20"/>
        </w:rPr>
      </w:pPr>
    </w:p>
    <w:p w14:paraId="018654D1"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0DBE614F"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505E3643"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4B7FFFF5"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614D8040"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643172B5"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23D4B649"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6F7DF5B7"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48858846"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67EC698A"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6A7C3364"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764C0529"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2C2DF23F"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6B427202"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37A34840" w14:textId="77777777" w:rsidR="000C0F96" w:rsidRDefault="000C0F96" w:rsidP="773371AF">
      <w:pPr>
        <w:widowControl w:val="0"/>
        <w:tabs>
          <w:tab w:val="left" w:pos="708"/>
        </w:tabs>
        <w:autoSpaceDN w:val="0"/>
        <w:spacing w:line="200" w:lineRule="exact"/>
        <w:rPr>
          <w:rFonts w:ascii="Verdana" w:eastAsia="Verdana" w:hAnsi="Verdana" w:cs="Verdana"/>
          <w:sz w:val="20"/>
          <w:szCs w:val="20"/>
        </w:rPr>
      </w:pPr>
    </w:p>
    <w:p w14:paraId="16BB4EF9"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2AD1543D" w14:textId="77777777"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3B998153" w14:textId="7508BB38" w:rsidR="00FD3FBF" w:rsidRPr="000C0F96" w:rsidRDefault="007A6099" w:rsidP="773371AF">
      <w:pPr>
        <w:widowControl w:val="0"/>
        <w:tabs>
          <w:tab w:val="left" w:pos="708"/>
        </w:tabs>
        <w:autoSpaceDN w:val="0"/>
        <w:spacing w:line="200" w:lineRule="exact"/>
        <w:ind w:left="5529" w:hanging="5529"/>
        <w:rPr>
          <w:rFonts w:ascii="Verdana" w:eastAsia="Verdana" w:hAnsi="Verdana" w:cs="Verdana"/>
          <w:sz w:val="20"/>
          <w:szCs w:val="20"/>
        </w:rPr>
      </w:pPr>
      <w:proofErr w:type="spellStart"/>
      <w:r w:rsidRPr="000C0F96">
        <w:rPr>
          <w:rFonts w:ascii="Verdana" w:eastAsia="Verdana" w:hAnsi="Verdana" w:cs="Verdana"/>
          <w:sz w:val="20"/>
          <w:szCs w:val="20"/>
        </w:rPr>
        <w:t>Dubbelink</w:t>
      </w:r>
      <w:proofErr w:type="spellEnd"/>
      <w:r w:rsidRPr="000C0F96">
        <w:rPr>
          <w:rFonts w:ascii="Verdana" w:eastAsia="Verdana" w:hAnsi="Verdana" w:cs="Verdana"/>
          <w:sz w:val="20"/>
          <w:szCs w:val="20"/>
        </w:rPr>
        <w:t xml:space="preserve"> </w:t>
      </w:r>
      <w:r w:rsidR="00FD3FBF" w:rsidRPr="000C0F96">
        <w:rPr>
          <w:rFonts w:ascii="Verdana" w:eastAsia="Verdana" w:hAnsi="Verdana" w:cs="Verdana"/>
          <w:sz w:val="20"/>
          <w:szCs w:val="20"/>
        </w:rPr>
        <w:t>1</w:t>
      </w:r>
      <w:r w:rsidR="00094FCC" w:rsidRPr="000C0F96">
        <w:rPr>
          <w:rFonts w:ascii="Verdana" w:eastAsia="Verdana" w:hAnsi="Verdana" w:cs="Verdana"/>
          <w:sz w:val="20"/>
          <w:szCs w:val="20"/>
        </w:rPr>
        <w:t xml:space="preserve">                                                     Secretari</w:t>
      </w:r>
      <w:r w:rsidR="003D0C0C" w:rsidRPr="000C0F96">
        <w:rPr>
          <w:rFonts w:ascii="Verdana" w:eastAsia="Verdana" w:hAnsi="Verdana" w:cs="Verdana"/>
          <w:sz w:val="20"/>
          <w:szCs w:val="20"/>
        </w:rPr>
        <w:t>s(sen)</w:t>
      </w:r>
      <w:r w:rsidR="00094FCC" w:rsidRPr="000C0F96">
        <w:rPr>
          <w:rFonts w:ascii="Verdana" w:eastAsia="Verdana" w:hAnsi="Verdana" w:cs="Verdana"/>
          <w:sz w:val="20"/>
          <w:szCs w:val="20"/>
        </w:rPr>
        <w:t xml:space="preserve"> van</w:t>
      </w:r>
      <w:r w:rsidR="000C0F96">
        <w:rPr>
          <w:rFonts w:ascii="Verdana" w:eastAsia="Verdana" w:hAnsi="Verdana" w:cs="Verdana"/>
          <w:sz w:val="20"/>
          <w:szCs w:val="20"/>
        </w:rPr>
        <w:t xml:space="preserve"> </w:t>
      </w:r>
      <w:r w:rsidR="00094FCC" w:rsidRPr="000C0F96">
        <w:rPr>
          <w:rFonts w:ascii="Verdana" w:eastAsia="Verdana" w:hAnsi="Verdana" w:cs="Verdana"/>
          <w:sz w:val="20"/>
          <w:szCs w:val="20"/>
        </w:rPr>
        <w:t>examencommissie:</w:t>
      </w:r>
    </w:p>
    <w:p w14:paraId="787AFAAB" w14:textId="20EF79D2"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p>
    <w:p w14:paraId="1E211EF8" w14:textId="1085EB04" w:rsidR="00FD3FBF" w:rsidRPr="000C0F96" w:rsidRDefault="00FD3FBF" w:rsidP="773371AF">
      <w:pPr>
        <w:widowControl w:val="0"/>
        <w:tabs>
          <w:tab w:val="left" w:pos="708"/>
        </w:tabs>
        <w:autoSpaceDN w:val="0"/>
        <w:spacing w:line="200" w:lineRule="exact"/>
        <w:rPr>
          <w:rFonts w:ascii="Verdana" w:eastAsia="Verdana" w:hAnsi="Verdana" w:cs="Verdana"/>
          <w:sz w:val="20"/>
          <w:szCs w:val="20"/>
        </w:rPr>
      </w:pPr>
      <w:r w:rsidRPr="000C0F96">
        <w:rPr>
          <w:rFonts w:ascii="Verdana" w:eastAsia="Verdana" w:hAnsi="Verdana" w:cs="Verdana"/>
          <w:sz w:val="20"/>
          <w:szCs w:val="20"/>
        </w:rPr>
        <w:t>1102 AL Amsterdam</w:t>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003D0C0C" w:rsidRPr="000C0F96">
        <w:rPr>
          <w:rFonts w:ascii="Verdana" w:eastAsia="Verdana" w:hAnsi="Verdana" w:cs="Verdana"/>
          <w:sz w:val="20"/>
          <w:szCs w:val="20"/>
        </w:rPr>
        <w:t xml:space="preserve">        </w:t>
      </w:r>
      <w:r w:rsidR="00094FCC" w:rsidRPr="000C0F96">
        <w:rPr>
          <w:rFonts w:ascii="Verdana" w:eastAsia="Verdana" w:hAnsi="Verdana" w:cs="Verdana"/>
          <w:sz w:val="20"/>
          <w:szCs w:val="20"/>
        </w:rPr>
        <w:t xml:space="preserve">  De heer </w:t>
      </w:r>
      <w:r w:rsidR="003D0C0C" w:rsidRPr="000C0F96">
        <w:rPr>
          <w:rFonts w:ascii="Verdana" w:eastAsia="Verdana" w:hAnsi="Verdana" w:cs="Verdana"/>
          <w:sz w:val="20"/>
          <w:szCs w:val="20"/>
        </w:rPr>
        <w:t>T.M. de Lange</w:t>
      </w:r>
      <w:r w:rsidR="00094FCC" w:rsidRPr="000C0F96">
        <w:rPr>
          <w:rFonts w:ascii="Verdana" w:eastAsia="Verdana" w:hAnsi="Verdana" w:cs="Verdana"/>
          <w:sz w:val="20"/>
          <w:szCs w:val="20"/>
        </w:rPr>
        <w:t xml:space="preserve"> </w:t>
      </w:r>
      <w:r w:rsidR="003D0C0C" w:rsidRPr="000C0F96">
        <w:rPr>
          <w:rFonts w:ascii="Verdana" w:eastAsia="Verdana" w:hAnsi="Verdana" w:cs="Verdana"/>
          <w:sz w:val="20"/>
          <w:szCs w:val="20"/>
        </w:rPr>
        <w:t>(tyle@zaam.nl)</w:t>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p>
    <w:p w14:paraId="6172F996" w14:textId="0C420840" w:rsidR="003D0C0C" w:rsidRDefault="00FD3FBF" w:rsidP="773371AF">
      <w:pPr>
        <w:widowControl w:val="0"/>
        <w:tabs>
          <w:tab w:val="left" w:pos="708"/>
        </w:tabs>
        <w:autoSpaceDN w:val="0"/>
        <w:spacing w:line="200" w:lineRule="exact"/>
        <w:rPr>
          <w:rFonts w:ascii="Verdana" w:eastAsia="Verdana" w:hAnsi="Verdana" w:cs="Verdana"/>
          <w:sz w:val="20"/>
          <w:szCs w:val="20"/>
        </w:rPr>
      </w:pPr>
      <w:r w:rsidRPr="000C0F96">
        <w:rPr>
          <w:rFonts w:ascii="Verdana" w:eastAsia="Verdana" w:hAnsi="Verdana" w:cs="Verdana"/>
          <w:sz w:val="20"/>
          <w:szCs w:val="20"/>
        </w:rPr>
        <w:t>Tel.:</w:t>
      </w:r>
      <w:r w:rsidR="00064800" w:rsidRPr="000C0F96">
        <w:rPr>
          <w:rFonts w:ascii="Verdana" w:eastAsia="Verdana" w:hAnsi="Verdana" w:cs="Verdana"/>
          <w:sz w:val="20"/>
          <w:szCs w:val="20"/>
        </w:rPr>
        <w:t xml:space="preserve"> </w:t>
      </w:r>
      <w:r w:rsidRPr="000C0F96">
        <w:rPr>
          <w:rFonts w:ascii="Verdana" w:eastAsia="Verdana" w:hAnsi="Verdana" w:cs="Verdana"/>
          <w:sz w:val="20"/>
          <w:szCs w:val="20"/>
        </w:rPr>
        <w:t>0206990221</w:t>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003D0C0C" w:rsidRPr="000C0F96">
        <w:rPr>
          <w:rFonts w:ascii="Verdana" w:eastAsia="Verdana" w:hAnsi="Verdana" w:cs="Verdana"/>
          <w:sz w:val="20"/>
          <w:szCs w:val="20"/>
        </w:rPr>
        <w:t xml:space="preserve">          </w:t>
      </w:r>
      <w:r w:rsidR="00853BCD" w:rsidRPr="00943CC0">
        <w:rPr>
          <w:rFonts w:ascii="Verdana" w:eastAsia="Verdana" w:hAnsi="Verdana" w:cs="Verdana"/>
          <w:sz w:val="20"/>
          <w:szCs w:val="20"/>
        </w:rPr>
        <w:t>De heer W. Stavenga</w:t>
      </w:r>
      <w:r w:rsidR="0AA223E6" w:rsidRPr="00943CC0">
        <w:rPr>
          <w:rFonts w:ascii="Verdana" w:eastAsia="Verdana" w:hAnsi="Verdana" w:cs="Verdana"/>
          <w:sz w:val="20"/>
          <w:szCs w:val="20"/>
        </w:rPr>
        <w:t xml:space="preserve"> </w:t>
      </w:r>
      <w:r w:rsidR="003D0C0C" w:rsidRPr="00943CC0">
        <w:rPr>
          <w:rFonts w:ascii="Verdana" w:eastAsia="Verdana" w:hAnsi="Verdana" w:cs="Verdana"/>
          <w:sz w:val="20"/>
          <w:szCs w:val="20"/>
        </w:rPr>
        <w:t>(</w:t>
      </w:r>
      <w:hyperlink r:id="rId12" w:history="1">
        <w:r w:rsidR="00853BCD" w:rsidRPr="00943CC0">
          <w:rPr>
            <w:rStyle w:val="Hyperlink"/>
            <w:rFonts w:ascii="Verdana" w:eastAsia="Verdana" w:hAnsi="Verdana" w:cs="Verdana"/>
            <w:sz w:val="20"/>
            <w:szCs w:val="20"/>
          </w:rPr>
          <w:t>wesa@zaam.nl</w:t>
        </w:r>
      </w:hyperlink>
      <w:r w:rsidR="003D0C0C" w:rsidRPr="00943CC0">
        <w:rPr>
          <w:rFonts w:ascii="Verdana" w:eastAsia="Verdana" w:hAnsi="Verdana" w:cs="Verdana"/>
          <w:sz w:val="20"/>
          <w:szCs w:val="20"/>
        </w:rPr>
        <w:t>)</w:t>
      </w:r>
    </w:p>
    <w:p w14:paraId="49A9B675" w14:textId="3013BD92" w:rsidR="00FD3FBF" w:rsidRPr="000C0F96" w:rsidRDefault="00853BCD" w:rsidP="00943CC0">
      <w:pPr>
        <w:widowControl w:val="0"/>
        <w:tabs>
          <w:tab w:val="left" w:pos="708"/>
        </w:tabs>
        <w:autoSpaceDN w:val="0"/>
        <w:spacing w:line="200" w:lineRule="exact"/>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62D0DA77" w14:textId="7DC34FEC" w:rsidR="00943CC0" w:rsidRPr="000C0F96" w:rsidRDefault="003D0C0C" w:rsidP="00943CC0">
      <w:pPr>
        <w:widowControl w:val="0"/>
        <w:tabs>
          <w:tab w:val="left" w:pos="708"/>
        </w:tabs>
        <w:autoSpaceDN w:val="0"/>
        <w:spacing w:line="200" w:lineRule="exact"/>
        <w:rPr>
          <w:rFonts w:ascii="Verdana" w:eastAsia="Verdana" w:hAnsi="Verdana" w:cs="Verdana"/>
          <w:sz w:val="20"/>
          <w:szCs w:val="20"/>
        </w:rPr>
      </w:pPr>
      <w:hyperlink r:id="rId13">
        <w:r w:rsidRPr="000C0F96">
          <w:rPr>
            <w:rStyle w:val="Hyperlink"/>
            <w:rFonts w:ascii="Verdana" w:eastAsia="Verdana" w:hAnsi="Verdana" w:cs="Verdana"/>
            <w:sz w:val="20"/>
            <w:szCs w:val="20"/>
          </w:rPr>
          <w:t>www.bindelmeercollege.nl</w:t>
        </w:r>
      </w:hyperlink>
      <w:r w:rsidR="00C70DED" w:rsidRPr="000C0F96">
        <w:rPr>
          <w:rFonts w:ascii="Verdana" w:hAnsi="Verdana"/>
          <w:sz w:val="20"/>
          <w:szCs w:val="20"/>
        </w:rPr>
        <w:tab/>
      </w:r>
      <w:r w:rsidR="00943CC0">
        <w:rPr>
          <w:rFonts w:ascii="Verdana" w:hAnsi="Verdana"/>
          <w:sz w:val="20"/>
          <w:szCs w:val="20"/>
        </w:rPr>
        <w:tab/>
      </w:r>
      <w:r w:rsidR="00943CC0">
        <w:rPr>
          <w:rFonts w:ascii="Verdana" w:hAnsi="Verdana"/>
          <w:sz w:val="20"/>
          <w:szCs w:val="20"/>
        </w:rPr>
        <w:tab/>
      </w:r>
      <w:r w:rsidR="00C70DED" w:rsidRPr="000C0F96">
        <w:rPr>
          <w:rFonts w:ascii="Verdana" w:hAnsi="Verdana"/>
          <w:sz w:val="20"/>
          <w:szCs w:val="20"/>
        </w:rPr>
        <w:tab/>
      </w:r>
      <w:r w:rsidR="00943CC0">
        <w:rPr>
          <w:rFonts w:ascii="Verdana" w:eastAsia="Verdana" w:hAnsi="Verdana" w:cs="Verdana"/>
          <w:sz w:val="20"/>
          <w:szCs w:val="20"/>
        </w:rPr>
        <w:t>De heer J. Kuijs (jpks@zaam.nl)</w:t>
      </w:r>
    </w:p>
    <w:p w14:paraId="0159EE56" w14:textId="77777777" w:rsidR="00943CC0" w:rsidRPr="000C0F96" w:rsidRDefault="00943CC0" w:rsidP="00943CC0">
      <w:pPr>
        <w:widowControl w:val="0"/>
        <w:tabs>
          <w:tab w:val="left" w:pos="708"/>
        </w:tabs>
        <w:autoSpaceDN w:val="0"/>
        <w:spacing w:line="200" w:lineRule="exact"/>
        <w:rPr>
          <w:rFonts w:ascii="Verdana" w:eastAsia="Verdana" w:hAnsi="Verdana" w:cs="Verdana"/>
          <w:sz w:val="20"/>
          <w:szCs w:val="20"/>
        </w:rPr>
      </w:pPr>
      <w:r w:rsidRPr="000C0F96">
        <w:rPr>
          <w:rFonts w:ascii="Verdana" w:eastAsia="Calibri" w:hAnsi="Verdana" w:cs="Times New Roman"/>
          <w:sz w:val="20"/>
          <w:szCs w:val="20"/>
        </w:rPr>
        <w:tab/>
      </w:r>
      <w:r w:rsidRPr="000C0F96">
        <w:rPr>
          <w:rFonts w:ascii="Verdana" w:eastAsia="Calibri" w:hAnsi="Verdana" w:cs="Times New Roman"/>
          <w:sz w:val="20"/>
          <w:szCs w:val="20"/>
        </w:rPr>
        <w:tab/>
      </w:r>
      <w:r w:rsidRPr="000C0F96">
        <w:rPr>
          <w:rFonts w:ascii="Verdana" w:eastAsia="Calibri" w:hAnsi="Verdana" w:cs="Times New Roman"/>
          <w:sz w:val="20"/>
          <w:szCs w:val="20"/>
        </w:rPr>
        <w:tab/>
      </w:r>
      <w:r w:rsidRPr="000C0F96">
        <w:rPr>
          <w:rFonts w:ascii="Verdana" w:eastAsia="Calibri" w:hAnsi="Verdana" w:cs="Times New Roman"/>
          <w:sz w:val="20"/>
          <w:szCs w:val="20"/>
        </w:rPr>
        <w:tab/>
      </w:r>
    </w:p>
    <w:p w14:paraId="5DAB6C7B" w14:textId="72190A51" w:rsidR="002D2289" w:rsidRPr="000C0F96" w:rsidRDefault="002D2289" w:rsidP="773371AF">
      <w:pPr>
        <w:widowControl w:val="0"/>
        <w:tabs>
          <w:tab w:val="left" w:pos="708"/>
        </w:tabs>
        <w:autoSpaceDN w:val="0"/>
        <w:spacing w:line="200" w:lineRule="exact"/>
        <w:rPr>
          <w:rFonts w:ascii="Verdana" w:eastAsia="Verdana" w:hAnsi="Verdana" w:cs="Verdana"/>
          <w:sz w:val="20"/>
          <w:szCs w:val="20"/>
          <w:lang w:eastAsia="nl-NL"/>
        </w:rPr>
      </w:pPr>
    </w:p>
    <w:p w14:paraId="0C69FEA2" w14:textId="77777777" w:rsidR="0069640D" w:rsidRDefault="0069640D" w:rsidP="773371AF">
      <w:pPr>
        <w:rPr>
          <w:rFonts w:ascii="Verdana" w:eastAsia="Verdana" w:hAnsi="Verdana" w:cs="Verdana"/>
          <w:sz w:val="20"/>
          <w:szCs w:val="20"/>
        </w:rPr>
      </w:pPr>
    </w:p>
    <w:p w14:paraId="07907545" w14:textId="77777777" w:rsidR="009E327B" w:rsidRDefault="009E327B">
      <w:pPr>
        <w:rPr>
          <w:rFonts w:ascii="Verdana" w:eastAsia="Verdana" w:hAnsi="Verdana" w:cs="Verdana"/>
          <w:sz w:val="20"/>
          <w:szCs w:val="20"/>
        </w:rPr>
      </w:pPr>
      <w:r>
        <w:rPr>
          <w:rFonts w:ascii="Verdana" w:eastAsia="Verdana" w:hAnsi="Verdana" w:cs="Verdana"/>
          <w:sz w:val="20"/>
          <w:szCs w:val="20"/>
        </w:rPr>
        <w:br w:type="page"/>
      </w:r>
    </w:p>
    <w:p w14:paraId="14F78E0F" w14:textId="45953148" w:rsidR="00D4505D" w:rsidRPr="000C0F96" w:rsidRDefault="00D4505D" w:rsidP="773371AF">
      <w:pPr>
        <w:rPr>
          <w:rFonts w:ascii="Verdana" w:eastAsia="Verdana" w:hAnsi="Verdana" w:cs="Verdana"/>
          <w:sz w:val="20"/>
          <w:szCs w:val="20"/>
        </w:rPr>
      </w:pPr>
      <w:r w:rsidRPr="000C0F96">
        <w:rPr>
          <w:rFonts w:ascii="Verdana" w:eastAsia="Verdana" w:hAnsi="Verdana" w:cs="Verdana"/>
          <w:sz w:val="20"/>
          <w:szCs w:val="20"/>
        </w:rPr>
        <w:lastRenderedPageBreak/>
        <w:t>Beste leerlingen en ouders,</w:t>
      </w:r>
    </w:p>
    <w:p w14:paraId="78119369" w14:textId="77777777" w:rsidR="00D4505D" w:rsidRPr="000C0F96" w:rsidRDefault="00D4505D" w:rsidP="773371AF">
      <w:pPr>
        <w:rPr>
          <w:rFonts w:ascii="Verdana" w:eastAsia="Verdana" w:hAnsi="Verdana" w:cs="Verdana"/>
          <w:sz w:val="20"/>
          <w:szCs w:val="20"/>
        </w:rPr>
      </w:pPr>
    </w:p>
    <w:p w14:paraId="3A44A6AF" w14:textId="77777777" w:rsidR="0069640D" w:rsidRDefault="0069640D" w:rsidP="773371AF">
      <w:pPr>
        <w:rPr>
          <w:rFonts w:ascii="Verdana" w:eastAsia="Verdana" w:hAnsi="Verdana" w:cs="Verdana"/>
          <w:sz w:val="20"/>
          <w:szCs w:val="20"/>
        </w:rPr>
      </w:pPr>
    </w:p>
    <w:p w14:paraId="55512BAA" w14:textId="4DE73763" w:rsidR="00D4505D" w:rsidRPr="000C0F96" w:rsidRDefault="00D4505D" w:rsidP="773371AF">
      <w:pPr>
        <w:rPr>
          <w:rFonts w:ascii="Verdana" w:eastAsia="Verdana" w:hAnsi="Verdana" w:cs="Verdana"/>
          <w:sz w:val="20"/>
          <w:szCs w:val="20"/>
        </w:rPr>
      </w:pPr>
      <w:r w:rsidRPr="000C0F96">
        <w:rPr>
          <w:rFonts w:ascii="Verdana" w:eastAsia="Verdana" w:hAnsi="Verdana" w:cs="Verdana"/>
          <w:sz w:val="20"/>
          <w:szCs w:val="20"/>
        </w:rPr>
        <w:t>Het schoolexamenreglement en het algemeen ZAAM- examenreglement vormen samen het examenreglement van de school dat geldt voor alle examens.</w:t>
      </w:r>
    </w:p>
    <w:p w14:paraId="2604F0CD" w14:textId="77777777" w:rsidR="00D4505D" w:rsidRPr="000C0F96" w:rsidRDefault="00D4505D" w:rsidP="773371AF">
      <w:pPr>
        <w:rPr>
          <w:rFonts w:ascii="Verdana" w:eastAsia="Verdana" w:hAnsi="Verdana" w:cs="Verdana"/>
          <w:sz w:val="20"/>
          <w:szCs w:val="20"/>
        </w:rPr>
      </w:pPr>
    </w:p>
    <w:p w14:paraId="2696AC5C" w14:textId="2C6D8B22" w:rsidR="00D4505D" w:rsidRPr="000C0F96" w:rsidRDefault="00D4505D" w:rsidP="773371AF">
      <w:pPr>
        <w:rPr>
          <w:rFonts w:ascii="Verdana" w:eastAsia="Verdana" w:hAnsi="Verdana" w:cs="Verdana"/>
          <w:sz w:val="20"/>
          <w:szCs w:val="20"/>
        </w:rPr>
      </w:pPr>
      <w:r w:rsidRPr="000C0F96">
        <w:rPr>
          <w:rFonts w:ascii="Verdana" w:eastAsia="Verdana" w:hAnsi="Verdana" w:cs="Verdana"/>
          <w:sz w:val="20"/>
          <w:szCs w:val="20"/>
        </w:rPr>
        <w:t xml:space="preserve">In het </w:t>
      </w:r>
      <w:r w:rsidRPr="000C0F96">
        <w:rPr>
          <w:rFonts w:ascii="Verdana" w:eastAsia="Verdana" w:hAnsi="Verdana" w:cs="Verdana"/>
          <w:b/>
          <w:bCs/>
          <w:sz w:val="20"/>
          <w:szCs w:val="20"/>
        </w:rPr>
        <w:t>examenreglement</w:t>
      </w:r>
      <w:r w:rsidRPr="000C0F96">
        <w:rPr>
          <w:rFonts w:ascii="Verdana" w:eastAsia="Verdana" w:hAnsi="Verdana" w:cs="Verdana"/>
          <w:sz w:val="20"/>
          <w:szCs w:val="20"/>
        </w:rPr>
        <w:t xml:space="preserve"> staat belangrijke informatie over de regelgeving van de schoolexamens en de eindexamens</w:t>
      </w:r>
      <w:r w:rsidRPr="000C0F96">
        <w:rPr>
          <w:rFonts w:ascii="Verdana" w:eastAsia="Verdana" w:hAnsi="Verdana" w:cs="Verdana"/>
          <w:b/>
          <w:bCs/>
          <w:sz w:val="20"/>
          <w:szCs w:val="20"/>
        </w:rPr>
        <w:t xml:space="preserve"> </w:t>
      </w:r>
      <w:r w:rsidRPr="000C0F96">
        <w:rPr>
          <w:rFonts w:ascii="Verdana" w:eastAsia="Verdana" w:hAnsi="Verdana" w:cs="Verdana"/>
          <w:sz w:val="20"/>
          <w:szCs w:val="20"/>
        </w:rPr>
        <w:t xml:space="preserve">waarmee je te maken krijgt in de bovenbouw. In leerjaar 3 en leerjaar 4 ben je bezig met onderdelen van het schoolexamen. Leerjaar 4 sluit je af met een centraal examen. </w:t>
      </w:r>
      <w:r w:rsidR="2343350C" w:rsidRPr="000C0F96">
        <w:rPr>
          <w:rFonts w:ascii="Verdana" w:eastAsia="Verdana" w:hAnsi="Verdana" w:cs="Verdana"/>
          <w:sz w:val="20"/>
          <w:szCs w:val="20"/>
        </w:rPr>
        <w:t>Als je de VMR-route volgt, leg je in het 5e leerjaar examen af op het ROC.</w:t>
      </w:r>
    </w:p>
    <w:p w14:paraId="7D5F0EA0" w14:textId="77777777" w:rsidR="00D4505D" w:rsidRPr="000C0F96" w:rsidRDefault="00D4505D" w:rsidP="773371AF">
      <w:pPr>
        <w:rPr>
          <w:rFonts w:ascii="Verdana" w:eastAsia="Verdana" w:hAnsi="Verdana" w:cs="Verdana"/>
          <w:sz w:val="20"/>
          <w:szCs w:val="20"/>
        </w:rPr>
      </w:pPr>
    </w:p>
    <w:p w14:paraId="42C0FBB9" w14:textId="77777777" w:rsidR="00D4505D" w:rsidRPr="000C0F96" w:rsidRDefault="00D4505D" w:rsidP="773371AF">
      <w:pPr>
        <w:rPr>
          <w:rFonts w:ascii="Verdana" w:eastAsia="Verdana" w:hAnsi="Verdana" w:cs="Verdana"/>
          <w:sz w:val="20"/>
          <w:szCs w:val="20"/>
        </w:rPr>
      </w:pPr>
    </w:p>
    <w:p w14:paraId="0085BBC2" w14:textId="77777777" w:rsidR="00D4505D" w:rsidRPr="000C0F96" w:rsidRDefault="00D4505D" w:rsidP="773371AF">
      <w:pPr>
        <w:rPr>
          <w:rFonts w:ascii="Verdana" w:eastAsia="Verdana" w:hAnsi="Verdana" w:cs="Verdana"/>
          <w:sz w:val="20"/>
          <w:szCs w:val="20"/>
        </w:rPr>
      </w:pPr>
      <w:r w:rsidRPr="000C0F96">
        <w:rPr>
          <w:rFonts w:ascii="Verdana" w:eastAsia="Verdana" w:hAnsi="Verdana" w:cs="Verdana"/>
          <w:sz w:val="20"/>
          <w:szCs w:val="20"/>
        </w:rPr>
        <w:t xml:space="preserve">Het </w:t>
      </w:r>
      <w:r w:rsidRPr="000C0F96">
        <w:rPr>
          <w:rFonts w:ascii="Verdana" w:eastAsia="Verdana" w:hAnsi="Verdana" w:cs="Verdana"/>
          <w:b/>
          <w:bCs/>
          <w:sz w:val="20"/>
          <w:szCs w:val="20"/>
        </w:rPr>
        <w:t xml:space="preserve">PTA </w:t>
      </w:r>
      <w:r w:rsidRPr="000C0F96">
        <w:rPr>
          <w:rFonts w:ascii="Verdana" w:eastAsia="Verdana" w:hAnsi="Verdana" w:cs="Verdana"/>
          <w:sz w:val="20"/>
          <w:szCs w:val="20"/>
        </w:rPr>
        <w:t>is een overzicht van de leerstof van de verschillende vakken. Per vak staat beschreven wat er getoetst wordt, hoe de lesstof getoetst wordt en hoe zwaar het cijfer meetelt en/of je het mag herkansen.</w:t>
      </w:r>
    </w:p>
    <w:p w14:paraId="2580A2E6" w14:textId="77777777" w:rsidR="00D4505D" w:rsidRPr="000C0F96" w:rsidRDefault="00D4505D" w:rsidP="773371AF">
      <w:pPr>
        <w:rPr>
          <w:rFonts w:ascii="Verdana" w:eastAsia="Verdana" w:hAnsi="Verdana" w:cs="Verdana"/>
          <w:sz w:val="20"/>
          <w:szCs w:val="20"/>
        </w:rPr>
      </w:pPr>
    </w:p>
    <w:p w14:paraId="52F6057B" w14:textId="77777777" w:rsidR="00D4505D" w:rsidRPr="000C0F96" w:rsidRDefault="00D4505D" w:rsidP="773371AF">
      <w:pPr>
        <w:rPr>
          <w:rFonts w:ascii="Verdana" w:eastAsia="Verdana" w:hAnsi="Verdana" w:cs="Verdana"/>
          <w:sz w:val="20"/>
          <w:szCs w:val="20"/>
        </w:rPr>
      </w:pPr>
      <w:r w:rsidRPr="000C0F96">
        <w:rPr>
          <w:rFonts w:ascii="Verdana" w:eastAsia="Verdana" w:hAnsi="Verdana" w:cs="Verdana"/>
          <w:sz w:val="20"/>
          <w:szCs w:val="20"/>
        </w:rPr>
        <w:t>De mentor zal de belangrijkste zaken uit het schoolexamen reglement met de kandidaten bespreken. Het is belangrijk dat je goed op de hoogte bent van je rechten en je plichten. Het schoolexamen reglement kun je vinden op de website van de school. Alles wat met het PTA en het examen te maken heeft kun je vinden op www.bindelmeercollege.nl onder “leerlingen PTA/ examens”.</w:t>
      </w:r>
    </w:p>
    <w:p w14:paraId="433D204E" w14:textId="77777777" w:rsidR="00D4505D" w:rsidRPr="000C0F96" w:rsidRDefault="00D4505D" w:rsidP="773371AF">
      <w:pPr>
        <w:rPr>
          <w:rFonts w:ascii="Verdana" w:eastAsia="Verdana" w:hAnsi="Verdana" w:cs="Verdana"/>
          <w:sz w:val="20"/>
          <w:szCs w:val="20"/>
        </w:rPr>
      </w:pPr>
    </w:p>
    <w:p w14:paraId="1B0D1F9D" w14:textId="77777777" w:rsidR="00D4505D" w:rsidRPr="000C0F96" w:rsidRDefault="00D4505D" w:rsidP="773371AF">
      <w:pPr>
        <w:rPr>
          <w:rFonts w:ascii="Verdana" w:eastAsia="Verdana" w:hAnsi="Verdana" w:cs="Verdana"/>
          <w:sz w:val="20"/>
          <w:szCs w:val="20"/>
        </w:rPr>
      </w:pPr>
    </w:p>
    <w:p w14:paraId="61828441" w14:textId="0EF34FEF" w:rsidR="00D4505D" w:rsidRPr="000C0F96" w:rsidRDefault="00D4505D" w:rsidP="773371AF">
      <w:pPr>
        <w:rPr>
          <w:rFonts w:ascii="Verdana" w:eastAsia="Verdana" w:hAnsi="Verdana" w:cs="Verdana"/>
          <w:sz w:val="20"/>
          <w:szCs w:val="20"/>
        </w:rPr>
      </w:pPr>
      <w:r w:rsidRPr="000C0F96">
        <w:rPr>
          <w:rFonts w:ascii="Verdana" w:eastAsia="Verdana" w:hAnsi="Verdana" w:cs="Verdana"/>
          <w:sz w:val="20"/>
          <w:szCs w:val="20"/>
        </w:rPr>
        <w:t>Namens het gehele docententeam en de examencommissie wens</w:t>
      </w:r>
      <w:r w:rsidR="00BF4E2D">
        <w:rPr>
          <w:rFonts w:ascii="Verdana" w:eastAsia="Verdana" w:hAnsi="Verdana" w:cs="Verdana"/>
          <w:sz w:val="20"/>
          <w:szCs w:val="20"/>
        </w:rPr>
        <w:t>en we jullie</w:t>
      </w:r>
      <w:r w:rsidRPr="000C0F96">
        <w:rPr>
          <w:rFonts w:ascii="Verdana" w:eastAsia="Verdana" w:hAnsi="Verdana" w:cs="Verdana"/>
          <w:sz w:val="20"/>
          <w:szCs w:val="20"/>
        </w:rPr>
        <w:t xml:space="preserve"> veel succes bij je studie. </w:t>
      </w:r>
    </w:p>
    <w:p w14:paraId="6718909F" w14:textId="77777777" w:rsidR="00D4505D" w:rsidRDefault="00D4505D" w:rsidP="773371AF">
      <w:pPr>
        <w:rPr>
          <w:rFonts w:ascii="Verdana" w:eastAsia="Verdana" w:hAnsi="Verdana" w:cs="Verdana"/>
          <w:sz w:val="20"/>
          <w:szCs w:val="20"/>
        </w:rPr>
      </w:pPr>
    </w:p>
    <w:p w14:paraId="38124638" w14:textId="77777777" w:rsidR="000C0F96" w:rsidRDefault="000C0F96" w:rsidP="773371AF">
      <w:pPr>
        <w:rPr>
          <w:rFonts w:ascii="Verdana" w:eastAsia="Verdana" w:hAnsi="Verdana" w:cs="Verdana"/>
          <w:sz w:val="20"/>
          <w:szCs w:val="20"/>
        </w:rPr>
      </w:pPr>
    </w:p>
    <w:p w14:paraId="5859897C" w14:textId="77777777" w:rsidR="000C0F96" w:rsidRDefault="000C0F96" w:rsidP="773371AF">
      <w:pPr>
        <w:rPr>
          <w:rFonts w:ascii="Verdana" w:eastAsia="Verdana" w:hAnsi="Verdana" w:cs="Verdana"/>
          <w:sz w:val="20"/>
          <w:szCs w:val="20"/>
        </w:rPr>
      </w:pPr>
    </w:p>
    <w:p w14:paraId="512B4872" w14:textId="77777777" w:rsidR="000C0F96" w:rsidRDefault="000C0F96" w:rsidP="773371AF">
      <w:pPr>
        <w:rPr>
          <w:rFonts w:ascii="Verdana" w:eastAsia="Verdana" w:hAnsi="Verdana" w:cs="Verdana"/>
          <w:sz w:val="20"/>
          <w:szCs w:val="20"/>
        </w:rPr>
      </w:pPr>
    </w:p>
    <w:p w14:paraId="4C747738" w14:textId="77777777" w:rsidR="000C0F96" w:rsidRDefault="000C0F96" w:rsidP="773371AF">
      <w:pPr>
        <w:rPr>
          <w:rFonts w:ascii="Verdana" w:eastAsia="Verdana" w:hAnsi="Verdana" w:cs="Verdana"/>
          <w:sz w:val="20"/>
          <w:szCs w:val="20"/>
        </w:rPr>
      </w:pPr>
    </w:p>
    <w:p w14:paraId="63BF2397" w14:textId="77777777" w:rsidR="000C0F96" w:rsidRDefault="000C0F96" w:rsidP="773371AF">
      <w:pPr>
        <w:rPr>
          <w:rFonts w:ascii="Verdana" w:eastAsia="Verdana" w:hAnsi="Verdana" w:cs="Verdana"/>
          <w:sz w:val="20"/>
          <w:szCs w:val="20"/>
        </w:rPr>
      </w:pPr>
    </w:p>
    <w:p w14:paraId="4ABC1589" w14:textId="77777777" w:rsidR="000C0F96" w:rsidRDefault="000C0F96" w:rsidP="773371AF">
      <w:pPr>
        <w:rPr>
          <w:rFonts w:ascii="Verdana" w:eastAsia="Verdana" w:hAnsi="Verdana" w:cs="Verdana"/>
          <w:sz w:val="20"/>
          <w:szCs w:val="20"/>
        </w:rPr>
      </w:pPr>
    </w:p>
    <w:p w14:paraId="2092986E" w14:textId="77777777" w:rsidR="000C0F96" w:rsidRDefault="000C0F96" w:rsidP="773371AF">
      <w:pPr>
        <w:rPr>
          <w:rFonts w:ascii="Verdana" w:eastAsia="Verdana" w:hAnsi="Verdana" w:cs="Verdana"/>
          <w:sz w:val="20"/>
          <w:szCs w:val="20"/>
        </w:rPr>
      </w:pPr>
    </w:p>
    <w:p w14:paraId="019267E1" w14:textId="77777777" w:rsidR="000C0F96" w:rsidRDefault="000C0F96" w:rsidP="773371AF">
      <w:pPr>
        <w:rPr>
          <w:rFonts w:ascii="Verdana" w:eastAsia="Verdana" w:hAnsi="Verdana" w:cs="Verdana"/>
          <w:sz w:val="20"/>
          <w:szCs w:val="20"/>
        </w:rPr>
      </w:pPr>
    </w:p>
    <w:p w14:paraId="06EC2F06" w14:textId="77777777" w:rsidR="000C0F96" w:rsidRDefault="000C0F96" w:rsidP="773371AF">
      <w:pPr>
        <w:rPr>
          <w:rFonts w:ascii="Verdana" w:eastAsia="Verdana" w:hAnsi="Verdana" w:cs="Verdana"/>
          <w:sz w:val="20"/>
          <w:szCs w:val="20"/>
        </w:rPr>
      </w:pPr>
    </w:p>
    <w:p w14:paraId="52F35A93" w14:textId="77777777" w:rsidR="000C0F96" w:rsidRDefault="000C0F96" w:rsidP="773371AF">
      <w:pPr>
        <w:rPr>
          <w:rFonts w:ascii="Verdana" w:eastAsia="Verdana" w:hAnsi="Verdana" w:cs="Verdana"/>
          <w:sz w:val="20"/>
          <w:szCs w:val="20"/>
        </w:rPr>
      </w:pPr>
    </w:p>
    <w:p w14:paraId="13FC2B16" w14:textId="77777777" w:rsidR="000C0F96" w:rsidRDefault="000C0F96" w:rsidP="773371AF">
      <w:pPr>
        <w:rPr>
          <w:rFonts w:ascii="Verdana" w:eastAsia="Verdana" w:hAnsi="Verdana" w:cs="Verdana"/>
          <w:sz w:val="20"/>
          <w:szCs w:val="20"/>
        </w:rPr>
      </w:pPr>
    </w:p>
    <w:p w14:paraId="44A16F71" w14:textId="77777777" w:rsidR="000C0F96" w:rsidRDefault="000C0F96" w:rsidP="773371AF">
      <w:pPr>
        <w:rPr>
          <w:rFonts w:ascii="Verdana" w:eastAsia="Verdana" w:hAnsi="Verdana" w:cs="Verdana"/>
          <w:sz w:val="20"/>
          <w:szCs w:val="20"/>
        </w:rPr>
      </w:pPr>
    </w:p>
    <w:p w14:paraId="44B9DC1C" w14:textId="77777777" w:rsidR="000C0F96" w:rsidRDefault="000C0F96" w:rsidP="773371AF">
      <w:pPr>
        <w:rPr>
          <w:rFonts w:ascii="Verdana" w:eastAsia="Verdana" w:hAnsi="Verdana" w:cs="Verdana"/>
          <w:sz w:val="20"/>
          <w:szCs w:val="20"/>
        </w:rPr>
      </w:pPr>
    </w:p>
    <w:p w14:paraId="4A8E3D92" w14:textId="77777777" w:rsidR="000C0F96" w:rsidRDefault="000C0F96" w:rsidP="773371AF">
      <w:pPr>
        <w:rPr>
          <w:rFonts w:ascii="Verdana" w:eastAsia="Verdana" w:hAnsi="Verdana" w:cs="Verdana"/>
          <w:sz w:val="20"/>
          <w:szCs w:val="20"/>
        </w:rPr>
      </w:pPr>
    </w:p>
    <w:p w14:paraId="2BBABBF5" w14:textId="77777777" w:rsidR="000C0F96" w:rsidRDefault="000C0F96" w:rsidP="773371AF">
      <w:pPr>
        <w:rPr>
          <w:rFonts w:ascii="Verdana" w:eastAsia="Verdana" w:hAnsi="Verdana" w:cs="Verdana"/>
          <w:sz w:val="20"/>
          <w:szCs w:val="20"/>
        </w:rPr>
      </w:pPr>
    </w:p>
    <w:p w14:paraId="0D79BBCF" w14:textId="77777777" w:rsidR="000C0F96" w:rsidRDefault="000C0F96" w:rsidP="773371AF">
      <w:pPr>
        <w:rPr>
          <w:rFonts w:ascii="Verdana" w:eastAsia="Verdana" w:hAnsi="Verdana" w:cs="Verdana"/>
          <w:sz w:val="20"/>
          <w:szCs w:val="20"/>
        </w:rPr>
      </w:pPr>
    </w:p>
    <w:p w14:paraId="710C7D3B" w14:textId="77777777" w:rsidR="000C0F96" w:rsidRDefault="000C0F96" w:rsidP="773371AF">
      <w:pPr>
        <w:rPr>
          <w:rFonts w:ascii="Verdana" w:eastAsia="Verdana" w:hAnsi="Verdana" w:cs="Verdana"/>
          <w:sz w:val="20"/>
          <w:szCs w:val="20"/>
        </w:rPr>
      </w:pPr>
    </w:p>
    <w:p w14:paraId="6CD66D3D" w14:textId="77777777" w:rsidR="000C0F96" w:rsidRDefault="000C0F96" w:rsidP="773371AF">
      <w:pPr>
        <w:rPr>
          <w:rFonts w:ascii="Verdana" w:eastAsia="Verdana" w:hAnsi="Verdana" w:cs="Verdana"/>
          <w:sz w:val="20"/>
          <w:szCs w:val="20"/>
        </w:rPr>
      </w:pPr>
    </w:p>
    <w:p w14:paraId="50D1106D" w14:textId="77777777" w:rsidR="000C0F96" w:rsidRDefault="000C0F96" w:rsidP="773371AF">
      <w:pPr>
        <w:rPr>
          <w:rFonts w:ascii="Verdana" w:eastAsia="Verdana" w:hAnsi="Verdana" w:cs="Verdana"/>
          <w:sz w:val="20"/>
          <w:szCs w:val="20"/>
        </w:rPr>
      </w:pPr>
    </w:p>
    <w:p w14:paraId="07BB30F3" w14:textId="77777777" w:rsidR="000C0F96" w:rsidRDefault="000C0F96" w:rsidP="773371AF">
      <w:pPr>
        <w:rPr>
          <w:rFonts w:ascii="Verdana" w:eastAsia="Verdana" w:hAnsi="Verdana" w:cs="Verdana"/>
          <w:sz w:val="20"/>
          <w:szCs w:val="20"/>
        </w:rPr>
      </w:pPr>
    </w:p>
    <w:p w14:paraId="58E08BFE" w14:textId="77777777" w:rsidR="000C0F96" w:rsidRDefault="000C0F96" w:rsidP="773371AF">
      <w:pPr>
        <w:rPr>
          <w:rFonts w:ascii="Verdana" w:eastAsia="Verdana" w:hAnsi="Verdana" w:cs="Verdana"/>
          <w:sz w:val="20"/>
          <w:szCs w:val="20"/>
        </w:rPr>
      </w:pPr>
    </w:p>
    <w:p w14:paraId="3CA11006" w14:textId="77777777" w:rsidR="000C0F96" w:rsidRDefault="000C0F96" w:rsidP="773371AF">
      <w:pPr>
        <w:rPr>
          <w:rFonts w:ascii="Verdana" w:eastAsia="Verdana" w:hAnsi="Verdana" w:cs="Verdana"/>
          <w:sz w:val="20"/>
          <w:szCs w:val="20"/>
        </w:rPr>
      </w:pPr>
    </w:p>
    <w:p w14:paraId="6DD495D9" w14:textId="77777777" w:rsidR="000C0F96" w:rsidRDefault="000C0F96" w:rsidP="773371AF">
      <w:pPr>
        <w:rPr>
          <w:rFonts w:ascii="Verdana" w:eastAsia="Verdana" w:hAnsi="Verdana" w:cs="Verdana"/>
          <w:sz w:val="20"/>
          <w:szCs w:val="20"/>
        </w:rPr>
      </w:pPr>
    </w:p>
    <w:p w14:paraId="20C12B44" w14:textId="77777777" w:rsidR="000C0F96" w:rsidRPr="000C0F96" w:rsidRDefault="000C0F96" w:rsidP="773371AF">
      <w:pPr>
        <w:rPr>
          <w:rFonts w:ascii="Verdana" w:eastAsia="Verdana" w:hAnsi="Verdana" w:cs="Verdana"/>
          <w:sz w:val="20"/>
          <w:szCs w:val="20"/>
        </w:rPr>
      </w:pPr>
    </w:p>
    <w:p w14:paraId="347109E4" w14:textId="77777777" w:rsidR="00D4505D" w:rsidRPr="000C0F96" w:rsidRDefault="00D4505D" w:rsidP="773371AF">
      <w:pPr>
        <w:rPr>
          <w:rFonts w:ascii="Verdana" w:eastAsia="Verdana" w:hAnsi="Verdana" w:cs="Verdana"/>
          <w:sz w:val="20"/>
          <w:szCs w:val="20"/>
        </w:rPr>
      </w:pPr>
    </w:p>
    <w:p w14:paraId="6F953968" w14:textId="59F31FAC" w:rsidR="00D4505D" w:rsidRPr="000C0F96" w:rsidRDefault="00D4505D" w:rsidP="773371AF">
      <w:pPr>
        <w:rPr>
          <w:rFonts w:ascii="Verdana" w:eastAsia="Verdana" w:hAnsi="Verdana" w:cs="Verdana"/>
          <w:sz w:val="20"/>
          <w:szCs w:val="20"/>
        </w:rPr>
      </w:pPr>
      <w:r w:rsidRPr="000C0F96">
        <w:rPr>
          <w:rFonts w:ascii="Verdana" w:eastAsia="Verdana" w:hAnsi="Verdana" w:cs="Verdana"/>
          <w:sz w:val="20"/>
          <w:szCs w:val="20"/>
        </w:rPr>
        <w:t>De Examensecretaris(sen),</w:t>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eastAsia="Verdana" w:hAnsi="Verdana" w:cs="Verdana"/>
          <w:sz w:val="20"/>
          <w:szCs w:val="20"/>
        </w:rPr>
        <w:t>Directeur,</w:t>
      </w:r>
    </w:p>
    <w:p w14:paraId="4AC832DB" w14:textId="77777777" w:rsidR="00D4505D" w:rsidRPr="000C0F96" w:rsidRDefault="00D4505D" w:rsidP="773371AF">
      <w:pPr>
        <w:rPr>
          <w:rFonts w:ascii="Verdana" w:eastAsia="Verdana" w:hAnsi="Verdana" w:cs="Verdana"/>
          <w:sz w:val="20"/>
          <w:szCs w:val="20"/>
        </w:rPr>
      </w:pPr>
    </w:p>
    <w:p w14:paraId="7D53E0EF" w14:textId="3203E19D" w:rsidR="00D4505D" w:rsidRPr="000C0F96" w:rsidRDefault="00D4505D" w:rsidP="773371AF">
      <w:pPr>
        <w:rPr>
          <w:rFonts w:ascii="Verdana" w:eastAsia="Verdana" w:hAnsi="Verdana" w:cs="Verdana"/>
          <w:sz w:val="20"/>
          <w:szCs w:val="20"/>
        </w:rPr>
      </w:pPr>
      <w:r w:rsidRPr="000C0F96">
        <w:rPr>
          <w:rFonts w:ascii="Verdana" w:eastAsia="Verdana" w:hAnsi="Verdana" w:cs="Verdana"/>
          <w:sz w:val="20"/>
          <w:szCs w:val="20"/>
        </w:rPr>
        <w:t>T.M. de Lange</w:t>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001C58EC">
        <w:rPr>
          <w:rFonts w:ascii="Verdana" w:eastAsia="Verdana" w:hAnsi="Verdana" w:cs="Verdana"/>
          <w:sz w:val="20"/>
          <w:szCs w:val="20"/>
        </w:rPr>
        <w:t>P. Klok</w:t>
      </w:r>
    </w:p>
    <w:p w14:paraId="0A4B0705" w14:textId="2751A43E" w:rsidR="26E57DFC" w:rsidRDefault="00853BCD" w:rsidP="773371AF">
      <w:pPr>
        <w:spacing w:line="259" w:lineRule="auto"/>
        <w:rPr>
          <w:rFonts w:ascii="Verdana" w:eastAsia="Verdana" w:hAnsi="Verdana" w:cs="Verdana"/>
          <w:sz w:val="20"/>
          <w:szCs w:val="20"/>
        </w:rPr>
      </w:pPr>
      <w:r>
        <w:rPr>
          <w:rFonts w:ascii="Verdana" w:eastAsia="Verdana" w:hAnsi="Verdana" w:cs="Verdana"/>
          <w:sz w:val="20"/>
          <w:szCs w:val="20"/>
        </w:rPr>
        <w:t>W. Stavenga</w:t>
      </w:r>
    </w:p>
    <w:p w14:paraId="1E51F548" w14:textId="5D46E93F" w:rsidR="00853BCD" w:rsidRDefault="00943CC0" w:rsidP="773371AF">
      <w:pPr>
        <w:spacing w:line="259" w:lineRule="auto"/>
        <w:rPr>
          <w:rFonts w:ascii="Verdana" w:eastAsia="Verdana" w:hAnsi="Verdana" w:cs="Verdana"/>
          <w:sz w:val="20"/>
          <w:szCs w:val="20"/>
        </w:rPr>
      </w:pPr>
      <w:r>
        <w:rPr>
          <w:rFonts w:ascii="Verdana" w:eastAsia="Verdana" w:hAnsi="Verdana" w:cs="Verdana"/>
          <w:sz w:val="20"/>
          <w:szCs w:val="20"/>
        </w:rPr>
        <w:t>J. Kuijs</w:t>
      </w:r>
    </w:p>
    <w:p w14:paraId="419BD147" w14:textId="52C250ED" w:rsidR="001F3831" w:rsidRPr="000C0F96" w:rsidRDefault="001F3831" w:rsidP="773371AF">
      <w:pPr>
        <w:rPr>
          <w:rFonts w:ascii="Verdana" w:eastAsia="Verdana" w:hAnsi="Verdana" w:cs="Verdana"/>
          <w:b/>
          <w:bCs/>
          <w:sz w:val="20"/>
          <w:szCs w:val="20"/>
        </w:rPr>
      </w:pPr>
      <w:r w:rsidRPr="000C0F96">
        <w:rPr>
          <w:rFonts w:ascii="Verdana" w:eastAsia="Verdana" w:hAnsi="Verdana" w:cs="Verdana"/>
          <w:b/>
          <w:bCs/>
          <w:sz w:val="20"/>
          <w:szCs w:val="20"/>
        </w:rPr>
        <w:lastRenderedPageBreak/>
        <w:t>Inhoudsopgave</w:t>
      </w:r>
    </w:p>
    <w:p w14:paraId="54E96C65" w14:textId="5CB48A67" w:rsidR="001F3831" w:rsidRPr="000C0F96" w:rsidRDefault="001F3831" w:rsidP="773371AF">
      <w:pPr>
        <w:rPr>
          <w:rFonts w:ascii="Verdana" w:eastAsia="Verdana" w:hAnsi="Verdana" w:cs="Verdana"/>
          <w:b/>
          <w:bCs/>
          <w:sz w:val="20"/>
          <w:szCs w:val="20"/>
        </w:rPr>
      </w:pPr>
    </w:p>
    <w:p w14:paraId="152E8064" w14:textId="14D70A08" w:rsidR="001F3831" w:rsidRPr="000C0F96" w:rsidRDefault="001F3831" w:rsidP="773371AF">
      <w:pPr>
        <w:rPr>
          <w:rFonts w:ascii="Verdana" w:eastAsia="Verdana" w:hAnsi="Verdana" w:cs="Verdana"/>
          <w:sz w:val="20"/>
          <w:szCs w:val="20"/>
        </w:rPr>
      </w:pPr>
      <w:r w:rsidRPr="000C0F96">
        <w:rPr>
          <w:rFonts w:ascii="Verdana" w:eastAsia="Verdana" w:hAnsi="Verdana" w:cs="Verdana"/>
          <w:sz w:val="20"/>
          <w:szCs w:val="20"/>
        </w:rPr>
        <w:t>Algemeen ZAAM-examenreglement</w:t>
      </w:r>
      <w:r w:rsidR="00181B74" w:rsidRPr="000C0F96">
        <w:rPr>
          <w:rFonts w:ascii="Verdana" w:eastAsia="Verdana" w:hAnsi="Verdana" w:cs="Verdana"/>
          <w:sz w:val="20"/>
          <w:szCs w:val="20"/>
        </w:rPr>
        <w:t xml:space="preserve"> ……………………………………………………</w:t>
      </w:r>
      <w:r w:rsidRPr="000C0F96">
        <w:rPr>
          <w:rFonts w:ascii="Verdana" w:hAnsi="Verdana"/>
          <w:sz w:val="20"/>
          <w:szCs w:val="20"/>
        </w:rPr>
        <w:tab/>
      </w:r>
      <w:r w:rsidR="00181B74" w:rsidRPr="000C0F96">
        <w:rPr>
          <w:rFonts w:ascii="Verdana" w:eastAsia="Verdana" w:hAnsi="Verdana" w:cs="Verdana"/>
          <w:sz w:val="20"/>
          <w:szCs w:val="20"/>
        </w:rPr>
        <w:t xml:space="preserve">  </w:t>
      </w:r>
      <w:r w:rsidR="00B33998">
        <w:rPr>
          <w:rFonts w:ascii="Verdana" w:eastAsia="Verdana" w:hAnsi="Verdana" w:cs="Verdana"/>
          <w:sz w:val="20"/>
          <w:szCs w:val="20"/>
        </w:rPr>
        <w:tab/>
      </w:r>
      <w:r w:rsidR="00B33998">
        <w:rPr>
          <w:rFonts w:ascii="Verdana" w:eastAsia="Verdana" w:hAnsi="Verdana" w:cs="Verdana"/>
          <w:sz w:val="20"/>
          <w:szCs w:val="20"/>
        </w:rPr>
        <w:tab/>
      </w:r>
      <w:r w:rsidR="009E327B">
        <w:rPr>
          <w:rFonts w:ascii="Verdana" w:eastAsia="Verdana" w:hAnsi="Verdana" w:cs="Verdana"/>
          <w:sz w:val="20"/>
          <w:szCs w:val="20"/>
        </w:rPr>
        <w:t xml:space="preserve"> </w:t>
      </w:r>
      <w:r w:rsidRPr="000C0F96">
        <w:rPr>
          <w:rFonts w:ascii="Verdana" w:eastAsia="Verdana" w:hAnsi="Verdana" w:cs="Verdana"/>
          <w:sz w:val="20"/>
          <w:szCs w:val="20"/>
        </w:rPr>
        <w:t>4</w:t>
      </w:r>
    </w:p>
    <w:p w14:paraId="5FECE279" w14:textId="3FF8338C" w:rsidR="001F3831" w:rsidRPr="000C0F96" w:rsidRDefault="00181B74" w:rsidP="773371AF">
      <w:pPr>
        <w:rPr>
          <w:rFonts w:ascii="Verdana" w:eastAsia="Verdana" w:hAnsi="Verdana" w:cs="Verdana"/>
          <w:sz w:val="20"/>
          <w:szCs w:val="20"/>
        </w:rPr>
      </w:pPr>
      <w:r w:rsidRPr="000C0F96">
        <w:rPr>
          <w:rFonts w:ascii="Verdana" w:eastAsia="Verdana" w:hAnsi="Verdana" w:cs="Verdana"/>
          <w:sz w:val="20"/>
          <w:szCs w:val="20"/>
        </w:rPr>
        <w:t>Schoolexamenreglement Bindelmeer College ………………………………………</w:t>
      </w:r>
      <w:r w:rsidRPr="000C0F96">
        <w:rPr>
          <w:rFonts w:ascii="Verdana" w:hAnsi="Verdana"/>
          <w:sz w:val="20"/>
          <w:szCs w:val="20"/>
        </w:rPr>
        <w:tab/>
      </w:r>
      <w:r w:rsidRPr="000C0F96">
        <w:rPr>
          <w:rFonts w:ascii="Verdana" w:eastAsia="Verdana" w:hAnsi="Verdana" w:cs="Verdana"/>
          <w:sz w:val="20"/>
          <w:szCs w:val="20"/>
        </w:rPr>
        <w:t xml:space="preserve">  </w:t>
      </w:r>
      <w:r w:rsidR="44D31607" w:rsidRPr="000C0F96">
        <w:rPr>
          <w:rFonts w:ascii="Verdana" w:eastAsia="Verdana" w:hAnsi="Verdana" w:cs="Verdana"/>
          <w:sz w:val="20"/>
          <w:szCs w:val="20"/>
        </w:rPr>
        <w:t xml:space="preserve"> </w:t>
      </w:r>
      <w:r w:rsidR="00B33998">
        <w:rPr>
          <w:rFonts w:ascii="Verdana" w:eastAsia="Verdana" w:hAnsi="Verdana" w:cs="Verdana"/>
          <w:sz w:val="20"/>
          <w:szCs w:val="20"/>
        </w:rPr>
        <w:tab/>
      </w:r>
      <w:r w:rsidR="00B33998">
        <w:rPr>
          <w:rFonts w:ascii="Verdana" w:eastAsia="Verdana" w:hAnsi="Verdana" w:cs="Verdana"/>
          <w:sz w:val="20"/>
          <w:szCs w:val="20"/>
        </w:rPr>
        <w:tab/>
      </w:r>
      <w:r w:rsidR="009E327B">
        <w:rPr>
          <w:rFonts w:ascii="Verdana" w:eastAsia="Verdana" w:hAnsi="Verdana" w:cs="Verdana"/>
          <w:sz w:val="20"/>
          <w:szCs w:val="20"/>
        </w:rPr>
        <w:t xml:space="preserve"> </w:t>
      </w:r>
      <w:r w:rsidR="00163C4D">
        <w:rPr>
          <w:rFonts w:ascii="Verdana" w:eastAsia="Verdana" w:hAnsi="Verdana" w:cs="Verdana"/>
          <w:sz w:val="20"/>
          <w:szCs w:val="20"/>
        </w:rPr>
        <w:t>8</w:t>
      </w:r>
    </w:p>
    <w:p w14:paraId="462EB05C" w14:textId="4FAF11B5" w:rsidR="00181B74" w:rsidRPr="000C0F96" w:rsidRDefault="00181B74" w:rsidP="007075E7">
      <w:pPr>
        <w:numPr>
          <w:ilvl w:val="0"/>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Algemene bepalingen ………………………………………………………………………. </w:t>
      </w:r>
      <w:r w:rsidR="00B33998">
        <w:rPr>
          <w:rFonts w:ascii="Verdana" w:eastAsia="Verdana" w:hAnsi="Verdana" w:cs="Verdana"/>
          <w:color w:val="000000" w:themeColor="text1"/>
          <w:sz w:val="20"/>
          <w:szCs w:val="20"/>
        </w:rPr>
        <w:tab/>
      </w:r>
      <w:r w:rsidR="00B33998">
        <w:rPr>
          <w:rFonts w:ascii="Verdana" w:eastAsia="Verdana" w:hAnsi="Verdana" w:cs="Verdana"/>
          <w:color w:val="000000" w:themeColor="text1"/>
          <w:sz w:val="20"/>
          <w:szCs w:val="20"/>
        </w:rPr>
        <w:tab/>
      </w:r>
      <w:r w:rsidR="00163C4D">
        <w:rPr>
          <w:rFonts w:ascii="Verdana" w:eastAsia="Verdana" w:hAnsi="Verdana" w:cs="Verdana"/>
          <w:color w:val="000000" w:themeColor="text1"/>
          <w:sz w:val="20"/>
          <w:szCs w:val="20"/>
        </w:rPr>
        <w:t xml:space="preserve"> 9</w:t>
      </w:r>
    </w:p>
    <w:p w14:paraId="08308B52"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Het PTA en de wet</w:t>
      </w:r>
    </w:p>
    <w:p w14:paraId="495D90B8"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Examencommissie </w:t>
      </w:r>
    </w:p>
    <w:p w14:paraId="2585CB12"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Bijzondere gevallen</w:t>
      </w:r>
    </w:p>
    <w:p w14:paraId="18CC3E6B"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Betekenis afkortingen</w:t>
      </w:r>
    </w:p>
    <w:p w14:paraId="6E835048" w14:textId="1BE95588" w:rsidR="00181B74" w:rsidRPr="000C0F96" w:rsidRDefault="00181B74" w:rsidP="007075E7">
      <w:pPr>
        <w:numPr>
          <w:ilvl w:val="0"/>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Inrichting van het onderwijs ……………………………………………………………</w:t>
      </w:r>
      <w:r w:rsidRPr="000C0F96">
        <w:rPr>
          <w:rFonts w:ascii="Verdana" w:hAnsi="Verdana"/>
          <w:sz w:val="20"/>
          <w:szCs w:val="20"/>
        </w:rPr>
        <w:tab/>
      </w:r>
      <w:r w:rsidR="00B33998">
        <w:rPr>
          <w:rFonts w:ascii="Verdana" w:hAnsi="Verdana"/>
          <w:sz w:val="20"/>
          <w:szCs w:val="20"/>
        </w:rPr>
        <w:tab/>
      </w:r>
      <w:r w:rsidR="00B33998">
        <w:rPr>
          <w:rFonts w:ascii="Verdana" w:hAnsi="Verdana"/>
          <w:sz w:val="20"/>
          <w:szCs w:val="20"/>
        </w:rPr>
        <w:tab/>
      </w:r>
      <w:r w:rsidRPr="000C0F96">
        <w:rPr>
          <w:rFonts w:ascii="Verdana" w:eastAsia="Verdana" w:hAnsi="Verdana" w:cs="Verdana"/>
          <w:color w:val="000000" w:themeColor="text1"/>
          <w:sz w:val="20"/>
          <w:szCs w:val="20"/>
        </w:rPr>
        <w:t>1</w:t>
      </w:r>
      <w:r w:rsidR="529D7217" w:rsidRPr="000C0F96">
        <w:rPr>
          <w:rFonts w:ascii="Verdana" w:eastAsia="Verdana" w:hAnsi="Verdana" w:cs="Verdana"/>
          <w:color w:val="000000" w:themeColor="text1"/>
          <w:sz w:val="20"/>
          <w:szCs w:val="20"/>
        </w:rPr>
        <w:t>1</w:t>
      </w:r>
    </w:p>
    <w:p w14:paraId="3EABC9F3"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Voor welke vakken geldt het PTA</w:t>
      </w:r>
    </w:p>
    <w:p w14:paraId="5F6F496A"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Belangrijke data</w:t>
      </w:r>
    </w:p>
    <w:p w14:paraId="4B60550D" w14:textId="0D21DD6A" w:rsidR="00181B74" w:rsidRPr="000C0F96" w:rsidRDefault="00181B74" w:rsidP="007075E7">
      <w:pPr>
        <w:numPr>
          <w:ilvl w:val="0"/>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Het VMBO examen …………………………………………………………………………..</w:t>
      </w:r>
      <w:r w:rsidRPr="000C0F96">
        <w:rPr>
          <w:rFonts w:ascii="Verdana" w:hAnsi="Verdana"/>
          <w:sz w:val="20"/>
          <w:szCs w:val="20"/>
        </w:rPr>
        <w:tab/>
      </w:r>
      <w:r w:rsidR="00B33998">
        <w:rPr>
          <w:rFonts w:ascii="Verdana" w:hAnsi="Verdana"/>
          <w:sz w:val="20"/>
          <w:szCs w:val="20"/>
        </w:rPr>
        <w:tab/>
      </w:r>
      <w:r w:rsidRPr="000C0F96">
        <w:rPr>
          <w:rFonts w:ascii="Verdana" w:hAnsi="Verdana"/>
          <w:sz w:val="20"/>
          <w:szCs w:val="20"/>
        </w:rPr>
        <w:tab/>
      </w:r>
      <w:r w:rsidR="004006D9" w:rsidRPr="000C0F96">
        <w:rPr>
          <w:rFonts w:ascii="Verdana" w:eastAsia="Verdana" w:hAnsi="Verdana" w:cs="Verdana"/>
          <w:color w:val="000000" w:themeColor="text1"/>
          <w:sz w:val="20"/>
          <w:szCs w:val="20"/>
        </w:rPr>
        <w:t>1</w:t>
      </w:r>
      <w:r w:rsidR="5F000EC9" w:rsidRPr="000C0F96">
        <w:rPr>
          <w:rFonts w:ascii="Verdana" w:eastAsia="Verdana" w:hAnsi="Verdana" w:cs="Verdana"/>
          <w:color w:val="000000" w:themeColor="text1"/>
          <w:sz w:val="20"/>
          <w:szCs w:val="20"/>
        </w:rPr>
        <w:t>4</w:t>
      </w:r>
      <w:r w:rsidR="00B33998">
        <w:rPr>
          <w:rFonts w:ascii="Verdana" w:eastAsia="Verdana" w:hAnsi="Verdana" w:cs="Verdana"/>
          <w:color w:val="000000" w:themeColor="text1"/>
          <w:sz w:val="20"/>
          <w:szCs w:val="20"/>
        </w:rPr>
        <w:tab/>
      </w:r>
    </w:p>
    <w:p w14:paraId="49ABC2FE"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Het centraal examen (CE) </w:t>
      </w:r>
    </w:p>
    <w:p w14:paraId="5D6459FF" w14:textId="77777777" w:rsidR="00181B74" w:rsidRPr="000C0F96" w:rsidRDefault="00181B74" w:rsidP="007075E7">
      <w:pPr>
        <w:numPr>
          <w:ilvl w:val="2"/>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Het centraal schriftelijk praktijkexamen (CSPE) </w:t>
      </w:r>
    </w:p>
    <w:p w14:paraId="6DDD6FAA" w14:textId="072393E7" w:rsidR="00181B74" w:rsidRPr="000C0F96" w:rsidRDefault="00181B74" w:rsidP="007075E7">
      <w:pPr>
        <w:numPr>
          <w:ilvl w:val="2"/>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Centraal schriftelijk examen (CSE)</w:t>
      </w:r>
    </w:p>
    <w:p w14:paraId="7AEDABA7" w14:textId="5A6B9BB2" w:rsidR="00B2710F" w:rsidRPr="000C0F96" w:rsidRDefault="00CD5AC4" w:rsidP="007075E7">
      <w:pPr>
        <w:numPr>
          <w:ilvl w:val="2"/>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Toegestane hulpmiddelen bij</w:t>
      </w:r>
      <w:r w:rsidR="00B2710F" w:rsidRPr="000C0F96">
        <w:rPr>
          <w:rFonts w:ascii="Verdana" w:eastAsia="Verdana" w:hAnsi="Verdana" w:cs="Verdana"/>
          <w:color w:val="000000" w:themeColor="text1"/>
          <w:sz w:val="20"/>
          <w:szCs w:val="20"/>
        </w:rPr>
        <w:t xml:space="preserve"> (school-)examen</w:t>
      </w:r>
      <w:r w:rsidRPr="000C0F96">
        <w:rPr>
          <w:rFonts w:ascii="Verdana" w:eastAsia="Verdana" w:hAnsi="Verdana" w:cs="Verdana"/>
          <w:color w:val="000000" w:themeColor="text1"/>
          <w:sz w:val="20"/>
          <w:szCs w:val="20"/>
        </w:rPr>
        <w:t>s</w:t>
      </w:r>
    </w:p>
    <w:p w14:paraId="0C174669" w14:textId="1323B43E" w:rsidR="68D91FE9" w:rsidRPr="000C0F96" w:rsidRDefault="68D91FE9" w:rsidP="00DE3A75">
      <w:pPr>
        <w:pStyle w:val="Lijstalinea"/>
        <w:numPr>
          <w:ilvl w:val="2"/>
          <w:numId w:val="2"/>
        </w:numPr>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Aangepaste wijze van examineren op grond van handicap </w:t>
      </w:r>
      <w:r w:rsidR="00A511B5">
        <w:rPr>
          <w:rFonts w:ascii="Verdana" w:eastAsia="Verdana" w:hAnsi="Verdana" w:cs="Verdana"/>
          <w:color w:val="000000" w:themeColor="text1"/>
          <w:sz w:val="20"/>
          <w:szCs w:val="20"/>
        </w:rPr>
        <w:br/>
        <w:t xml:space="preserve">       </w:t>
      </w:r>
      <w:r w:rsidRPr="000C0F96">
        <w:rPr>
          <w:rFonts w:ascii="Verdana" w:eastAsia="Verdana" w:hAnsi="Verdana" w:cs="Verdana"/>
          <w:color w:val="000000" w:themeColor="text1"/>
          <w:sz w:val="20"/>
          <w:szCs w:val="20"/>
        </w:rPr>
        <w:t>of</w:t>
      </w:r>
      <w:r w:rsidR="000C0F96">
        <w:rPr>
          <w:rFonts w:ascii="Verdana" w:eastAsia="Verdana" w:hAnsi="Verdana" w:cs="Verdana"/>
          <w:color w:val="000000" w:themeColor="text1"/>
          <w:sz w:val="20"/>
          <w:szCs w:val="20"/>
        </w:rPr>
        <w:t xml:space="preserve"> z</w:t>
      </w:r>
      <w:r w:rsidRPr="000C0F96">
        <w:rPr>
          <w:rFonts w:ascii="Verdana" w:eastAsia="Verdana" w:hAnsi="Verdana" w:cs="Verdana"/>
          <w:color w:val="000000" w:themeColor="text1"/>
          <w:sz w:val="20"/>
          <w:szCs w:val="20"/>
        </w:rPr>
        <w:t xml:space="preserve">iekte of </w:t>
      </w:r>
      <w:r w:rsidR="1D01776E" w:rsidRPr="000C0F96">
        <w:rPr>
          <w:rFonts w:ascii="Verdana" w:eastAsia="Verdana" w:hAnsi="Verdana" w:cs="Verdana"/>
          <w:color w:val="000000" w:themeColor="text1"/>
          <w:sz w:val="20"/>
          <w:szCs w:val="20"/>
        </w:rPr>
        <w:t>onvoldoende beheersing van de Nederlandse taal</w:t>
      </w:r>
    </w:p>
    <w:p w14:paraId="3A028CF2" w14:textId="656F5B59" w:rsidR="00181B74" w:rsidRPr="000C0F96" w:rsidRDefault="00181B74" w:rsidP="007075E7">
      <w:pPr>
        <w:numPr>
          <w:ilvl w:val="0"/>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Het schoolexamen ……………………………………………………………………………</w:t>
      </w:r>
      <w:r w:rsidRPr="000C0F96">
        <w:rPr>
          <w:rFonts w:ascii="Verdana" w:hAnsi="Verdana"/>
          <w:sz w:val="20"/>
          <w:szCs w:val="20"/>
        </w:rPr>
        <w:tab/>
      </w:r>
      <w:r w:rsidR="00B33998">
        <w:rPr>
          <w:rFonts w:ascii="Verdana" w:hAnsi="Verdana"/>
          <w:sz w:val="20"/>
          <w:szCs w:val="20"/>
        </w:rPr>
        <w:tab/>
      </w:r>
      <w:r w:rsidR="00B33998">
        <w:rPr>
          <w:rFonts w:ascii="Verdana" w:hAnsi="Verdana"/>
          <w:sz w:val="20"/>
          <w:szCs w:val="20"/>
        </w:rPr>
        <w:tab/>
      </w:r>
      <w:r w:rsidR="004006D9" w:rsidRPr="000C0F96">
        <w:rPr>
          <w:rFonts w:ascii="Verdana" w:eastAsia="Verdana" w:hAnsi="Verdana" w:cs="Verdana"/>
          <w:color w:val="000000" w:themeColor="text1"/>
          <w:sz w:val="20"/>
          <w:szCs w:val="20"/>
        </w:rPr>
        <w:t>1</w:t>
      </w:r>
      <w:r w:rsidR="000E3407">
        <w:rPr>
          <w:rFonts w:ascii="Verdana" w:eastAsia="Verdana" w:hAnsi="Verdana" w:cs="Verdana"/>
          <w:color w:val="000000" w:themeColor="text1"/>
          <w:sz w:val="20"/>
          <w:szCs w:val="20"/>
        </w:rPr>
        <w:t>6</w:t>
      </w:r>
    </w:p>
    <w:p w14:paraId="0EE5E24E"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Beoordeling</w:t>
      </w:r>
    </w:p>
    <w:p w14:paraId="24277B44"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Weging</w:t>
      </w:r>
    </w:p>
    <w:p w14:paraId="19B0AAA2"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Criteria voor herkansing van schoolexamenonderdelen</w:t>
      </w:r>
    </w:p>
    <w:p w14:paraId="298ED4E8"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Afwezigheid bij onderdelen van het schoolexamen</w:t>
      </w:r>
    </w:p>
    <w:p w14:paraId="678A89C4"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Te laat komen bij onderdelen van het schoolexamen</w:t>
      </w:r>
    </w:p>
    <w:p w14:paraId="48D41AF7" w14:textId="6E7E9C64" w:rsidR="00181B74" w:rsidRPr="000C0F96" w:rsidRDefault="00181B74" w:rsidP="007075E7">
      <w:pPr>
        <w:numPr>
          <w:ilvl w:val="2"/>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Niet of te laat inleveren van praktische- en </w:t>
      </w:r>
      <w:r w:rsidR="00B33998">
        <w:rPr>
          <w:rFonts w:ascii="Verdana" w:eastAsia="Verdana" w:hAnsi="Verdana" w:cs="Verdana"/>
          <w:color w:val="000000" w:themeColor="text1"/>
          <w:sz w:val="20"/>
          <w:szCs w:val="20"/>
        </w:rPr>
        <w:br/>
      </w:r>
      <w:r w:rsidR="008262C7">
        <w:rPr>
          <w:rFonts w:ascii="Verdana" w:eastAsia="Verdana" w:hAnsi="Verdana" w:cs="Verdana"/>
          <w:color w:val="000000" w:themeColor="text1"/>
          <w:sz w:val="20"/>
          <w:szCs w:val="20"/>
        </w:rPr>
        <w:t xml:space="preserve">       </w:t>
      </w:r>
      <w:r w:rsidRPr="000C0F96">
        <w:rPr>
          <w:rFonts w:ascii="Verdana" w:eastAsia="Verdana" w:hAnsi="Verdana" w:cs="Verdana"/>
          <w:color w:val="000000" w:themeColor="text1"/>
          <w:sz w:val="20"/>
          <w:szCs w:val="20"/>
        </w:rPr>
        <w:t>handelingsopdrachten van het schoolexamen</w:t>
      </w:r>
    </w:p>
    <w:p w14:paraId="0C1B4BC0" w14:textId="6954E23D"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Aanwezigheid bij lessen en toetsen</w:t>
      </w:r>
    </w:p>
    <w:p w14:paraId="78782D93" w14:textId="5B842815" w:rsidR="00C041F5" w:rsidRPr="000C0F96" w:rsidRDefault="00C041F5"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Fraude/onregelmatigheden bij het schoolexamen</w:t>
      </w:r>
    </w:p>
    <w:p w14:paraId="0E35CC4F" w14:textId="0008823E" w:rsidR="00181B74" w:rsidRPr="000C0F96" w:rsidRDefault="00181B74" w:rsidP="007075E7">
      <w:pPr>
        <w:pStyle w:val="Lijstalinea"/>
        <w:numPr>
          <w:ilvl w:val="2"/>
          <w:numId w:val="20"/>
        </w:numPr>
        <w:autoSpaceDE w:val="0"/>
        <w:autoSpaceDN w:val="0"/>
        <w:adjustRightInd w:val="0"/>
        <w:ind w:left="1418" w:hanging="992"/>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Fraude bij het schoolexamen door een kandidaat</w:t>
      </w:r>
    </w:p>
    <w:p w14:paraId="61793EA1" w14:textId="5EAB0626" w:rsidR="00C041F5" w:rsidRPr="000C0F96" w:rsidRDefault="00C041F5" w:rsidP="007075E7">
      <w:pPr>
        <w:pStyle w:val="Lijstalinea"/>
        <w:numPr>
          <w:ilvl w:val="2"/>
          <w:numId w:val="20"/>
        </w:numPr>
        <w:autoSpaceDE w:val="0"/>
        <w:autoSpaceDN w:val="0"/>
        <w:adjustRightInd w:val="0"/>
        <w:ind w:left="1418" w:hanging="992"/>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Onregelmatigheden tijdens het schoolexamen</w:t>
      </w:r>
    </w:p>
    <w:p w14:paraId="40EBB815"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Fraude bij de schoolexamens door een docent of surveillant</w:t>
      </w:r>
    </w:p>
    <w:p w14:paraId="2E01DF1D"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Afronding van het schoolexamen</w:t>
      </w:r>
    </w:p>
    <w:p w14:paraId="5BF082F0"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Bezwaar en beroep</w:t>
      </w:r>
    </w:p>
    <w:p w14:paraId="34DC25A1"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Commissie van beroep </w:t>
      </w:r>
    </w:p>
    <w:p w14:paraId="7C9C4F4D"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Bewaren examenwerk </w:t>
      </w:r>
    </w:p>
    <w:p w14:paraId="139B378F" w14:textId="5687E723" w:rsidR="00181B74" w:rsidRPr="000C0F96" w:rsidRDefault="00181B74" w:rsidP="007075E7">
      <w:pPr>
        <w:numPr>
          <w:ilvl w:val="0"/>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Het centraal examen</w:t>
      </w:r>
      <w:r w:rsidR="004006D9" w:rsidRPr="000C0F96">
        <w:rPr>
          <w:rFonts w:ascii="Verdana" w:eastAsia="Verdana" w:hAnsi="Verdana" w:cs="Verdana"/>
          <w:color w:val="000000" w:themeColor="text1"/>
          <w:sz w:val="20"/>
          <w:szCs w:val="20"/>
        </w:rPr>
        <w:t xml:space="preserve"> ……………………………………………………………………….</w:t>
      </w:r>
      <w:r w:rsidRPr="000C0F96">
        <w:rPr>
          <w:rFonts w:ascii="Verdana" w:hAnsi="Verdana"/>
          <w:sz w:val="20"/>
          <w:szCs w:val="20"/>
        </w:rPr>
        <w:tab/>
      </w:r>
      <w:r w:rsidR="00B33998">
        <w:rPr>
          <w:rFonts w:ascii="Verdana" w:hAnsi="Verdana"/>
          <w:sz w:val="20"/>
          <w:szCs w:val="20"/>
        </w:rPr>
        <w:tab/>
      </w:r>
      <w:r w:rsidR="00B33998">
        <w:rPr>
          <w:rFonts w:ascii="Verdana" w:hAnsi="Verdana"/>
          <w:sz w:val="20"/>
          <w:szCs w:val="20"/>
        </w:rPr>
        <w:tab/>
      </w:r>
      <w:r w:rsidR="004006D9" w:rsidRPr="000C0F96">
        <w:rPr>
          <w:rFonts w:ascii="Verdana" w:eastAsia="Verdana" w:hAnsi="Verdana" w:cs="Verdana"/>
          <w:color w:val="000000" w:themeColor="text1"/>
          <w:sz w:val="20"/>
          <w:szCs w:val="20"/>
        </w:rPr>
        <w:t>2</w:t>
      </w:r>
      <w:r w:rsidR="3EF0B1C5" w:rsidRPr="000C0F96">
        <w:rPr>
          <w:rFonts w:ascii="Verdana" w:eastAsia="Verdana" w:hAnsi="Verdana" w:cs="Verdana"/>
          <w:color w:val="000000" w:themeColor="text1"/>
          <w:sz w:val="20"/>
          <w:szCs w:val="20"/>
        </w:rPr>
        <w:t>1</w:t>
      </w:r>
    </w:p>
    <w:p w14:paraId="44AF22B8" w14:textId="3EED4081"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W</w:t>
      </w:r>
      <w:r w:rsidR="00B2710F" w:rsidRPr="000C0F96">
        <w:rPr>
          <w:rFonts w:ascii="Verdana" w:eastAsia="Verdana" w:hAnsi="Verdana" w:cs="Verdana"/>
          <w:color w:val="000000" w:themeColor="text1"/>
          <w:sz w:val="20"/>
          <w:szCs w:val="20"/>
        </w:rPr>
        <w:t>anneer ben ik geslaagd voor het</w:t>
      </w:r>
      <w:r w:rsidRPr="000C0F96">
        <w:rPr>
          <w:rFonts w:ascii="Verdana" w:eastAsia="Verdana" w:hAnsi="Verdana" w:cs="Verdana"/>
          <w:color w:val="000000" w:themeColor="text1"/>
          <w:sz w:val="20"/>
          <w:szCs w:val="20"/>
        </w:rPr>
        <w:t xml:space="preserve"> VMBO?</w:t>
      </w:r>
    </w:p>
    <w:p w14:paraId="0DD3C869"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Zak- en slaagregeling VMBO-VMR</w:t>
      </w:r>
    </w:p>
    <w:p w14:paraId="10BC1646"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Wat zijn de mogelijkheden als je geen diploma haalt?</w:t>
      </w:r>
    </w:p>
    <w:p w14:paraId="1AAF42C4"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De berekening van het eindcijfer</w:t>
      </w:r>
    </w:p>
    <w:p w14:paraId="50A109AE"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Herkansing Centraal Schriftelijk Praktisch Examen (CSPE)</w:t>
      </w:r>
    </w:p>
    <w:p w14:paraId="4CFD460E"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Herkansing Centraal Examen (CE)</w:t>
      </w:r>
    </w:p>
    <w:p w14:paraId="2B756BDE" w14:textId="77777777" w:rsidR="00181B74" w:rsidRPr="000C0F96" w:rsidRDefault="00181B74" w:rsidP="007075E7">
      <w:pPr>
        <w:numPr>
          <w:ilvl w:val="1"/>
          <w:numId w:val="2"/>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Cum Laude</w:t>
      </w:r>
    </w:p>
    <w:p w14:paraId="67B9A722" w14:textId="77777777" w:rsidR="00181B74" w:rsidRPr="000C0F96" w:rsidRDefault="00181B74" w:rsidP="773371AF">
      <w:pPr>
        <w:rPr>
          <w:rFonts w:ascii="Verdana" w:eastAsia="Verdana" w:hAnsi="Verdana" w:cs="Verdana"/>
          <w:sz w:val="20"/>
          <w:szCs w:val="20"/>
        </w:rPr>
      </w:pPr>
    </w:p>
    <w:p w14:paraId="0CD0E65C" w14:textId="1F2B22F9" w:rsidR="001F3831" w:rsidRPr="000C0F96" w:rsidRDefault="001F3831" w:rsidP="773371AF">
      <w:pPr>
        <w:rPr>
          <w:rFonts w:ascii="Verdana" w:eastAsia="Verdana" w:hAnsi="Verdana" w:cs="Verdana"/>
          <w:b/>
          <w:bCs/>
          <w:sz w:val="20"/>
          <w:szCs w:val="20"/>
        </w:rPr>
      </w:pPr>
      <w:r w:rsidRPr="000C0F96">
        <w:rPr>
          <w:rFonts w:ascii="Verdana" w:eastAsia="Verdana" w:hAnsi="Verdana" w:cs="Verdana"/>
          <w:b/>
          <w:bCs/>
          <w:sz w:val="20"/>
          <w:szCs w:val="20"/>
        </w:rPr>
        <w:br w:type="page"/>
      </w:r>
    </w:p>
    <w:p w14:paraId="7CD2A627" w14:textId="043E43F8" w:rsidR="003269D4" w:rsidRPr="00704240" w:rsidRDefault="003269D4" w:rsidP="003269D4">
      <w:pPr>
        <w:ind w:left="360" w:hanging="360"/>
        <w:rPr>
          <w:rFonts w:ascii="Verdana" w:hAnsi="Verdana"/>
          <w:b/>
          <w:bCs/>
          <w:sz w:val="28"/>
          <w:szCs w:val="28"/>
        </w:rPr>
      </w:pPr>
      <w:r w:rsidRPr="00943CC0">
        <w:rPr>
          <w:rFonts w:ascii="Verdana" w:hAnsi="Verdana"/>
          <w:b/>
          <w:bCs/>
          <w:sz w:val="28"/>
          <w:szCs w:val="28"/>
        </w:rPr>
        <w:lastRenderedPageBreak/>
        <w:t>ALGEMEEN ZAAM-EXAMENREGLEMENT 202</w:t>
      </w:r>
      <w:r w:rsidR="00943CC0" w:rsidRPr="00943CC0">
        <w:rPr>
          <w:rFonts w:ascii="Verdana" w:hAnsi="Verdana"/>
          <w:b/>
          <w:bCs/>
          <w:sz w:val="28"/>
          <w:szCs w:val="28"/>
        </w:rPr>
        <w:t>5</w:t>
      </w:r>
      <w:r w:rsidRPr="00943CC0">
        <w:rPr>
          <w:rFonts w:ascii="Verdana" w:hAnsi="Verdana"/>
          <w:b/>
          <w:bCs/>
          <w:sz w:val="28"/>
          <w:szCs w:val="28"/>
        </w:rPr>
        <w:t>-2</w:t>
      </w:r>
      <w:r w:rsidR="00943CC0" w:rsidRPr="00943CC0">
        <w:rPr>
          <w:rFonts w:ascii="Verdana" w:hAnsi="Verdana"/>
          <w:b/>
          <w:bCs/>
          <w:sz w:val="28"/>
          <w:szCs w:val="28"/>
        </w:rPr>
        <w:t>6</w:t>
      </w:r>
    </w:p>
    <w:p w14:paraId="383D1D28" w14:textId="77777777" w:rsidR="003269D4" w:rsidRPr="00704240" w:rsidRDefault="003269D4" w:rsidP="003269D4">
      <w:pPr>
        <w:spacing w:line="240" w:lineRule="atLeast"/>
        <w:rPr>
          <w:rFonts w:ascii="Verdana" w:hAnsi="Verdana"/>
          <w:sz w:val="18"/>
          <w:szCs w:val="18"/>
        </w:rPr>
      </w:pPr>
      <w:r w:rsidRPr="00704240">
        <w:rPr>
          <w:rFonts w:ascii="Verdana" w:hAnsi="Verdana"/>
          <w:sz w:val="18"/>
          <w:szCs w:val="18"/>
        </w:rPr>
        <w:t>Het algemene ZAAM-examenreglement beschrijft de door de VO-Raad noodzakelijk geachte onderdelen van het examenreglement</w:t>
      </w:r>
      <w:r w:rsidRPr="00704240">
        <w:rPr>
          <w:rStyle w:val="Voetnootmarkering"/>
          <w:rFonts w:ascii="Verdana" w:hAnsi="Verdana"/>
          <w:sz w:val="18"/>
          <w:szCs w:val="18"/>
        </w:rPr>
        <w:footnoteReference w:id="2"/>
      </w:r>
      <w:r w:rsidRPr="00704240">
        <w:rPr>
          <w:rFonts w:ascii="Verdana" w:hAnsi="Verdana"/>
          <w:sz w:val="18"/>
          <w:szCs w:val="18"/>
        </w:rPr>
        <w:t xml:space="preserve"> die voor elke school gelijk zijn. Naast dit algemene ZAAM-examenreglement is elke ZAAM-school verplicht een schoolexamenreglement op te stellen waarin ten minste de door de VO-Raad als noodzakelijk aangemerkte onderdelen worden uitgewerkt die om een </w:t>
      </w:r>
      <w:proofErr w:type="spellStart"/>
      <w:r w:rsidRPr="00704240">
        <w:rPr>
          <w:rFonts w:ascii="Verdana" w:hAnsi="Verdana"/>
          <w:sz w:val="18"/>
          <w:szCs w:val="18"/>
        </w:rPr>
        <w:t>schoolspecifieke</w:t>
      </w:r>
      <w:proofErr w:type="spellEnd"/>
      <w:r w:rsidRPr="00704240">
        <w:rPr>
          <w:rFonts w:ascii="Verdana" w:hAnsi="Verdana"/>
          <w:sz w:val="18"/>
          <w:szCs w:val="18"/>
        </w:rPr>
        <w:t xml:space="preserve"> invulling vragen</w:t>
      </w:r>
      <w:r w:rsidRPr="00704240">
        <w:rPr>
          <w:rStyle w:val="Voetnootmarkering"/>
          <w:rFonts w:ascii="Verdana" w:hAnsi="Verdana"/>
          <w:sz w:val="18"/>
          <w:szCs w:val="18"/>
        </w:rPr>
        <w:footnoteReference w:id="3"/>
      </w:r>
      <w:r w:rsidRPr="00704240">
        <w:rPr>
          <w:rFonts w:ascii="Verdana" w:hAnsi="Verdana"/>
          <w:sz w:val="18"/>
          <w:szCs w:val="18"/>
        </w:rPr>
        <w:t xml:space="preserve">. Samen vormen deze documenten het examenreglement van de school. </w:t>
      </w:r>
    </w:p>
    <w:p w14:paraId="1B944C18" w14:textId="77777777" w:rsidR="003269D4" w:rsidRPr="00704240" w:rsidRDefault="003269D4" w:rsidP="003269D4">
      <w:pPr>
        <w:spacing w:line="240" w:lineRule="atLeast"/>
        <w:rPr>
          <w:rFonts w:ascii="Verdana" w:hAnsi="Verdana"/>
          <w:sz w:val="18"/>
          <w:szCs w:val="18"/>
        </w:rPr>
      </w:pPr>
    </w:p>
    <w:p w14:paraId="2337EFEA" w14:textId="77777777" w:rsidR="003269D4" w:rsidRPr="00704240" w:rsidRDefault="003269D4" w:rsidP="003269D4">
      <w:pPr>
        <w:pStyle w:val="Lijstalinea"/>
        <w:numPr>
          <w:ilvl w:val="0"/>
          <w:numId w:val="25"/>
        </w:numPr>
        <w:spacing w:line="240" w:lineRule="atLeast"/>
        <w:rPr>
          <w:rFonts w:ascii="Verdana" w:hAnsi="Verdana"/>
          <w:sz w:val="18"/>
          <w:szCs w:val="18"/>
        </w:rPr>
      </w:pPr>
      <w:r w:rsidRPr="00704240">
        <w:rPr>
          <w:rFonts w:ascii="Verdana" w:hAnsi="Verdana"/>
          <w:sz w:val="18"/>
          <w:szCs w:val="18"/>
        </w:rPr>
        <w:t xml:space="preserve">Te allen tijde geldt dat  </w:t>
      </w:r>
      <w:r>
        <w:rPr>
          <w:rFonts w:ascii="Verdana" w:hAnsi="Verdana"/>
          <w:sz w:val="18"/>
          <w:szCs w:val="18"/>
        </w:rPr>
        <w:t>de Wet voortgezet onderwijs 2020 en het bijbehorende Uitvoeringsbesluit WVO 2020</w:t>
      </w:r>
      <w:r w:rsidRPr="00704240">
        <w:rPr>
          <w:rFonts w:ascii="Verdana" w:hAnsi="Verdana"/>
          <w:sz w:val="18"/>
          <w:szCs w:val="18"/>
        </w:rPr>
        <w:t xml:space="preserve"> leidend </w:t>
      </w:r>
      <w:r>
        <w:rPr>
          <w:rFonts w:ascii="Verdana" w:hAnsi="Verdana"/>
          <w:sz w:val="18"/>
          <w:szCs w:val="18"/>
        </w:rPr>
        <w:t>zijn</w:t>
      </w:r>
      <w:r w:rsidRPr="00704240">
        <w:rPr>
          <w:rFonts w:ascii="Verdana" w:hAnsi="Verdana"/>
          <w:sz w:val="18"/>
          <w:szCs w:val="18"/>
        </w:rPr>
        <w:t>.</w:t>
      </w:r>
    </w:p>
    <w:p w14:paraId="33FBAA84" w14:textId="77777777" w:rsidR="003269D4" w:rsidRPr="00704240" w:rsidRDefault="003269D4" w:rsidP="003269D4">
      <w:pPr>
        <w:pStyle w:val="Lijstalinea"/>
        <w:spacing w:line="240" w:lineRule="atLeast"/>
        <w:ind w:left="360"/>
        <w:rPr>
          <w:rFonts w:ascii="Verdana" w:hAnsi="Verdana"/>
          <w:sz w:val="18"/>
          <w:szCs w:val="18"/>
        </w:rPr>
      </w:pPr>
    </w:p>
    <w:p w14:paraId="58C960DE" w14:textId="77777777" w:rsidR="003269D4" w:rsidRPr="00704240" w:rsidRDefault="003269D4" w:rsidP="003269D4">
      <w:pPr>
        <w:pStyle w:val="Lijstalinea"/>
        <w:numPr>
          <w:ilvl w:val="0"/>
          <w:numId w:val="25"/>
        </w:numPr>
        <w:spacing w:line="240" w:lineRule="atLeast"/>
        <w:rPr>
          <w:rFonts w:ascii="Verdana" w:hAnsi="Verdana"/>
          <w:sz w:val="18"/>
          <w:szCs w:val="18"/>
        </w:rPr>
      </w:pPr>
      <w:r w:rsidRPr="00704240">
        <w:rPr>
          <w:rFonts w:ascii="Verdana" w:hAnsi="Verdana"/>
          <w:sz w:val="18"/>
          <w:szCs w:val="18"/>
        </w:rPr>
        <w:t>In gevallen waarin</w:t>
      </w:r>
      <w:r>
        <w:rPr>
          <w:rFonts w:ascii="Verdana" w:hAnsi="Verdana"/>
          <w:sz w:val="18"/>
          <w:szCs w:val="18"/>
        </w:rPr>
        <w:t xml:space="preserve"> de Wet voortgezet onderwijs 2020,</w:t>
      </w:r>
      <w:r w:rsidRPr="00704240">
        <w:rPr>
          <w:rFonts w:ascii="Verdana" w:hAnsi="Verdana"/>
          <w:sz w:val="18"/>
          <w:szCs w:val="18"/>
        </w:rPr>
        <w:t xml:space="preserve"> het </w:t>
      </w:r>
      <w:r>
        <w:rPr>
          <w:rFonts w:ascii="Verdana" w:hAnsi="Verdana"/>
          <w:sz w:val="18"/>
          <w:szCs w:val="18"/>
        </w:rPr>
        <w:t>Uitvoeringsbesluit WVO 2020</w:t>
      </w:r>
      <w:r w:rsidRPr="00704240">
        <w:rPr>
          <w:rFonts w:ascii="Verdana" w:hAnsi="Verdana"/>
          <w:sz w:val="18"/>
          <w:szCs w:val="18"/>
        </w:rPr>
        <w:t xml:space="preserve"> en/of het examenreglement niet voorzien beslist de</w:t>
      </w:r>
      <w:r>
        <w:rPr>
          <w:rFonts w:ascii="Verdana" w:hAnsi="Verdana"/>
          <w:sz w:val="18"/>
          <w:szCs w:val="18"/>
        </w:rPr>
        <w:t xml:space="preserve"> rector of</w:t>
      </w:r>
      <w:r w:rsidRPr="00704240">
        <w:rPr>
          <w:rFonts w:ascii="Verdana" w:hAnsi="Verdana"/>
          <w:sz w:val="18"/>
          <w:szCs w:val="18"/>
        </w:rPr>
        <w:t xml:space="preserve"> directeur.</w:t>
      </w:r>
      <w:r>
        <w:rPr>
          <w:rFonts w:ascii="Verdana" w:hAnsi="Verdana"/>
          <w:sz w:val="18"/>
          <w:szCs w:val="18"/>
        </w:rPr>
        <w:t xml:space="preserve"> In voorkomende gevallen is overleg met of melding aan inspectie verplicht.</w:t>
      </w:r>
    </w:p>
    <w:p w14:paraId="40961976" w14:textId="77777777" w:rsidR="003269D4" w:rsidRPr="00704240" w:rsidRDefault="003269D4" w:rsidP="003269D4">
      <w:pPr>
        <w:pStyle w:val="Lijstalinea"/>
        <w:spacing w:line="240" w:lineRule="atLeast"/>
        <w:ind w:left="360"/>
        <w:rPr>
          <w:rFonts w:ascii="Verdana" w:hAnsi="Verdana"/>
          <w:sz w:val="18"/>
          <w:szCs w:val="18"/>
        </w:rPr>
      </w:pPr>
    </w:p>
    <w:p w14:paraId="595BA486" w14:textId="77777777" w:rsidR="003269D4" w:rsidRPr="00704240" w:rsidRDefault="003269D4" w:rsidP="003269D4">
      <w:pPr>
        <w:pStyle w:val="Lijstalinea"/>
        <w:numPr>
          <w:ilvl w:val="0"/>
          <w:numId w:val="25"/>
        </w:numPr>
        <w:spacing w:line="240" w:lineRule="atLeast"/>
        <w:rPr>
          <w:rFonts w:ascii="Verdana" w:hAnsi="Verdana"/>
          <w:sz w:val="18"/>
          <w:szCs w:val="18"/>
        </w:rPr>
      </w:pPr>
      <w:r w:rsidRPr="00704240">
        <w:rPr>
          <w:rFonts w:ascii="Verdana" w:hAnsi="Verdana"/>
          <w:sz w:val="18"/>
          <w:szCs w:val="18"/>
        </w:rPr>
        <w:t xml:space="preserve">Het opstellen van een examenreglement is wettelijk verankerd in artikel </w:t>
      </w:r>
      <w:r>
        <w:rPr>
          <w:rFonts w:ascii="Verdana" w:hAnsi="Verdana"/>
          <w:sz w:val="18"/>
          <w:szCs w:val="18"/>
        </w:rPr>
        <w:t>2.60</w:t>
      </w:r>
      <w:r w:rsidRPr="00704240">
        <w:rPr>
          <w:rFonts w:ascii="Verdana" w:hAnsi="Verdana"/>
          <w:sz w:val="18"/>
          <w:szCs w:val="18"/>
        </w:rPr>
        <w:t xml:space="preserve"> van </w:t>
      </w:r>
      <w:r>
        <w:rPr>
          <w:rFonts w:ascii="Verdana" w:hAnsi="Verdana"/>
          <w:sz w:val="18"/>
          <w:szCs w:val="18"/>
        </w:rPr>
        <w:t>de</w:t>
      </w:r>
      <w:r w:rsidRPr="00704240">
        <w:rPr>
          <w:rFonts w:ascii="Verdana" w:hAnsi="Verdana"/>
          <w:sz w:val="18"/>
          <w:szCs w:val="18"/>
        </w:rPr>
        <w:t xml:space="preserve"> </w:t>
      </w:r>
      <w:r>
        <w:rPr>
          <w:rFonts w:ascii="Verdana" w:hAnsi="Verdana"/>
          <w:sz w:val="18"/>
          <w:szCs w:val="18"/>
        </w:rPr>
        <w:t>Wet voortgezet onderwijs 2020</w:t>
      </w:r>
      <w:r w:rsidRPr="00704240">
        <w:rPr>
          <w:rFonts w:ascii="Verdana" w:hAnsi="Verdana"/>
          <w:sz w:val="18"/>
          <w:szCs w:val="18"/>
        </w:rPr>
        <w:t>. Het bevoegd gezag is verantwoordelijk voor het vaststellen van het examenreglement. De medezeggenschapsraad heeft instemmingsrecht op het examenreglement.</w:t>
      </w:r>
    </w:p>
    <w:p w14:paraId="2BC38EA9" w14:textId="77777777" w:rsidR="003269D4" w:rsidRPr="00704240" w:rsidRDefault="003269D4" w:rsidP="003269D4">
      <w:pPr>
        <w:pStyle w:val="Lijstalinea"/>
        <w:spacing w:line="240" w:lineRule="atLeast"/>
        <w:ind w:left="360"/>
        <w:rPr>
          <w:rFonts w:ascii="Verdana" w:hAnsi="Verdana"/>
          <w:sz w:val="18"/>
          <w:szCs w:val="18"/>
        </w:rPr>
      </w:pPr>
    </w:p>
    <w:p w14:paraId="0844A50B" w14:textId="77777777" w:rsidR="003269D4" w:rsidRPr="00704240" w:rsidRDefault="003269D4" w:rsidP="003269D4">
      <w:pPr>
        <w:pStyle w:val="Lijstalinea"/>
        <w:numPr>
          <w:ilvl w:val="0"/>
          <w:numId w:val="25"/>
        </w:numPr>
        <w:spacing w:line="240" w:lineRule="atLeast"/>
        <w:rPr>
          <w:rFonts w:ascii="Verdana" w:hAnsi="Verdana"/>
          <w:sz w:val="18"/>
          <w:szCs w:val="18"/>
        </w:rPr>
      </w:pPr>
      <w:r w:rsidRPr="00704240">
        <w:rPr>
          <w:rFonts w:ascii="Verdana" w:hAnsi="Verdana"/>
          <w:sz w:val="18"/>
          <w:szCs w:val="18"/>
        </w:rPr>
        <w:t xml:space="preserve">Het examenreglement en het programma van toetsing en afsluiting worden jaarlijks door de </w:t>
      </w:r>
      <w:r>
        <w:rPr>
          <w:rFonts w:ascii="Verdana" w:hAnsi="Verdana"/>
          <w:sz w:val="18"/>
          <w:szCs w:val="18"/>
        </w:rPr>
        <w:t xml:space="preserve">rector of </w:t>
      </w:r>
      <w:r w:rsidRPr="00704240">
        <w:rPr>
          <w:rFonts w:ascii="Verdana" w:hAnsi="Verdana"/>
          <w:sz w:val="18"/>
          <w:szCs w:val="18"/>
        </w:rPr>
        <w:t>directeur voor 1 oktober toegezonden aan de inspectie en actief verstrekt of toegezonden aan de kandidaten.</w:t>
      </w:r>
    </w:p>
    <w:p w14:paraId="4C7C3A96" w14:textId="77777777" w:rsidR="003269D4" w:rsidRPr="00704240" w:rsidRDefault="003269D4" w:rsidP="003269D4">
      <w:pPr>
        <w:pStyle w:val="Lijstalinea"/>
        <w:rPr>
          <w:rFonts w:ascii="Verdana" w:hAnsi="Verdana"/>
          <w:sz w:val="18"/>
          <w:szCs w:val="18"/>
        </w:rPr>
      </w:pPr>
    </w:p>
    <w:p w14:paraId="54E0710C" w14:textId="77777777" w:rsidR="003269D4" w:rsidRPr="00704240" w:rsidRDefault="003269D4" w:rsidP="003269D4">
      <w:pPr>
        <w:pStyle w:val="Lijstalinea"/>
        <w:numPr>
          <w:ilvl w:val="0"/>
          <w:numId w:val="25"/>
        </w:numPr>
        <w:spacing w:line="240" w:lineRule="atLeast"/>
        <w:rPr>
          <w:rFonts w:ascii="Verdana" w:hAnsi="Verdana"/>
          <w:sz w:val="18"/>
          <w:szCs w:val="18"/>
        </w:rPr>
      </w:pPr>
      <w:r w:rsidRPr="00704240">
        <w:rPr>
          <w:rFonts w:ascii="Verdana" w:hAnsi="Verdana"/>
          <w:sz w:val="18"/>
          <w:szCs w:val="18"/>
        </w:rPr>
        <w:t xml:space="preserve">Elke school heeft een examencommissie en één of meerdere examensecretarissen. </w:t>
      </w:r>
    </w:p>
    <w:p w14:paraId="415DAA0F" w14:textId="77777777" w:rsidR="003269D4" w:rsidRPr="00704240" w:rsidRDefault="003269D4" w:rsidP="003269D4">
      <w:pPr>
        <w:pStyle w:val="Lijstalinea"/>
        <w:numPr>
          <w:ilvl w:val="1"/>
          <w:numId w:val="25"/>
        </w:numPr>
        <w:spacing w:line="240" w:lineRule="atLeast"/>
        <w:ind w:left="851" w:hanging="491"/>
        <w:rPr>
          <w:rFonts w:ascii="Verdana" w:hAnsi="Verdana"/>
          <w:sz w:val="18"/>
          <w:szCs w:val="18"/>
        </w:rPr>
      </w:pPr>
      <w:r w:rsidRPr="00704240">
        <w:rPr>
          <w:rFonts w:ascii="Verdana" w:hAnsi="Verdana"/>
          <w:sz w:val="18"/>
          <w:szCs w:val="18"/>
        </w:rPr>
        <w:t xml:space="preserve">De examencommissie bestaat uit een oneven aantal leden (tenminste drie). Leden van het bevoegd gezag, de </w:t>
      </w:r>
      <w:r>
        <w:rPr>
          <w:rFonts w:ascii="Verdana" w:hAnsi="Verdana"/>
          <w:sz w:val="18"/>
          <w:szCs w:val="18"/>
        </w:rPr>
        <w:t xml:space="preserve">rector of </w:t>
      </w:r>
      <w:r w:rsidRPr="00704240">
        <w:rPr>
          <w:rFonts w:ascii="Verdana" w:hAnsi="Verdana"/>
          <w:sz w:val="18"/>
          <w:szCs w:val="18"/>
        </w:rPr>
        <w:t>directeur, leden van de MR, leerlingen en hun wettelijke vertegenwoordigers kunnen geen deel uitmaken van de examencommissie. De examencommissie heeft in ieder geval de volgende taken en verantwoordelijkheden:</w:t>
      </w:r>
    </w:p>
    <w:p w14:paraId="4151CCFA" w14:textId="77777777" w:rsidR="003269D4" w:rsidRPr="00704240" w:rsidRDefault="003269D4" w:rsidP="003269D4">
      <w:pPr>
        <w:pStyle w:val="Lijstalinea"/>
        <w:numPr>
          <w:ilvl w:val="2"/>
          <w:numId w:val="25"/>
        </w:numPr>
        <w:spacing w:line="240" w:lineRule="atLeast"/>
        <w:ind w:left="1276" w:hanging="425"/>
        <w:rPr>
          <w:rFonts w:ascii="Verdana" w:hAnsi="Verdana"/>
          <w:sz w:val="18"/>
          <w:szCs w:val="18"/>
        </w:rPr>
      </w:pPr>
      <w:r w:rsidRPr="00704240">
        <w:rPr>
          <w:rFonts w:ascii="Verdana" w:hAnsi="Verdana"/>
          <w:sz w:val="18"/>
          <w:szCs w:val="18"/>
        </w:rPr>
        <w:t>Het jaarlijks opstellen van een voorstel examenreglement.</w:t>
      </w:r>
    </w:p>
    <w:p w14:paraId="7A317041" w14:textId="77777777" w:rsidR="003269D4" w:rsidRPr="00704240" w:rsidRDefault="003269D4" w:rsidP="003269D4">
      <w:pPr>
        <w:pStyle w:val="Lijstalinea"/>
        <w:numPr>
          <w:ilvl w:val="2"/>
          <w:numId w:val="25"/>
        </w:numPr>
        <w:spacing w:line="240" w:lineRule="atLeast"/>
        <w:ind w:left="1276" w:hanging="425"/>
        <w:rPr>
          <w:rFonts w:ascii="Verdana" w:hAnsi="Verdana"/>
          <w:sz w:val="18"/>
          <w:szCs w:val="18"/>
        </w:rPr>
      </w:pPr>
      <w:r w:rsidRPr="00704240">
        <w:rPr>
          <w:rFonts w:ascii="Verdana" w:hAnsi="Verdana"/>
          <w:sz w:val="18"/>
          <w:szCs w:val="18"/>
        </w:rPr>
        <w:t>Het jaarlijks opstellen van een voorstel PTA.</w:t>
      </w:r>
    </w:p>
    <w:p w14:paraId="55AC5ADC" w14:textId="77777777" w:rsidR="003269D4" w:rsidRPr="00704240" w:rsidRDefault="003269D4" w:rsidP="003269D4">
      <w:pPr>
        <w:pStyle w:val="Lijstalinea"/>
        <w:numPr>
          <w:ilvl w:val="2"/>
          <w:numId w:val="25"/>
        </w:numPr>
        <w:spacing w:line="240" w:lineRule="atLeast"/>
        <w:ind w:left="1276" w:hanging="425"/>
        <w:rPr>
          <w:rFonts w:ascii="Verdana" w:hAnsi="Verdana"/>
          <w:sz w:val="18"/>
          <w:szCs w:val="18"/>
        </w:rPr>
      </w:pPr>
      <w:r w:rsidRPr="00704240">
        <w:rPr>
          <w:rFonts w:ascii="Verdana" w:hAnsi="Verdana"/>
          <w:sz w:val="18"/>
          <w:szCs w:val="18"/>
        </w:rPr>
        <w:t>Het borgen van het afsluitend karakter en de kwaliteit van het schoolexamen.</w:t>
      </w:r>
    </w:p>
    <w:p w14:paraId="50267D77" w14:textId="77777777" w:rsidR="003269D4" w:rsidRPr="00704240" w:rsidRDefault="003269D4" w:rsidP="003269D4">
      <w:pPr>
        <w:pStyle w:val="Lijstalinea"/>
        <w:numPr>
          <w:ilvl w:val="2"/>
          <w:numId w:val="25"/>
        </w:numPr>
        <w:spacing w:line="240" w:lineRule="atLeast"/>
        <w:ind w:left="1276" w:hanging="425"/>
        <w:rPr>
          <w:rFonts w:ascii="Verdana" w:hAnsi="Verdana"/>
          <w:sz w:val="18"/>
          <w:szCs w:val="18"/>
        </w:rPr>
      </w:pPr>
      <w:r w:rsidRPr="00704240">
        <w:rPr>
          <w:rFonts w:ascii="Verdana" w:hAnsi="Verdana"/>
          <w:sz w:val="18"/>
          <w:szCs w:val="18"/>
        </w:rPr>
        <w:t>Het vaststellen van richtlijnen en aanwijzingen om te komen tot een beoordeling van het schoolexamen.</w:t>
      </w:r>
    </w:p>
    <w:p w14:paraId="6FA82C5F" w14:textId="77777777" w:rsidR="003269D4" w:rsidRPr="00704240" w:rsidRDefault="003269D4" w:rsidP="003269D4">
      <w:pPr>
        <w:pStyle w:val="Lijstalinea"/>
        <w:numPr>
          <w:ilvl w:val="1"/>
          <w:numId w:val="25"/>
        </w:numPr>
        <w:spacing w:line="240" w:lineRule="atLeast"/>
        <w:ind w:left="851" w:hanging="567"/>
        <w:rPr>
          <w:rFonts w:ascii="Verdana" w:hAnsi="Verdana"/>
          <w:sz w:val="18"/>
          <w:szCs w:val="18"/>
        </w:rPr>
      </w:pPr>
      <w:r w:rsidRPr="00704240">
        <w:rPr>
          <w:rFonts w:ascii="Verdana" w:hAnsi="Verdana"/>
          <w:sz w:val="18"/>
          <w:szCs w:val="18"/>
        </w:rPr>
        <w:t xml:space="preserve">De </w:t>
      </w:r>
      <w:r>
        <w:rPr>
          <w:rFonts w:ascii="Verdana" w:hAnsi="Verdana"/>
          <w:sz w:val="18"/>
          <w:szCs w:val="18"/>
        </w:rPr>
        <w:t xml:space="preserve">rector of </w:t>
      </w:r>
      <w:r w:rsidRPr="00704240">
        <w:rPr>
          <w:rFonts w:ascii="Verdana" w:hAnsi="Verdana"/>
          <w:sz w:val="18"/>
          <w:szCs w:val="18"/>
        </w:rPr>
        <w:t>directeur wijst één of meerdere personeelsleden aan tot examensecretaris van het eindexamen. De examensecretaris heeft in ieder geval de volgende taken:</w:t>
      </w:r>
    </w:p>
    <w:p w14:paraId="21BB392A" w14:textId="77777777" w:rsidR="003269D4" w:rsidRPr="00704240" w:rsidRDefault="003269D4" w:rsidP="003269D4">
      <w:pPr>
        <w:pStyle w:val="Lijstalinea"/>
        <w:numPr>
          <w:ilvl w:val="2"/>
          <w:numId w:val="25"/>
        </w:numPr>
        <w:spacing w:line="240" w:lineRule="atLeast"/>
        <w:ind w:hanging="373"/>
        <w:rPr>
          <w:rFonts w:ascii="Verdana" w:hAnsi="Verdana"/>
          <w:sz w:val="18"/>
          <w:szCs w:val="18"/>
        </w:rPr>
      </w:pPr>
      <w:r w:rsidRPr="00704240">
        <w:rPr>
          <w:rFonts w:ascii="Verdana" w:hAnsi="Verdana"/>
          <w:sz w:val="18"/>
          <w:szCs w:val="18"/>
        </w:rPr>
        <w:t xml:space="preserve">Het ondersteunen van de </w:t>
      </w:r>
      <w:r>
        <w:rPr>
          <w:rFonts w:ascii="Verdana" w:hAnsi="Verdana"/>
          <w:sz w:val="18"/>
          <w:szCs w:val="18"/>
        </w:rPr>
        <w:t xml:space="preserve">rector of </w:t>
      </w:r>
      <w:r w:rsidRPr="00704240">
        <w:rPr>
          <w:rFonts w:ascii="Verdana" w:hAnsi="Verdana"/>
          <w:sz w:val="18"/>
          <w:szCs w:val="18"/>
        </w:rPr>
        <w:t>directeur bij het organiseren en afnemen van het eindexamen</w:t>
      </w:r>
    </w:p>
    <w:p w14:paraId="268CD574" w14:textId="77777777" w:rsidR="003269D4" w:rsidRPr="00704240" w:rsidRDefault="003269D4" w:rsidP="003269D4">
      <w:pPr>
        <w:pStyle w:val="Lijstalinea"/>
        <w:numPr>
          <w:ilvl w:val="2"/>
          <w:numId w:val="25"/>
        </w:numPr>
        <w:spacing w:line="240" w:lineRule="atLeast"/>
        <w:ind w:hanging="373"/>
        <w:rPr>
          <w:rFonts w:ascii="Verdana" w:hAnsi="Verdana"/>
          <w:sz w:val="18"/>
          <w:szCs w:val="18"/>
        </w:rPr>
      </w:pPr>
      <w:r w:rsidRPr="00704240">
        <w:rPr>
          <w:rFonts w:ascii="Verdana" w:hAnsi="Verdana"/>
          <w:sz w:val="18"/>
          <w:szCs w:val="18"/>
        </w:rPr>
        <w:t xml:space="preserve">Het ondersteunen van de </w:t>
      </w:r>
      <w:r>
        <w:rPr>
          <w:rFonts w:ascii="Verdana" w:hAnsi="Verdana"/>
          <w:sz w:val="18"/>
          <w:szCs w:val="18"/>
        </w:rPr>
        <w:t xml:space="preserve">rector of </w:t>
      </w:r>
      <w:r w:rsidRPr="00704240">
        <w:rPr>
          <w:rFonts w:ascii="Verdana" w:hAnsi="Verdana"/>
          <w:sz w:val="18"/>
          <w:szCs w:val="18"/>
        </w:rPr>
        <w:t>directeur bij de uitvoering van het examenreglement en het PTA</w:t>
      </w:r>
    </w:p>
    <w:p w14:paraId="03E58AC7" w14:textId="77777777" w:rsidR="003269D4" w:rsidRPr="00704240" w:rsidRDefault="003269D4" w:rsidP="003269D4">
      <w:pPr>
        <w:pStyle w:val="Lijstalinea"/>
        <w:numPr>
          <w:ilvl w:val="2"/>
          <w:numId w:val="25"/>
        </w:numPr>
        <w:spacing w:line="240" w:lineRule="atLeast"/>
        <w:ind w:hanging="373"/>
        <w:rPr>
          <w:rFonts w:ascii="Verdana" w:hAnsi="Verdana"/>
          <w:sz w:val="18"/>
          <w:szCs w:val="18"/>
        </w:rPr>
      </w:pPr>
      <w:r w:rsidRPr="00704240">
        <w:rPr>
          <w:rFonts w:ascii="Verdana" w:hAnsi="Verdana"/>
          <w:sz w:val="18"/>
          <w:szCs w:val="18"/>
        </w:rPr>
        <w:t>Het ondersteunen en begeleiden van docenten in het opstellen en uitvoeren van het PTA</w:t>
      </w:r>
    </w:p>
    <w:p w14:paraId="18099A49" w14:textId="77777777" w:rsidR="003269D4" w:rsidRPr="00704240" w:rsidRDefault="003269D4" w:rsidP="003269D4">
      <w:pPr>
        <w:pStyle w:val="Lijstalinea"/>
        <w:numPr>
          <w:ilvl w:val="2"/>
          <w:numId w:val="25"/>
        </w:numPr>
        <w:spacing w:line="240" w:lineRule="atLeast"/>
        <w:ind w:hanging="373"/>
        <w:rPr>
          <w:rFonts w:ascii="Verdana" w:hAnsi="Verdana"/>
          <w:sz w:val="18"/>
          <w:szCs w:val="18"/>
        </w:rPr>
      </w:pPr>
      <w:r w:rsidRPr="00704240">
        <w:rPr>
          <w:rFonts w:ascii="Verdana" w:hAnsi="Verdana"/>
          <w:sz w:val="18"/>
          <w:szCs w:val="18"/>
        </w:rPr>
        <w:t>Het verstrekken van overzichten van de schoolexamenresultaten</w:t>
      </w:r>
    </w:p>
    <w:p w14:paraId="43709984" w14:textId="77777777" w:rsidR="003269D4" w:rsidRPr="00704240" w:rsidRDefault="003269D4" w:rsidP="003269D4">
      <w:pPr>
        <w:pStyle w:val="Lijstalinea"/>
        <w:numPr>
          <w:ilvl w:val="2"/>
          <w:numId w:val="25"/>
        </w:numPr>
        <w:spacing w:line="240" w:lineRule="atLeast"/>
        <w:ind w:hanging="373"/>
        <w:rPr>
          <w:rFonts w:ascii="Verdana" w:hAnsi="Verdana"/>
          <w:sz w:val="18"/>
          <w:szCs w:val="18"/>
        </w:rPr>
      </w:pPr>
      <w:r w:rsidRPr="00704240">
        <w:rPr>
          <w:rFonts w:ascii="Verdana" w:hAnsi="Verdana"/>
          <w:sz w:val="18"/>
          <w:szCs w:val="18"/>
        </w:rPr>
        <w:t xml:space="preserve">Het (samen met de </w:t>
      </w:r>
      <w:r>
        <w:rPr>
          <w:rFonts w:ascii="Verdana" w:hAnsi="Verdana"/>
          <w:sz w:val="18"/>
          <w:szCs w:val="18"/>
        </w:rPr>
        <w:t xml:space="preserve">rector of </w:t>
      </w:r>
      <w:r w:rsidRPr="00704240">
        <w:rPr>
          <w:rFonts w:ascii="Verdana" w:hAnsi="Verdana"/>
          <w:sz w:val="18"/>
          <w:szCs w:val="18"/>
        </w:rPr>
        <w:t>directeur) tekenen van de overzichten en de eindbeoordeling van het schoolexamen</w:t>
      </w:r>
    </w:p>
    <w:p w14:paraId="51BE433B" w14:textId="77777777" w:rsidR="003269D4" w:rsidRPr="00704240" w:rsidRDefault="003269D4" w:rsidP="003269D4">
      <w:pPr>
        <w:pStyle w:val="Lijstalinea"/>
        <w:numPr>
          <w:ilvl w:val="2"/>
          <w:numId w:val="25"/>
        </w:numPr>
        <w:spacing w:line="240" w:lineRule="atLeast"/>
        <w:ind w:hanging="373"/>
        <w:rPr>
          <w:rFonts w:ascii="Verdana" w:hAnsi="Verdana"/>
          <w:sz w:val="18"/>
          <w:szCs w:val="18"/>
        </w:rPr>
      </w:pPr>
      <w:r w:rsidRPr="00704240">
        <w:rPr>
          <w:rFonts w:ascii="Verdana" w:hAnsi="Verdana"/>
          <w:sz w:val="18"/>
          <w:szCs w:val="18"/>
        </w:rPr>
        <w:t xml:space="preserve">Het (samen met de </w:t>
      </w:r>
      <w:r>
        <w:rPr>
          <w:rFonts w:ascii="Verdana" w:hAnsi="Verdana"/>
          <w:sz w:val="18"/>
          <w:szCs w:val="18"/>
        </w:rPr>
        <w:t xml:space="preserve">rector of </w:t>
      </w:r>
      <w:r w:rsidRPr="00704240">
        <w:rPr>
          <w:rFonts w:ascii="Verdana" w:hAnsi="Verdana"/>
          <w:sz w:val="18"/>
          <w:szCs w:val="18"/>
        </w:rPr>
        <w:t>directeur) vaststellen van de uitslag van het eindexamen</w:t>
      </w:r>
    </w:p>
    <w:p w14:paraId="0B2605F4" w14:textId="77777777" w:rsidR="003269D4" w:rsidRPr="00704240" w:rsidRDefault="003269D4" w:rsidP="003269D4">
      <w:pPr>
        <w:pStyle w:val="Lijstalinea"/>
        <w:numPr>
          <w:ilvl w:val="2"/>
          <w:numId w:val="25"/>
        </w:numPr>
        <w:spacing w:line="240" w:lineRule="atLeast"/>
        <w:ind w:hanging="373"/>
        <w:rPr>
          <w:rFonts w:ascii="Verdana" w:hAnsi="Verdana"/>
          <w:sz w:val="18"/>
          <w:szCs w:val="18"/>
        </w:rPr>
      </w:pPr>
      <w:r w:rsidRPr="00704240">
        <w:rPr>
          <w:rFonts w:ascii="Verdana" w:hAnsi="Verdana"/>
          <w:sz w:val="18"/>
          <w:szCs w:val="18"/>
        </w:rPr>
        <w:t xml:space="preserve">Het, evenals de </w:t>
      </w:r>
      <w:r>
        <w:rPr>
          <w:rFonts w:ascii="Verdana" w:hAnsi="Verdana"/>
          <w:sz w:val="18"/>
          <w:szCs w:val="18"/>
        </w:rPr>
        <w:t xml:space="preserve">rector of </w:t>
      </w:r>
      <w:r w:rsidRPr="00704240">
        <w:rPr>
          <w:rFonts w:ascii="Verdana" w:hAnsi="Verdana"/>
          <w:sz w:val="18"/>
          <w:szCs w:val="18"/>
        </w:rPr>
        <w:t>directeur, tekenen van de diploma’s en cijferlijsten</w:t>
      </w:r>
    </w:p>
    <w:p w14:paraId="4CBF1B1C" w14:textId="77777777" w:rsidR="003269D4" w:rsidRPr="00704240" w:rsidRDefault="003269D4" w:rsidP="003269D4">
      <w:pPr>
        <w:pStyle w:val="Lijstalinea"/>
        <w:spacing w:line="240" w:lineRule="atLeast"/>
        <w:ind w:left="360"/>
        <w:rPr>
          <w:rFonts w:ascii="Verdana" w:hAnsi="Verdana"/>
          <w:sz w:val="18"/>
          <w:szCs w:val="18"/>
        </w:rPr>
      </w:pPr>
      <w:r w:rsidRPr="00704240">
        <w:rPr>
          <w:rFonts w:ascii="Verdana" w:hAnsi="Verdana"/>
          <w:sz w:val="18"/>
          <w:szCs w:val="18"/>
        </w:rPr>
        <w:t xml:space="preserve">Overige taken en verantwoordelijkheden die het bevoegd gezag aan de examencommissie dan wel de examensecretaris heeft gegeven en die van belang zijn voor de uitvoering van het examenproces worden vastgelegd in het </w:t>
      </w:r>
      <w:proofErr w:type="spellStart"/>
      <w:r w:rsidRPr="00704240">
        <w:rPr>
          <w:rFonts w:ascii="Verdana" w:hAnsi="Verdana"/>
          <w:sz w:val="18"/>
          <w:szCs w:val="18"/>
        </w:rPr>
        <w:t>schoolspecifieke</w:t>
      </w:r>
      <w:proofErr w:type="spellEnd"/>
      <w:r w:rsidRPr="00704240">
        <w:rPr>
          <w:rFonts w:ascii="Verdana" w:hAnsi="Verdana"/>
          <w:sz w:val="18"/>
          <w:szCs w:val="18"/>
        </w:rPr>
        <w:t xml:space="preserve"> deel van het examenreglement.</w:t>
      </w:r>
    </w:p>
    <w:p w14:paraId="5A7FE739" w14:textId="77777777" w:rsidR="003269D4" w:rsidRPr="00704240" w:rsidRDefault="003269D4" w:rsidP="003269D4">
      <w:pPr>
        <w:spacing w:line="240" w:lineRule="atLeast"/>
        <w:rPr>
          <w:rFonts w:ascii="Verdana" w:hAnsi="Verdana"/>
          <w:sz w:val="18"/>
          <w:szCs w:val="18"/>
        </w:rPr>
      </w:pPr>
    </w:p>
    <w:p w14:paraId="77D65EAE" w14:textId="77777777" w:rsidR="003269D4" w:rsidRPr="00704240" w:rsidRDefault="003269D4" w:rsidP="003269D4">
      <w:pPr>
        <w:pStyle w:val="Lijstalinea"/>
        <w:numPr>
          <w:ilvl w:val="0"/>
          <w:numId w:val="25"/>
        </w:numPr>
        <w:spacing w:line="240" w:lineRule="atLeast"/>
        <w:rPr>
          <w:rFonts w:ascii="Verdana" w:hAnsi="Verdana"/>
          <w:sz w:val="18"/>
          <w:szCs w:val="18"/>
        </w:rPr>
      </w:pPr>
      <w:r w:rsidRPr="00704240">
        <w:rPr>
          <w:rFonts w:ascii="Verdana" w:hAnsi="Verdana"/>
          <w:sz w:val="18"/>
          <w:szCs w:val="18"/>
        </w:rPr>
        <w:lastRenderedPageBreak/>
        <w:t>Bij onregelmatigheden</w:t>
      </w:r>
      <w:r w:rsidRPr="00704240">
        <w:rPr>
          <w:rStyle w:val="Voetnootmarkering"/>
          <w:rFonts w:ascii="Verdana" w:hAnsi="Verdana"/>
          <w:sz w:val="18"/>
          <w:szCs w:val="18"/>
        </w:rPr>
        <w:footnoteReference w:id="4"/>
      </w:r>
      <w:r w:rsidRPr="00704240">
        <w:rPr>
          <w:rFonts w:ascii="Verdana" w:hAnsi="Verdana"/>
          <w:sz w:val="18"/>
          <w:szCs w:val="18"/>
        </w:rPr>
        <w:t xml:space="preserve"> kan alleen de</w:t>
      </w:r>
      <w:r>
        <w:rPr>
          <w:rFonts w:ascii="Verdana" w:hAnsi="Verdana"/>
          <w:sz w:val="18"/>
          <w:szCs w:val="18"/>
        </w:rPr>
        <w:t xml:space="preserve"> rector of</w:t>
      </w:r>
      <w:r w:rsidRPr="00704240">
        <w:rPr>
          <w:rFonts w:ascii="Verdana" w:hAnsi="Verdana"/>
          <w:sz w:val="18"/>
          <w:szCs w:val="18"/>
        </w:rPr>
        <w:t xml:space="preserve"> directeur maatregelen nemen en mogen er geen andere maatregelen worden genomen dan de sanctiemogelijkheden genoemd in artikel </w:t>
      </w:r>
      <w:r>
        <w:rPr>
          <w:rFonts w:ascii="Verdana" w:hAnsi="Verdana"/>
          <w:sz w:val="18"/>
          <w:szCs w:val="18"/>
        </w:rPr>
        <w:t>3.58</w:t>
      </w:r>
      <w:r w:rsidRPr="00704240">
        <w:rPr>
          <w:rFonts w:ascii="Verdana" w:hAnsi="Verdana"/>
          <w:sz w:val="18"/>
          <w:szCs w:val="18"/>
        </w:rPr>
        <w:t xml:space="preserve"> van het </w:t>
      </w:r>
      <w:r>
        <w:rPr>
          <w:rFonts w:ascii="Verdana" w:hAnsi="Verdana"/>
          <w:sz w:val="18"/>
          <w:szCs w:val="18"/>
        </w:rPr>
        <w:t>Uitvoeringsbesluit WVO 2020</w:t>
      </w:r>
      <w:r w:rsidRPr="00704240">
        <w:rPr>
          <w:rFonts w:ascii="Verdana" w:hAnsi="Verdana"/>
          <w:sz w:val="18"/>
          <w:szCs w:val="18"/>
        </w:rPr>
        <w:t>:</w:t>
      </w:r>
    </w:p>
    <w:p w14:paraId="75FB2568" w14:textId="77777777" w:rsidR="003269D4" w:rsidRPr="00704240" w:rsidRDefault="003269D4" w:rsidP="003269D4">
      <w:pPr>
        <w:pStyle w:val="Lijstalinea"/>
        <w:numPr>
          <w:ilvl w:val="1"/>
          <w:numId w:val="25"/>
        </w:numPr>
        <w:spacing w:line="240" w:lineRule="atLeast"/>
        <w:ind w:left="851" w:hanging="491"/>
        <w:rPr>
          <w:rFonts w:ascii="Verdana" w:hAnsi="Verdana" w:cstheme="minorHAnsi"/>
          <w:sz w:val="18"/>
          <w:szCs w:val="18"/>
        </w:rPr>
      </w:pPr>
      <w:r w:rsidRPr="00704240">
        <w:rPr>
          <w:rFonts w:ascii="Verdana" w:hAnsi="Verdana" w:cstheme="minorHAnsi"/>
          <w:sz w:val="18"/>
          <w:szCs w:val="18"/>
        </w:rPr>
        <w:t xml:space="preserve">Indien een kandidaat zich ten aanzien van enig deel van het eindexamen of deeleindexamen dan wel ten aanzien van een aanspraak op ontheffing aan enige onregelmatigheid schuldig maakt of heeft gemaakt, dan wel zonder geldige reden afwezig is, kan de </w:t>
      </w:r>
      <w:r>
        <w:rPr>
          <w:rFonts w:ascii="Verdana" w:hAnsi="Verdana" w:cstheme="minorHAnsi"/>
          <w:sz w:val="18"/>
          <w:szCs w:val="18"/>
        </w:rPr>
        <w:t xml:space="preserve">rector of </w:t>
      </w:r>
      <w:r w:rsidRPr="00704240">
        <w:rPr>
          <w:rFonts w:ascii="Verdana" w:hAnsi="Verdana" w:cstheme="minorHAnsi"/>
          <w:sz w:val="18"/>
          <w:szCs w:val="18"/>
        </w:rPr>
        <w:t>directeur maatregelen nemen.</w:t>
      </w:r>
    </w:p>
    <w:p w14:paraId="3ED6EBB6" w14:textId="77777777" w:rsidR="003269D4" w:rsidRPr="00704240" w:rsidRDefault="003269D4" w:rsidP="003269D4">
      <w:pPr>
        <w:pStyle w:val="Lijstalinea"/>
        <w:numPr>
          <w:ilvl w:val="1"/>
          <w:numId w:val="25"/>
        </w:numPr>
        <w:spacing w:line="240" w:lineRule="atLeast"/>
        <w:ind w:left="851" w:hanging="491"/>
        <w:rPr>
          <w:rFonts w:ascii="Verdana" w:hAnsi="Verdana" w:cstheme="minorHAnsi"/>
          <w:sz w:val="18"/>
          <w:szCs w:val="18"/>
        </w:rPr>
      </w:pPr>
      <w:r w:rsidRPr="00704240">
        <w:rPr>
          <w:rFonts w:ascii="Verdana" w:hAnsi="Verdana" w:cstheme="minorHAnsi"/>
          <w:sz w:val="18"/>
          <w:szCs w:val="18"/>
        </w:rPr>
        <w:t>De maatregelen, bedoeld in het eerste lid, die afhankelijk van de aard van de onregelmatigheid ook in combinatie met elkaar genomen kunnen worden, zijn:</w:t>
      </w:r>
    </w:p>
    <w:p w14:paraId="561D725E" w14:textId="77777777" w:rsidR="003269D4" w:rsidRPr="00704240" w:rsidRDefault="003269D4" w:rsidP="003269D4">
      <w:pPr>
        <w:pStyle w:val="Lijstalinea"/>
        <w:numPr>
          <w:ilvl w:val="2"/>
          <w:numId w:val="25"/>
        </w:numPr>
        <w:spacing w:line="240" w:lineRule="atLeast"/>
        <w:ind w:left="1276" w:hanging="425"/>
        <w:rPr>
          <w:rFonts w:ascii="Verdana" w:hAnsi="Verdana" w:cstheme="minorHAnsi"/>
          <w:sz w:val="18"/>
          <w:szCs w:val="18"/>
        </w:rPr>
      </w:pPr>
      <w:r w:rsidRPr="00704240">
        <w:rPr>
          <w:rFonts w:ascii="Verdana" w:hAnsi="Verdana" w:cstheme="minorHAnsi"/>
          <w:sz w:val="18"/>
          <w:szCs w:val="18"/>
        </w:rPr>
        <w:t>het toekennen van het cijfer 1 voor een toets van het schoolexamen, de rekentoets of het centraal examen</w:t>
      </w:r>
    </w:p>
    <w:p w14:paraId="42B96467" w14:textId="77777777" w:rsidR="003269D4" w:rsidRPr="00704240" w:rsidRDefault="003269D4" w:rsidP="003269D4">
      <w:pPr>
        <w:pStyle w:val="Lijstalinea"/>
        <w:numPr>
          <w:ilvl w:val="2"/>
          <w:numId w:val="25"/>
        </w:numPr>
        <w:spacing w:line="240" w:lineRule="atLeast"/>
        <w:ind w:left="1276" w:hanging="425"/>
        <w:rPr>
          <w:rFonts w:ascii="Verdana" w:hAnsi="Verdana" w:cstheme="minorHAnsi"/>
          <w:sz w:val="18"/>
          <w:szCs w:val="18"/>
        </w:rPr>
      </w:pPr>
      <w:r w:rsidRPr="00704240">
        <w:rPr>
          <w:rFonts w:ascii="Verdana" w:hAnsi="Verdana" w:cstheme="minorHAnsi"/>
          <w:sz w:val="18"/>
          <w:szCs w:val="18"/>
        </w:rPr>
        <w:t>het ontzeggen van de deelname of de verdere deelname aan een of meer toetsen van het schoolexamen, de rekentoets of het centraal examen,</w:t>
      </w:r>
    </w:p>
    <w:p w14:paraId="5D4D9E9B" w14:textId="77777777" w:rsidR="003269D4" w:rsidRPr="00704240" w:rsidRDefault="003269D4" w:rsidP="003269D4">
      <w:pPr>
        <w:pStyle w:val="Lijstalinea"/>
        <w:numPr>
          <w:ilvl w:val="2"/>
          <w:numId w:val="25"/>
        </w:numPr>
        <w:spacing w:line="240" w:lineRule="atLeast"/>
        <w:ind w:left="1276" w:hanging="425"/>
        <w:rPr>
          <w:rFonts w:ascii="Verdana" w:hAnsi="Verdana" w:cstheme="minorHAnsi"/>
          <w:sz w:val="18"/>
          <w:szCs w:val="18"/>
        </w:rPr>
      </w:pPr>
      <w:r w:rsidRPr="00704240">
        <w:rPr>
          <w:rFonts w:ascii="Verdana" w:hAnsi="Verdana" w:cstheme="minorHAnsi"/>
          <w:sz w:val="18"/>
          <w:szCs w:val="18"/>
        </w:rPr>
        <w:t>het ongeldig verklaren van een of meer toetsen van het reeds afgelegde deel van het schoolexamen, de rekentoets of het centraal examen,</w:t>
      </w:r>
    </w:p>
    <w:p w14:paraId="05CA7C53" w14:textId="77777777" w:rsidR="003269D4" w:rsidRPr="00704240" w:rsidRDefault="003269D4" w:rsidP="003269D4">
      <w:pPr>
        <w:pStyle w:val="Lijstalinea"/>
        <w:numPr>
          <w:ilvl w:val="2"/>
          <w:numId w:val="25"/>
        </w:numPr>
        <w:spacing w:line="240" w:lineRule="atLeast"/>
        <w:ind w:left="1276" w:hanging="425"/>
        <w:rPr>
          <w:rFonts w:ascii="Verdana" w:hAnsi="Verdana" w:cstheme="minorHAnsi"/>
          <w:sz w:val="18"/>
          <w:szCs w:val="18"/>
        </w:rPr>
      </w:pPr>
      <w:r w:rsidRPr="00704240">
        <w:rPr>
          <w:rFonts w:ascii="Verdana" w:hAnsi="Verdana" w:cstheme="minorHAnsi"/>
          <w:sz w:val="18"/>
          <w:szCs w:val="18"/>
        </w:rPr>
        <w:t xml:space="preserve">het bepalen dat het diploma en de cijferlijst slechts kunnen worden uitgereikt na een hernieuwd examen in door de </w:t>
      </w:r>
      <w:r>
        <w:rPr>
          <w:rFonts w:ascii="Verdana" w:hAnsi="Verdana" w:cstheme="minorHAnsi"/>
          <w:sz w:val="18"/>
          <w:szCs w:val="18"/>
        </w:rPr>
        <w:t xml:space="preserve">rector of </w:t>
      </w:r>
      <w:r w:rsidRPr="00704240">
        <w:rPr>
          <w:rFonts w:ascii="Verdana" w:hAnsi="Verdana" w:cstheme="minorHAnsi"/>
          <w:sz w:val="18"/>
          <w:szCs w:val="18"/>
        </w:rPr>
        <w:t>directeur aan te wijzen onderdelen.</w:t>
      </w:r>
    </w:p>
    <w:p w14:paraId="441031BA" w14:textId="77777777" w:rsidR="003269D4" w:rsidRPr="00704240" w:rsidRDefault="003269D4" w:rsidP="003269D4">
      <w:pPr>
        <w:pStyle w:val="Lijstalinea"/>
        <w:spacing w:line="240" w:lineRule="atLeast"/>
        <w:ind w:left="851"/>
        <w:rPr>
          <w:rFonts w:ascii="Verdana" w:hAnsi="Verdana" w:cstheme="minorHAnsi"/>
          <w:sz w:val="18"/>
          <w:szCs w:val="18"/>
        </w:rPr>
      </w:pPr>
      <w:r w:rsidRPr="00704240">
        <w:rPr>
          <w:rFonts w:ascii="Verdana" w:hAnsi="Verdana" w:cstheme="minorHAnsi"/>
          <w:sz w:val="18"/>
          <w:szCs w:val="18"/>
        </w:rPr>
        <w:t>Indien het hernieuwd examen bedoeld in de vorige volzin betrekking heeft op een of meer onderdelen van het centraal examen legt de kandidaat dat examen af in een volgend tijdvak van het centraal examen.</w:t>
      </w:r>
    </w:p>
    <w:p w14:paraId="3C50818A" w14:textId="77777777" w:rsidR="003269D4" w:rsidRPr="00704240" w:rsidRDefault="003269D4" w:rsidP="003269D4">
      <w:pPr>
        <w:pStyle w:val="Lijstalinea"/>
        <w:numPr>
          <w:ilvl w:val="1"/>
          <w:numId w:val="25"/>
        </w:numPr>
        <w:spacing w:line="240" w:lineRule="atLeast"/>
        <w:ind w:left="851" w:hanging="491"/>
        <w:rPr>
          <w:rFonts w:ascii="Verdana" w:hAnsi="Verdana" w:cstheme="minorHAnsi"/>
          <w:sz w:val="18"/>
          <w:szCs w:val="18"/>
        </w:rPr>
      </w:pPr>
      <w:r w:rsidRPr="00704240">
        <w:rPr>
          <w:rFonts w:ascii="Verdana" w:hAnsi="Verdana" w:cstheme="minorHAnsi"/>
          <w:sz w:val="18"/>
          <w:szCs w:val="18"/>
        </w:rPr>
        <w:t>Het besluit waarbij een in het eerste lid bedoelde maatregel wordt genomen, wordt tegelijkertijd in afschrift toegezonden aan de inspectie en, indien de kandidaat minderjarig is, aan de wettelijke vertegenwoordigers van de kandidaat.</w:t>
      </w:r>
    </w:p>
    <w:p w14:paraId="77866438" w14:textId="77777777" w:rsidR="003269D4" w:rsidRPr="00704240" w:rsidRDefault="003269D4" w:rsidP="003269D4">
      <w:pPr>
        <w:pStyle w:val="Lijstalinea"/>
        <w:numPr>
          <w:ilvl w:val="1"/>
          <w:numId w:val="25"/>
        </w:numPr>
        <w:spacing w:line="240" w:lineRule="atLeast"/>
        <w:ind w:left="851" w:hanging="491"/>
        <w:rPr>
          <w:rFonts w:ascii="Verdana" w:hAnsi="Verdana" w:cstheme="minorHAnsi"/>
          <w:sz w:val="18"/>
          <w:szCs w:val="18"/>
        </w:rPr>
      </w:pPr>
      <w:r>
        <w:rPr>
          <w:rFonts w:ascii="Verdana" w:hAnsi="Verdana" w:cstheme="minorHAnsi"/>
          <w:sz w:val="18"/>
          <w:szCs w:val="18"/>
        </w:rPr>
        <w:t>Een</w:t>
      </w:r>
      <w:r w:rsidRPr="00704240">
        <w:rPr>
          <w:rFonts w:ascii="Verdana" w:hAnsi="Verdana" w:cstheme="minorHAnsi"/>
          <w:sz w:val="18"/>
          <w:szCs w:val="18"/>
        </w:rPr>
        <w:t xml:space="preserve"> </w:t>
      </w:r>
      <w:r>
        <w:rPr>
          <w:rFonts w:ascii="Verdana" w:hAnsi="Verdana" w:cstheme="minorHAnsi"/>
          <w:sz w:val="18"/>
          <w:szCs w:val="18"/>
        </w:rPr>
        <w:t>examen</w:t>
      </w:r>
      <w:r w:rsidRPr="00704240">
        <w:rPr>
          <w:rFonts w:ascii="Verdana" w:hAnsi="Verdana" w:cstheme="minorHAnsi"/>
          <w:sz w:val="18"/>
          <w:szCs w:val="18"/>
        </w:rPr>
        <w:t>kandidaat</w:t>
      </w:r>
      <w:r>
        <w:rPr>
          <w:rFonts w:ascii="Verdana" w:hAnsi="Verdana" w:cstheme="minorHAnsi"/>
          <w:sz w:val="18"/>
          <w:szCs w:val="18"/>
        </w:rPr>
        <w:t xml:space="preserve"> of diens wettelijke vertegenwoordiger</w:t>
      </w:r>
      <w:r w:rsidRPr="00704240">
        <w:rPr>
          <w:rFonts w:ascii="Verdana" w:hAnsi="Verdana" w:cstheme="minorHAnsi"/>
          <w:sz w:val="18"/>
          <w:szCs w:val="18"/>
        </w:rPr>
        <w:t xml:space="preserve"> kan tegen een beslissing van de</w:t>
      </w:r>
      <w:r>
        <w:rPr>
          <w:rFonts w:ascii="Verdana" w:hAnsi="Verdana" w:cstheme="minorHAnsi"/>
          <w:sz w:val="18"/>
          <w:szCs w:val="18"/>
        </w:rPr>
        <w:t xml:space="preserve"> rector of</w:t>
      </w:r>
      <w:r w:rsidRPr="00704240">
        <w:rPr>
          <w:rFonts w:ascii="Verdana" w:hAnsi="Verdana" w:cstheme="minorHAnsi"/>
          <w:sz w:val="18"/>
          <w:szCs w:val="18"/>
        </w:rPr>
        <w:t xml:space="preserve"> directeur van een school voor voortgezet onderwijs in beroep gaan bij de door het bevoegd gezag van de school in te stellen commissie van beroep</w:t>
      </w:r>
      <w:r>
        <w:rPr>
          <w:rFonts w:ascii="Verdana" w:hAnsi="Verdana" w:cstheme="minorHAnsi"/>
          <w:sz w:val="18"/>
          <w:szCs w:val="18"/>
        </w:rPr>
        <w:t xml:space="preserve"> voor de eindexamens</w:t>
      </w:r>
      <w:r w:rsidRPr="00704240">
        <w:rPr>
          <w:rFonts w:ascii="Verdana" w:hAnsi="Verdana" w:cstheme="minorHAnsi"/>
          <w:sz w:val="18"/>
          <w:szCs w:val="18"/>
        </w:rPr>
        <w:t xml:space="preserve">. Van de commissie van beroep mag de </w:t>
      </w:r>
      <w:r>
        <w:rPr>
          <w:rFonts w:ascii="Verdana" w:hAnsi="Verdana" w:cstheme="minorHAnsi"/>
          <w:sz w:val="18"/>
          <w:szCs w:val="18"/>
        </w:rPr>
        <w:t xml:space="preserve">rector of </w:t>
      </w:r>
      <w:r w:rsidRPr="00704240">
        <w:rPr>
          <w:rFonts w:ascii="Verdana" w:hAnsi="Verdana" w:cstheme="minorHAnsi"/>
          <w:sz w:val="18"/>
          <w:szCs w:val="18"/>
        </w:rPr>
        <w:t>directeur geen deel uitmaken.</w:t>
      </w:r>
    </w:p>
    <w:p w14:paraId="79BFB76B" w14:textId="77777777" w:rsidR="003269D4" w:rsidRPr="00704240" w:rsidRDefault="003269D4" w:rsidP="003269D4">
      <w:pPr>
        <w:pStyle w:val="Lijstalinea"/>
        <w:numPr>
          <w:ilvl w:val="1"/>
          <w:numId w:val="25"/>
        </w:numPr>
        <w:spacing w:line="240" w:lineRule="atLeast"/>
        <w:ind w:left="851" w:hanging="491"/>
        <w:rPr>
          <w:rFonts w:ascii="Verdana" w:hAnsi="Verdana" w:cstheme="minorHAnsi"/>
          <w:sz w:val="18"/>
          <w:szCs w:val="18"/>
        </w:rPr>
      </w:pPr>
      <w:r w:rsidRPr="00704240">
        <w:rPr>
          <w:rFonts w:ascii="Verdana" w:hAnsi="Verdana" w:cstheme="minorHAnsi"/>
          <w:sz w:val="18"/>
          <w:szCs w:val="18"/>
        </w:rPr>
        <w:t xml:space="preserve">In overeenstemming met artikel </w:t>
      </w:r>
      <w:r>
        <w:rPr>
          <w:rFonts w:ascii="Verdana" w:hAnsi="Verdana" w:cstheme="minorHAnsi"/>
          <w:sz w:val="18"/>
          <w:szCs w:val="18"/>
        </w:rPr>
        <w:t>2.64 van de Wet voortgezet onderwijs</w:t>
      </w:r>
      <w:r w:rsidRPr="00704240">
        <w:rPr>
          <w:rFonts w:ascii="Verdana" w:hAnsi="Verdana" w:cstheme="minorHAnsi"/>
          <w:sz w:val="18"/>
          <w:szCs w:val="18"/>
        </w:rPr>
        <w:t xml:space="preserve"> wordt het beroep binnen vijf dagen nadat de beslissing aan de kandidaat is bekendgemaakt, schriftelijk ingesteld bij de commissie van beroep</w:t>
      </w:r>
      <w:r>
        <w:rPr>
          <w:rFonts w:ascii="Verdana" w:hAnsi="Verdana" w:cstheme="minorHAnsi"/>
          <w:sz w:val="18"/>
          <w:szCs w:val="18"/>
        </w:rPr>
        <w:t xml:space="preserve"> voor de eindexamens, met ingang van de dag na die waarop de beslissing aan de leerling is uitgereikt of toegezonden</w:t>
      </w:r>
      <w:r w:rsidRPr="00704240">
        <w:rPr>
          <w:rFonts w:ascii="Verdana" w:hAnsi="Verdana" w:cstheme="minorHAnsi"/>
          <w:sz w:val="18"/>
          <w:szCs w:val="18"/>
        </w:rPr>
        <w:t xml:space="preserve"> De commissie beslist binnen twee weken na ontvangst van het </w:t>
      </w:r>
      <w:r>
        <w:rPr>
          <w:rFonts w:ascii="Verdana" w:hAnsi="Verdana" w:cstheme="minorHAnsi"/>
          <w:sz w:val="18"/>
          <w:szCs w:val="18"/>
        </w:rPr>
        <w:t>verzoek</w:t>
      </w:r>
      <w:r w:rsidRPr="00704240">
        <w:rPr>
          <w:rFonts w:ascii="Verdana" w:hAnsi="Verdana" w:cstheme="minorHAnsi"/>
          <w:sz w:val="18"/>
          <w:szCs w:val="18"/>
        </w:rPr>
        <w:t>schrift</w:t>
      </w:r>
      <w:r>
        <w:rPr>
          <w:rFonts w:ascii="Verdana" w:hAnsi="Verdana" w:cstheme="minorHAnsi"/>
          <w:sz w:val="18"/>
          <w:szCs w:val="18"/>
        </w:rPr>
        <w:t>. Zij kan de beslissing voor ten hoogste twee weken verdagen</w:t>
      </w:r>
      <w:r w:rsidRPr="00704240">
        <w:rPr>
          <w:rFonts w:ascii="Verdana" w:hAnsi="Verdana" w:cstheme="minorHAnsi"/>
          <w:sz w:val="18"/>
          <w:szCs w:val="18"/>
        </w:rPr>
        <w:t>. De commissie stelt bij haar beslissing</w:t>
      </w:r>
      <w:r>
        <w:rPr>
          <w:rFonts w:ascii="Verdana" w:hAnsi="Verdana" w:cstheme="minorHAnsi"/>
          <w:sz w:val="18"/>
          <w:szCs w:val="18"/>
        </w:rPr>
        <w:t xml:space="preserve"> op een bezwaarschrift tegen een maatregel als bedoeld in artikel 3.58 van het Uitvoeringsbesluit WVO 2020</w:t>
      </w:r>
      <w:r w:rsidRPr="00704240">
        <w:rPr>
          <w:rFonts w:ascii="Verdana" w:hAnsi="Verdana" w:cstheme="minorHAnsi"/>
          <w:sz w:val="18"/>
          <w:szCs w:val="18"/>
        </w:rPr>
        <w:t xml:space="preserve"> zo nodig vast op welke wijze de kandidaat alsnog in de gelegenheid zal worden gesteld het eindexamen of deeleindexamen geheel of gedeeltelijk af te leggen onverminderd </w:t>
      </w:r>
      <w:r>
        <w:rPr>
          <w:rFonts w:ascii="Verdana" w:hAnsi="Verdana" w:cstheme="minorHAnsi"/>
          <w:sz w:val="18"/>
          <w:szCs w:val="18"/>
        </w:rPr>
        <w:t>artikel 3.58 lid 3 van het Uitvoeringsbesluit WVO 2020</w:t>
      </w:r>
      <w:r w:rsidRPr="00704240">
        <w:rPr>
          <w:rFonts w:ascii="Verdana" w:hAnsi="Verdana" w:cstheme="minorHAnsi"/>
          <w:sz w:val="18"/>
          <w:szCs w:val="18"/>
        </w:rPr>
        <w:t xml:space="preserve">. De commissie deelt haar beslissing schriftelijk mede aan de kandidaat, aan de ouders, voogden of verzorgers van de kandidaat indien deze minderjarig is, aan de </w:t>
      </w:r>
      <w:r>
        <w:rPr>
          <w:rFonts w:ascii="Verdana" w:hAnsi="Verdana" w:cstheme="minorHAnsi"/>
          <w:sz w:val="18"/>
          <w:szCs w:val="18"/>
        </w:rPr>
        <w:t xml:space="preserve">rector of </w:t>
      </w:r>
      <w:r w:rsidRPr="00704240">
        <w:rPr>
          <w:rFonts w:ascii="Verdana" w:hAnsi="Verdana" w:cstheme="minorHAnsi"/>
          <w:sz w:val="18"/>
          <w:szCs w:val="18"/>
        </w:rPr>
        <w:t>directeur en aan de inspectie.</w:t>
      </w:r>
    </w:p>
    <w:p w14:paraId="4AEC8679" w14:textId="77777777" w:rsidR="003269D4" w:rsidRPr="00704240" w:rsidRDefault="003269D4" w:rsidP="003269D4">
      <w:pPr>
        <w:pStyle w:val="Lijstalinea"/>
        <w:spacing w:line="240" w:lineRule="atLeast"/>
        <w:ind w:left="792"/>
        <w:rPr>
          <w:rFonts w:ascii="Verdana" w:hAnsi="Verdana" w:cstheme="minorHAnsi"/>
          <w:sz w:val="18"/>
          <w:szCs w:val="18"/>
        </w:rPr>
      </w:pPr>
    </w:p>
    <w:p w14:paraId="6EEF9A82" w14:textId="77777777" w:rsidR="003269D4" w:rsidRPr="00704240" w:rsidRDefault="003269D4" w:rsidP="003269D4">
      <w:pPr>
        <w:pStyle w:val="Lijstalinea"/>
        <w:widowControl w:val="0"/>
        <w:numPr>
          <w:ilvl w:val="0"/>
          <w:numId w:val="25"/>
        </w:numPr>
        <w:autoSpaceDE w:val="0"/>
        <w:autoSpaceDN w:val="0"/>
        <w:adjustRightInd w:val="0"/>
        <w:spacing w:line="240" w:lineRule="atLeast"/>
        <w:contextualSpacing w:val="0"/>
        <w:rPr>
          <w:rStyle w:val="Hyperlink"/>
          <w:rFonts w:ascii="Verdana" w:hAnsi="Verdana" w:cstheme="minorHAnsi"/>
          <w:sz w:val="18"/>
          <w:szCs w:val="18"/>
        </w:rPr>
      </w:pPr>
      <w:r w:rsidRPr="00704240">
        <w:rPr>
          <w:rFonts w:ascii="Verdana" w:hAnsi="Verdana" w:cstheme="minorHAnsi"/>
          <w:iCs/>
          <w:sz w:val="18"/>
          <w:szCs w:val="18"/>
        </w:rPr>
        <w:t xml:space="preserve">De Commissie van Beroep bestaat uit </w:t>
      </w:r>
      <w:r>
        <w:rPr>
          <w:rFonts w:ascii="Verdana" w:hAnsi="Verdana" w:cstheme="minorHAnsi"/>
          <w:iCs/>
          <w:sz w:val="18"/>
          <w:szCs w:val="18"/>
        </w:rPr>
        <w:t xml:space="preserve">een externe voorzitter, twee leden en hun vervangers. De Commissie van Beroep wordt ondersteund door een secretaris. </w:t>
      </w:r>
      <w:r w:rsidRPr="00704240">
        <w:rPr>
          <w:rFonts w:ascii="Verdana" w:hAnsi="Verdana" w:cstheme="minorHAnsi"/>
          <w:sz w:val="18"/>
          <w:szCs w:val="18"/>
        </w:rPr>
        <w:t xml:space="preserve">Het </w:t>
      </w:r>
      <w:r>
        <w:rPr>
          <w:rFonts w:ascii="Verdana" w:hAnsi="Verdana" w:cstheme="minorHAnsi"/>
          <w:sz w:val="18"/>
          <w:szCs w:val="18"/>
        </w:rPr>
        <w:t>post</w:t>
      </w:r>
      <w:r w:rsidRPr="00704240">
        <w:rPr>
          <w:rFonts w:ascii="Verdana" w:hAnsi="Verdana" w:cstheme="minorHAnsi"/>
          <w:sz w:val="18"/>
          <w:szCs w:val="18"/>
        </w:rPr>
        <w:t>adres is: Commissie van Beroep van Stichting ZAAM, postbus 12426, 1100 AK Amsterdam</w:t>
      </w:r>
      <w:r>
        <w:rPr>
          <w:rFonts w:ascii="Verdana" w:hAnsi="Verdana" w:cstheme="minorHAnsi"/>
          <w:sz w:val="18"/>
          <w:szCs w:val="18"/>
        </w:rPr>
        <w:t xml:space="preserve"> Het e-mailadres is </w:t>
      </w:r>
      <w:hyperlink r:id="rId14" w:history="1">
        <w:r w:rsidRPr="0041021A">
          <w:rPr>
            <w:rStyle w:val="Hyperlink"/>
            <w:rFonts w:ascii="Verdana" w:hAnsi="Verdana" w:cstheme="minorHAnsi"/>
            <w:sz w:val="18"/>
            <w:szCs w:val="18"/>
          </w:rPr>
          <w:t>cvbe@zaam.nl</w:t>
        </w:r>
      </w:hyperlink>
      <w:r>
        <w:rPr>
          <w:rFonts w:ascii="Verdana" w:hAnsi="Verdana" w:cstheme="minorHAnsi"/>
          <w:sz w:val="18"/>
          <w:szCs w:val="18"/>
        </w:rPr>
        <w:t>.</w:t>
      </w:r>
      <w:r w:rsidRPr="00704240">
        <w:rPr>
          <w:rFonts w:ascii="Verdana" w:hAnsi="Verdana" w:cstheme="minorHAnsi"/>
          <w:sz w:val="18"/>
          <w:szCs w:val="18"/>
        </w:rPr>
        <w:t xml:space="preserve"> Wat betreft de procedure bij de Commissie van Beroep, geldt de regeling Beroep tegen Examenbeslissingen van Stichting ZAAM. Informatie hierover staat vermeld op de website</w:t>
      </w:r>
      <w:r>
        <w:rPr>
          <w:rFonts w:ascii="Verdana" w:hAnsi="Verdana" w:cstheme="minorHAnsi"/>
          <w:sz w:val="18"/>
          <w:szCs w:val="18"/>
        </w:rPr>
        <w:t xml:space="preserve"> </w:t>
      </w:r>
      <w:hyperlink r:id="rId15" w:history="1">
        <w:r w:rsidRPr="0041021A">
          <w:rPr>
            <w:rStyle w:val="Hyperlink"/>
            <w:rFonts w:ascii="Verdana" w:hAnsi="Verdana" w:cstheme="minorHAnsi"/>
            <w:sz w:val="18"/>
            <w:szCs w:val="18"/>
          </w:rPr>
          <w:t>https://www.zaam.nl/over-zaam/beleid-en-reglementen/</w:t>
        </w:r>
      </w:hyperlink>
      <w:r>
        <w:rPr>
          <w:rFonts w:ascii="Verdana" w:hAnsi="Verdana" w:cstheme="minorHAnsi"/>
          <w:sz w:val="18"/>
          <w:szCs w:val="18"/>
        </w:rPr>
        <w:t>.</w:t>
      </w:r>
    </w:p>
    <w:p w14:paraId="79076329" w14:textId="77777777" w:rsidR="003269D4" w:rsidRPr="00704240" w:rsidRDefault="003269D4" w:rsidP="003269D4">
      <w:pPr>
        <w:pStyle w:val="Lijstalinea"/>
        <w:widowControl w:val="0"/>
        <w:autoSpaceDE w:val="0"/>
        <w:autoSpaceDN w:val="0"/>
        <w:adjustRightInd w:val="0"/>
        <w:spacing w:line="240" w:lineRule="atLeast"/>
        <w:ind w:left="360"/>
        <w:contextualSpacing w:val="0"/>
        <w:rPr>
          <w:rStyle w:val="Hyperlink"/>
          <w:rFonts w:ascii="Verdana" w:hAnsi="Verdana" w:cstheme="minorHAnsi"/>
          <w:sz w:val="18"/>
          <w:szCs w:val="18"/>
        </w:rPr>
      </w:pPr>
    </w:p>
    <w:p w14:paraId="2B741880" w14:textId="77777777" w:rsidR="003269D4" w:rsidRPr="00704240" w:rsidRDefault="003269D4" w:rsidP="003269D4">
      <w:pPr>
        <w:pStyle w:val="Lijstalinea"/>
        <w:widowControl w:val="0"/>
        <w:numPr>
          <w:ilvl w:val="0"/>
          <w:numId w:val="25"/>
        </w:numPr>
        <w:autoSpaceDE w:val="0"/>
        <w:autoSpaceDN w:val="0"/>
        <w:adjustRightInd w:val="0"/>
        <w:spacing w:line="240" w:lineRule="atLeast"/>
        <w:contextualSpacing w:val="0"/>
        <w:rPr>
          <w:rFonts w:ascii="Verdana" w:hAnsi="Verdana" w:cstheme="minorHAnsi"/>
          <w:sz w:val="18"/>
          <w:szCs w:val="18"/>
        </w:rPr>
      </w:pPr>
      <w:r w:rsidRPr="00704240">
        <w:rPr>
          <w:rFonts w:ascii="Verdana" w:hAnsi="Verdana" w:cstheme="minorHAnsi"/>
          <w:sz w:val="18"/>
          <w:szCs w:val="18"/>
        </w:rPr>
        <w:t>Deelname aan de geplande toetsen uit het programma van toetsing en afsluiting is verplicht.</w:t>
      </w:r>
    </w:p>
    <w:p w14:paraId="1FDCC30A" w14:textId="77777777" w:rsidR="003269D4" w:rsidRPr="00704240" w:rsidRDefault="003269D4" w:rsidP="003269D4">
      <w:pPr>
        <w:widowControl w:val="0"/>
        <w:autoSpaceDE w:val="0"/>
        <w:autoSpaceDN w:val="0"/>
        <w:adjustRightInd w:val="0"/>
        <w:spacing w:line="240" w:lineRule="atLeast"/>
        <w:rPr>
          <w:rFonts w:ascii="Verdana" w:hAnsi="Verdana" w:cstheme="minorHAnsi"/>
          <w:sz w:val="18"/>
          <w:szCs w:val="18"/>
        </w:rPr>
      </w:pPr>
    </w:p>
    <w:p w14:paraId="7333169E" w14:textId="77777777" w:rsidR="003269D4" w:rsidRPr="00704240" w:rsidRDefault="003269D4" w:rsidP="003269D4">
      <w:pPr>
        <w:pStyle w:val="Lijstalinea"/>
        <w:widowControl w:val="0"/>
        <w:numPr>
          <w:ilvl w:val="0"/>
          <w:numId w:val="25"/>
        </w:numPr>
        <w:autoSpaceDE w:val="0"/>
        <w:autoSpaceDN w:val="0"/>
        <w:adjustRightInd w:val="0"/>
        <w:spacing w:line="240" w:lineRule="atLeast"/>
        <w:contextualSpacing w:val="0"/>
        <w:rPr>
          <w:rFonts w:ascii="Verdana" w:hAnsi="Verdana" w:cstheme="minorHAnsi"/>
          <w:sz w:val="18"/>
          <w:szCs w:val="18"/>
        </w:rPr>
      </w:pPr>
      <w:r w:rsidRPr="00704240">
        <w:rPr>
          <w:rFonts w:ascii="Verdana" w:hAnsi="Verdana" w:cstheme="minorHAnsi"/>
          <w:sz w:val="18"/>
          <w:szCs w:val="18"/>
        </w:rPr>
        <w:t>Het inleveren van werk behorend bij een praktische opdracht op of voor de deadline is verplicht.</w:t>
      </w:r>
    </w:p>
    <w:p w14:paraId="09F7B040" w14:textId="77777777" w:rsidR="003269D4" w:rsidRPr="00704240" w:rsidRDefault="003269D4" w:rsidP="003269D4">
      <w:pPr>
        <w:widowControl w:val="0"/>
        <w:autoSpaceDE w:val="0"/>
        <w:autoSpaceDN w:val="0"/>
        <w:adjustRightInd w:val="0"/>
        <w:spacing w:line="240" w:lineRule="atLeast"/>
        <w:rPr>
          <w:rFonts w:ascii="Verdana" w:hAnsi="Verdana" w:cstheme="minorHAnsi"/>
          <w:sz w:val="18"/>
          <w:szCs w:val="18"/>
        </w:rPr>
      </w:pPr>
    </w:p>
    <w:p w14:paraId="7E313CAC" w14:textId="77777777" w:rsidR="003269D4" w:rsidRPr="00704240" w:rsidRDefault="003269D4" w:rsidP="003269D4">
      <w:pPr>
        <w:pStyle w:val="Lijstalinea"/>
        <w:widowControl w:val="0"/>
        <w:numPr>
          <w:ilvl w:val="0"/>
          <w:numId w:val="25"/>
        </w:numPr>
        <w:autoSpaceDE w:val="0"/>
        <w:autoSpaceDN w:val="0"/>
        <w:adjustRightInd w:val="0"/>
        <w:spacing w:line="240" w:lineRule="atLeast"/>
        <w:contextualSpacing w:val="0"/>
        <w:rPr>
          <w:rFonts w:ascii="Verdana" w:hAnsi="Verdana" w:cstheme="minorHAnsi"/>
          <w:sz w:val="18"/>
          <w:szCs w:val="18"/>
        </w:rPr>
      </w:pPr>
      <w:r w:rsidRPr="00704240">
        <w:rPr>
          <w:rFonts w:ascii="Verdana" w:hAnsi="Verdana" w:cstheme="minorHAnsi"/>
          <w:sz w:val="18"/>
          <w:szCs w:val="18"/>
        </w:rPr>
        <w:t xml:space="preserve">Het afgerond hebben van het schoolexamen geldt als voorwaarde voor toelating aan het </w:t>
      </w:r>
      <w:r w:rsidRPr="00704240">
        <w:rPr>
          <w:rFonts w:ascii="Verdana" w:hAnsi="Verdana" w:cstheme="minorHAnsi"/>
          <w:sz w:val="18"/>
          <w:szCs w:val="18"/>
        </w:rPr>
        <w:lastRenderedPageBreak/>
        <w:t xml:space="preserve">centraal examen in het betreffende vak. In het geval van schriftelijke examens geldt als voorwaarde voor toelating tot het centraal examen dat het schoolexamen volledig is afgesloten voor aanvang van het eerste tijdvak. In het geval van flexibele digitale examens BB KB geldt dat het schoolexamen in het betreffende tijdvak is afgesloten voor het centraal examen. </w:t>
      </w:r>
    </w:p>
    <w:p w14:paraId="41F17FE1" w14:textId="77777777" w:rsidR="003269D4" w:rsidRPr="00704240" w:rsidRDefault="003269D4" w:rsidP="003269D4">
      <w:pPr>
        <w:pStyle w:val="Lijstalinea"/>
        <w:rPr>
          <w:rFonts w:ascii="Verdana" w:hAnsi="Verdana" w:cstheme="minorHAnsi"/>
          <w:sz w:val="18"/>
          <w:szCs w:val="18"/>
        </w:rPr>
      </w:pPr>
    </w:p>
    <w:p w14:paraId="68C3BC11" w14:textId="77777777" w:rsidR="003269D4" w:rsidRPr="00704240" w:rsidRDefault="003269D4" w:rsidP="003269D4">
      <w:pPr>
        <w:pStyle w:val="Lijstalinea"/>
        <w:widowControl w:val="0"/>
        <w:numPr>
          <w:ilvl w:val="0"/>
          <w:numId w:val="25"/>
        </w:numPr>
        <w:autoSpaceDE w:val="0"/>
        <w:autoSpaceDN w:val="0"/>
        <w:adjustRightInd w:val="0"/>
        <w:spacing w:line="240" w:lineRule="atLeast"/>
        <w:contextualSpacing w:val="0"/>
        <w:rPr>
          <w:rFonts w:ascii="Verdana" w:hAnsi="Verdana" w:cstheme="minorHAnsi"/>
          <w:sz w:val="18"/>
          <w:szCs w:val="18"/>
        </w:rPr>
      </w:pPr>
      <w:r w:rsidRPr="00704240">
        <w:rPr>
          <w:rFonts w:ascii="Verdana" w:hAnsi="Verdana" w:cstheme="minorHAnsi"/>
          <w:sz w:val="18"/>
          <w:szCs w:val="18"/>
        </w:rPr>
        <w:t>Vakken waarvoor geen cijfer wordt vastgesteld dienen</w:t>
      </w:r>
      <w:r>
        <w:rPr>
          <w:rFonts w:ascii="Verdana" w:hAnsi="Verdana" w:cstheme="minorHAnsi"/>
          <w:sz w:val="18"/>
          <w:szCs w:val="18"/>
        </w:rPr>
        <w:t>, conform artikel 3.15 van het Uitvoeringsbesluit WVO 2020</w:t>
      </w:r>
      <w:r w:rsidRPr="00704240">
        <w:rPr>
          <w:rFonts w:ascii="Verdana" w:hAnsi="Verdana" w:cstheme="minorHAnsi"/>
          <w:sz w:val="18"/>
          <w:szCs w:val="18"/>
        </w:rPr>
        <w:t xml:space="preserve"> voor aanvang van het eerste tijdvak te zijn afgesloten.</w:t>
      </w:r>
    </w:p>
    <w:p w14:paraId="3812D681" w14:textId="77777777" w:rsidR="003269D4" w:rsidRPr="00704240" w:rsidRDefault="003269D4" w:rsidP="003269D4">
      <w:pPr>
        <w:widowControl w:val="0"/>
        <w:autoSpaceDE w:val="0"/>
        <w:autoSpaceDN w:val="0"/>
        <w:adjustRightInd w:val="0"/>
        <w:spacing w:line="240" w:lineRule="atLeast"/>
        <w:rPr>
          <w:rFonts w:ascii="Verdana" w:hAnsi="Verdana" w:cstheme="minorHAnsi"/>
          <w:sz w:val="18"/>
          <w:szCs w:val="18"/>
        </w:rPr>
      </w:pPr>
    </w:p>
    <w:p w14:paraId="45BBF625" w14:textId="77777777" w:rsidR="003269D4" w:rsidRPr="00704240" w:rsidRDefault="003269D4" w:rsidP="003269D4">
      <w:pPr>
        <w:pStyle w:val="Lijstalinea"/>
        <w:numPr>
          <w:ilvl w:val="0"/>
          <w:numId w:val="25"/>
        </w:numPr>
        <w:tabs>
          <w:tab w:val="left" w:pos="1843"/>
        </w:tabs>
        <w:spacing w:line="240" w:lineRule="atLeast"/>
        <w:rPr>
          <w:rFonts w:ascii="Verdana" w:hAnsi="Verdana"/>
          <w:sz w:val="18"/>
          <w:szCs w:val="18"/>
        </w:rPr>
      </w:pPr>
      <w:r w:rsidRPr="00704240">
        <w:rPr>
          <w:rFonts w:ascii="Verdana" w:hAnsi="Verdana"/>
          <w:sz w:val="18"/>
          <w:szCs w:val="18"/>
        </w:rPr>
        <w:t>Voor de aanvang van het centraal examen ontvangt de kandidaat als formele afronding van het schoolexamen een overzicht per vak van de resultaten van alle onderdelen en de eindbeoordeling van het schoolexamen, dat is getekend door de</w:t>
      </w:r>
      <w:r>
        <w:rPr>
          <w:rFonts w:ascii="Verdana" w:hAnsi="Verdana"/>
          <w:sz w:val="18"/>
          <w:szCs w:val="18"/>
        </w:rPr>
        <w:t xml:space="preserve"> rector of</w:t>
      </w:r>
      <w:r w:rsidRPr="00704240">
        <w:rPr>
          <w:rFonts w:ascii="Verdana" w:hAnsi="Verdana"/>
          <w:sz w:val="18"/>
          <w:szCs w:val="18"/>
        </w:rPr>
        <w:t xml:space="preserve"> directeur en de examensecretaris. De kandidaat tekent voor ontvangst. </w:t>
      </w:r>
      <w:r w:rsidRPr="00704240">
        <w:rPr>
          <w:rFonts w:ascii="Verdana" w:hAnsi="Verdana"/>
          <w:sz w:val="18"/>
          <w:szCs w:val="18"/>
        </w:rPr>
        <w:br/>
      </w:r>
    </w:p>
    <w:p w14:paraId="56DEB6C4" w14:textId="77777777" w:rsidR="003269D4" w:rsidRPr="00704240" w:rsidRDefault="003269D4" w:rsidP="003269D4">
      <w:pPr>
        <w:pStyle w:val="Lijstalinea"/>
        <w:widowControl w:val="0"/>
        <w:numPr>
          <w:ilvl w:val="0"/>
          <w:numId w:val="25"/>
        </w:numPr>
        <w:autoSpaceDE w:val="0"/>
        <w:autoSpaceDN w:val="0"/>
        <w:adjustRightInd w:val="0"/>
        <w:spacing w:line="240" w:lineRule="atLeast"/>
        <w:contextualSpacing w:val="0"/>
        <w:rPr>
          <w:rFonts w:ascii="Verdana" w:hAnsi="Verdana" w:cstheme="minorHAnsi"/>
          <w:sz w:val="18"/>
          <w:szCs w:val="18"/>
        </w:rPr>
      </w:pPr>
      <w:r w:rsidRPr="00704240">
        <w:rPr>
          <w:rFonts w:ascii="Verdana" w:hAnsi="Verdana" w:cstheme="minorHAnsi"/>
          <w:sz w:val="18"/>
          <w:szCs w:val="18"/>
        </w:rPr>
        <w:t>Het cijfer van het schoolexamen wordt uitgedrukt in een cijfer uit een schaal van cijfers lopende van 1 tot en met 10. Indien in een vak tevens centraal examen wordt afgelegd, wordt een cijfer uit een schaal van cijfers lopende van 1 tot en met 10 gebruikt met de daartussen liggende cijfers met 1 decimaal.</w:t>
      </w:r>
    </w:p>
    <w:p w14:paraId="3916686D" w14:textId="77777777" w:rsidR="003269D4" w:rsidRPr="00704240" w:rsidRDefault="003269D4" w:rsidP="003269D4">
      <w:pPr>
        <w:pStyle w:val="Lijstalinea"/>
        <w:widowControl w:val="0"/>
        <w:tabs>
          <w:tab w:val="left" w:pos="4260"/>
        </w:tabs>
        <w:autoSpaceDE w:val="0"/>
        <w:autoSpaceDN w:val="0"/>
        <w:adjustRightInd w:val="0"/>
        <w:spacing w:line="240" w:lineRule="atLeast"/>
        <w:ind w:left="360"/>
        <w:contextualSpacing w:val="0"/>
        <w:rPr>
          <w:rFonts w:ascii="Verdana" w:hAnsi="Verdana" w:cstheme="minorHAnsi"/>
          <w:sz w:val="18"/>
          <w:szCs w:val="18"/>
        </w:rPr>
      </w:pPr>
    </w:p>
    <w:p w14:paraId="2BB0F4AA" w14:textId="77777777" w:rsidR="003269D4" w:rsidRPr="00704240" w:rsidRDefault="003269D4" w:rsidP="003269D4">
      <w:pPr>
        <w:pStyle w:val="Lijstalinea"/>
        <w:widowControl w:val="0"/>
        <w:numPr>
          <w:ilvl w:val="0"/>
          <w:numId w:val="25"/>
        </w:numPr>
        <w:autoSpaceDE w:val="0"/>
        <w:autoSpaceDN w:val="0"/>
        <w:adjustRightInd w:val="0"/>
        <w:spacing w:line="240" w:lineRule="atLeast"/>
        <w:contextualSpacing w:val="0"/>
        <w:rPr>
          <w:rFonts w:ascii="Verdana" w:hAnsi="Verdana" w:cstheme="minorHAnsi"/>
          <w:sz w:val="18"/>
          <w:szCs w:val="18"/>
        </w:rPr>
      </w:pPr>
      <w:r w:rsidRPr="00704240">
        <w:rPr>
          <w:rFonts w:ascii="Verdana" w:hAnsi="Verdana" w:cstheme="minorHAnsi"/>
          <w:sz w:val="18"/>
          <w:szCs w:val="18"/>
        </w:rPr>
        <w:t xml:space="preserve">Conform artikel </w:t>
      </w:r>
      <w:r>
        <w:rPr>
          <w:rFonts w:ascii="Verdana" w:hAnsi="Verdana" w:cstheme="minorHAnsi"/>
          <w:sz w:val="18"/>
          <w:szCs w:val="18"/>
        </w:rPr>
        <w:t>3.32</w:t>
      </w:r>
      <w:r w:rsidRPr="00704240">
        <w:rPr>
          <w:rFonts w:ascii="Verdana" w:hAnsi="Verdana" w:cstheme="minorHAnsi"/>
          <w:sz w:val="18"/>
          <w:szCs w:val="18"/>
        </w:rPr>
        <w:t xml:space="preserve"> van het </w:t>
      </w:r>
      <w:r>
        <w:rPr>
          <w:rFonts w:ascii="Verdana" w:hAnsi="Verdana" w:cstheme="minorHAnsi"/>
          <w:sz w:val="18"/>
          <w:szCs w:val="18"/>
        </w:rPr>
        <w:t>Uitvoeringsbesluit WVO 2020</w:t>
      </w:r>
      <w:r w:rsidRPr="00704240">
        <w:rPr>
          <w:rFonts w:ascii="Verdana" w:hAnsi="Verdana" w:cstheme="minorHAnsi"/>
          <w:sz w:val="18"/>
          <w:szCs w:val="18"/>
        </w:rPr>
        <w:t xml:space="preserve"> wordt het eindcijfer eindexamen uitgedrukt in een geheel cijfer uit de reeks 1 tot en met 10.</w:t>
      </w:r>
      <w:r>
        <w:rPr>
          <w:rFonts w:ascii="Verdana" w:hAnsi="Verdana" w:cstheme="minorHAnsi"/>
          <w:sz w:val="18"/>
          <w:szCs w:val="18"/>
        </w:rPr>
        <w:t xml:space="preserve"> De rector of directeur bepaalt het eindcijfer op het rekenkundig gemiddelde van het cijfer van het schoolexamen en het cijfer voor het centraal examen.</w:t>
      </w:r>
      <w:r w:rsidRPr="00704240">
        <w:rPr>
          <w:rFonts w:ascii="Verdana" w:hAnsi="Verdana" w:cstheme="minorHAnsi"/>
          <w:sz w:val="18"/>
          <w:szCs w:val="18"/>
        </w:rPr>
        <w:t xml:space="preserve"> </w:t>
      </w:r>
      <w:r w:rsidRPr="00704240">
        <w:rPr>
          <w:rFonts w:ascii="Verdana" w:hAnsi="Verdana" w:cstheme="minorHAnsi"/>
          <w:sz w:val="18"/>
          <w:szCs w:val="18"/>
          <w:shd w:val="clear" w:color="auto" w:fill="FFFFFF"/>
        </w:rPr>
        <w:t>Indien de uitkomst van de berekening niet een geheel getal is, wordt dat getal indien het eerste cijfer achter de komma een 4 of lager is, naar beneden afgerond en indien dat cijfer een 5 of hoger is, naar boven afgerond.</w:t>
      </w:r>
    </w:p>
    <w:p w14:paraId="3EA6FA25" w14:textId="77777777" w:rsidR="003269D4" w:rsidRPr="00704240" w:rsidRDefault="003269D4" w:rsidP="003269D4">
      <w:pPr>
        <w:pStyle w:val="Lijstalinea"/>
        <w:widowControl w:val="0"/>
        <w:autoSpaceDE w:val="0"/>
        <w:autoSpaceDN w:val="0"/>
        <w:adjustRightInd w:val="0"/>
        <w:spacing w:line="240" w:lineRule="atLeast"/>
        <w:ind w:left="360"/>
        <w:contextualSpacing w:val="0"/>
        <w:rPr>
          <w:rFonts w:ascii="Verdana" w:hAnsi="Verdana" w:cstheme="minorHAnsi"/>
          <w:sz w:val="18"/>
          <w:szCs w:val="18"/>
        </w:rPr>
      </w:pPr>
    </w:p>
    <w:p w14:paraId="26D735DC" w14:textId="77777777" w:rsidR="003269D4" w:rsidRPr="00704240" w:rsidRDefault="003269D4" w:rsidP="003269D4">
      <w:pPr>
        <w:pStyle w:val="Lijstalinea"/>
        <w:widowControl w:val="0"/>
        <w:numPr>
          <w:ilvl w:val="0"/>
          <w:numId w:val="25"/>
        </w:numPr>
        <w:autoSpaceDE w:val="0"/>
        <w:autoSpaceDN w:val="0"/>
        <w:adjustRightInd w:val="0"/>
        <w:spacing w:line="240" w:lineRule="atLeast"/>
        <w:contextualSpacing w:val="0"/>
        <w:rPr>
          <w:rFonts w:ascii="Verdana" w:hAnsi="Verdana" w:cstheme="minorHAnsi"/>
          <w:sz w:val="18"/>
          <w:szCs w:val="18"/>
        </w:rPr>
      </w:pPr>
      <w:r w:rsidRPr="00704240">
        <w:rPr>
          <w:rFonts w:ascii="Verdana" w:hAnsi="Verdana" w:cstheme="minorHAnsi"/>
          <w:sz w:val="18"/>
          <w:szCs w:val="18"/>
        </w:rPr>
        <w:t>Het centraal examenwerk wordt tenminste zes maanden na afname bewaard op school.</w:t>
      </w:r>
    </w:p>
    <w:p w14:paraId="2939F949" w14:textId="77777777" w:rsidR="003269D4" w:rsidRPr="00704240" w:rsidRDefault="003269D4" w:rsidP="003269D4">
      <w:pPr>
        <w:spacing w:line="240" w:lineRule="atLeast"/>
        <w:rPr>
          <w:rFonts w:ascii="Verdana" w:hAnsi="Verdana" w:cstheme="minorHAnsi"/>
          <w:sz w:val="18"/>
          <w:szCs w:val="18"/>
        </w:rPr>
      </w:pPr>
    </w:p>
    <w:p w14:paraId="301D407C" w14:textId="77777777" w:rsidR="003269D4" w:rsidRPr="00E570E9" w:rsidRDefault="003269D4" w:rsidP="003269D4">
      <w:pPr>
        <w:pStyle w:val="Lijstalinea"/>
        <w:widowControl w:val="0"/>
        <w:numPr>
          <w:ilvl w:val="0"/>
          <w:numId w:val="25"/>
        </w:numPr>
        <w:autoSpaceDE w:val="0"/>
        <w:autoSpaceDN w:val="0"/>
        <w:adjustRightInd w:val="0"/>
        <w:spacing w:line="240" w:lineRule="atLeast"/>
        <w:contextualSpacing w:val="0"/>
        <w:rPr>
          <w:rFonts w:ascii="Verdana" w:hAnsi="Verdana" w:cstheme="minorHAnsi"/>
          <w:sz w:val="18"/>
          <w:szCs w:val="18"/>
        </w:rPr>
      </w:pPr>
      <w:r w:rsidRPr="00E570E9">
        <w:rPr>
          <w:rFonts w:ascii="Verdana" w:hAnsi="Verdana" w:cstheme="minorHAnsi"/>
          <w:sz w:val="18"/>
          <w:szCs w:val="18"/>
        </w:rPr>
        <w:t>Conform artikel 2.56 lid 4 van de Wet voortgezet onderwijs 2020 is het mogelijk voor leerlingen om toegelaten te worden tot het centraal examen in een eerder leerjaar:</w:t>
      </w:r>
    </w:p>
    <w:p w14:paraId="6D3F9C27" w14:textId="77777777" w:rsidR="003269D4" w:rsidRPr="00704240" w:rsidRDefault="003269D4" w:rsidP="003269D4">
      <w:pPr>
        <w:pStyle w:val="Lijstalinea"/>
        <w:widowControl w:val="0"/>
        <w:numPr>
          <w:ilvl w:val="1"/>
          <w:numId w:val="25"/>
        </w:numPr>
        <w:autoSpaceDE w:val="0"/>
        <w:autoSpaceDN w:val="0"/>
        <w:adjustRightInd w:val="0"/>
        <w:spacing w:line="240" w:lineRule="atLeast"/>
        <w:ind w:left="993" w:hanging="633"/>
        <w:contextualSpacing w:val="0"/>
        <w:rPr>
          <w:rFonts w:ascii="Verdana" w:hAnsi="Verdana" w:cstheme="minorHAnsi"/>
          <w:sz w:val="18"/>
          <w:szCs w:val="18"/>
        </w:rPr>
      </w:pPr>
      <w:r w:rsidRPr="00704240">
        <w:rPr>
          <w:rFonts w:ascii="Verdana" w:hAnsi="Verdana" w:cstheme="minorHAnsi"/>
          <w:sz w:val="18"/>
          <w:szCs w:val="18"/>
        </w:rPr>
        <w:t xml:space="preserve">Het bevoegd gezag kan </w:t>
      </w:r>
      <w:r>
        <w:rPr>
          <w:rFonts w:ascii="Verdana" w:hAnsi="Verdana" w:cstheme="minorHAnsi"/>
          <w:sz w:val="18"/>
          <w:szCs w:val="18"/>
        </w:rPr>
        <w:t>leerlingen de gelegenheid geven om in</w:t>
      </w:r>
      <w:r w:rsidRPr="00704240">
        <w:rPr>
          <w:rFonts w:ascii="Verdana" w:hAnsi="Verdana" w:cstheme="minorHAnsi"/>
          <w:sz w:val="18"/>
          <w:szCs w:val="18"/>
        </w:rPr>
        <w:t xml:space="preserve"> het voorlaatste of </w:t>
      </w:r>
      <w:r>
        <w:rPr>
          <w:rFonts w:ascii="Verdana" w:hAnsi="Verdana" w:cstheme="minorHAnsi"/>
          <w:sz w:val="18"/>
          <w:szCs w:val="18"/>
        </w:rPr>
        <w:t>in het</w:t>
      </w:r>
      <w:r w:rsidRPr="00704240">
        <w:rPr>
          <w:rFonts w:ascii="Verdana" w:hAnsi="Verdana" w:cstheme="minorHAnsi"/>
          <w:sz w:val="18"/>
          <w:szCs w:val="18"/>
        </w:rPr>
        <w:t xml:space="preserve"> daaraan voorafgaande leerjaar het centraal examen in één of meer vakken, </w:t>
      </w:r>
      <w:r>
        <w:rPr>
          <w:rFonts w:ascii="Verdana" w:hAnsi="Verdana" w:cstheme="minorHAnsi"/>
          <w:sz w:val="18"/>
          <w:szCs w:val="18"/>
        </w:rPr>
        <w:t>maar niet in</w:t>
      </w:r>
      <w:r w:rsidRPr="00704240">
        <w:rPr>
          <w:rFonts w:ascii="Verdana" w:hAnsi="Verdana" w:cstheme="minorHAnsi"/>
          <w:sz w:val="18"/>
          <w:szCs w:val="18"/>
        </w:rPr>
        <w:t xml:space="preserve"> alle vakken</w:t>
      </w:r>
      <w:r>
        <w:rPr>
          <w:rFonts w:ascii="Verdana" w:hAnsi="Verdana" w:cstheme="minorHAnsi"/>
          <w:sz w:val="18"/>
          <w:szCs w:val="18"/>
        </w:rPr>
        <w:t>, af te leggen</w:t>
      </w:r>
      <w:r w:rsidRPr="00704240">
        <w:rPr>
          <w:rFonts w:ascii="Verdana" w:hAnsi="Verdana" w:cstheme="minorHAnsi"/>
          <w:sz w:val="18"/>
          <w:szCs w:val="18"/>
        </w:rPr>
        <w:t>.</w:t>
      </w:r>
    </w:p>
    <w:p w14:paraId="3C566C78" w14:textId="77777777" w:rsidR="003269D4" w:rsidRPr="00704240" w:rsidRDefault="003269D4" w:rsidP="003269D4">
      <w:pPr>
        <w:pStyle w:val="Lijstalinea"/>
        <w:widowControl w:val="0"/>
        <w:numPr>
          <w:ilvl w:val="1"/>
          <w:numId w:val="25"/>
        </w:numPr>
        <w:autoSpaceDE w:val="0"/>
        <w:autoSpaceDN w:val="0"/>
        <w:adjustRightInd w:val="0"/>
        <w:spacing w:line="240" w:lineRule="atLeast"/>
        <w:ind w:left="993" w:hanging="633"/>
        <w:contextualSpacing w:val="0"/>
        <w:rPr>
          <w:rFonts w:ascii="Verdana" w:hAnsi="Verdana" w:cstheme="minorHAnsi"/>
          <w:sz w:val="18"/>
          <w:szCs w:val="18"/>
        </w:rPr>
      </w:pPr>
      <w:r w:rsidRPr="00704240">
        <w:rPr>
          <w:rFonts w:ascii="Verdana" w:hAnsi="Verdana" w:cstheme="minorHAnsi"/>
          <w:sz w:val="18"/>
          <w:szCs w:val="18"/>
        </w:rPr>
        <w:t>Bij toepassing van het eerste lid wordt het schoolexamen in dat vak of die vakken afgesloten voordat in dat leerjaar het centraal examen in dat vak of die vakken aanvangt.</w:t>
      </w:r>
    </w:p>
    <w:p w14:paraId="5A8C0B70" w14:textId="77777777" w:rsidR="003269D4" w:rsidRPr="00704240" w:rsidRDefault="003269D4" w:rsidP="003269D4">
      <w:pPr>
        <w:pStyle w:val="Lijstalinea"/>
        <w:widowControl w:val="0"/>
        <w:numPr>
          <w:ilvl w:val="1"/>
          <w:numId w:val="25"/>
        </w:numPr>
        <w:autoSpaceDE w:val="0"/>
        <w:autoSpaceDN w:val="0"/>
        <w:adjustRightInd w:val="0"/>
        <w:spacing w:line="240" w:lineRule="atLeast"/>
        <w:ind w:left="993" w:hanging="633"/>
        <w:contextualSpacing w:val="0"/>
        <w:rPr>
          <w:rFonts w:ascii="Verdana" w:hAnsi="Verdana" w:cstheme="minorHAnsi"/>
          <w:sz w:val="18"/>
          <w:szCs w:val="18"/>
        </w:rPr>
      </w:pPr>
      <w:r>
        <w:rPr>
          <w:rFonts w:ascii="Verdana" w:hAnsi="Verdana" w:cstheme="minorHAnsi"/>
          <w:sz w:val="18"/>
          <w:szCs w:val="18"/>
        </w:rPr>
        <w:t xml:space="preserve">Indien een leerling overeenkomstig lid 1 in één of meer vakken eindexamen heeft afgelegd in het voorlaatste of direct daaraan voorafgaande leerjaar, maakt de rector of directeur het eindcijfer van dit eindexamen schriftelijk aan de examenkandidaat bekend zodra deze is vastgesteld, onder mededeling van het recht op herkansing, bedoeld in artikel 3.38  van het Uitvoeringsbesluit WVO 2020. </w:t>
      </w:r>
    </w:p>
    <w:p w14:paraId="499FAB58" w14:textId="77777777" w:rsidR="003269D4" w:rsidRPr="00704240" w:rsidRDefault="003269D4" w:rsidP="003269D4">
      <w:pPr>
        <w:pStyle w:val="Lijstalinea"/>
        <w:widowControl w:val="0"/>
        <w:numPr>
          <w:ilvl w:val="1"/>
          <w:numId w:val="25"/>
        </w:numPr>
        <w:autoSpaceDE w:val="0"/>
        <w:autoSpaceDN w:val="0"/>
        <w:adjustRightInd w:val="0"/>
        <w:spacing w:line="240" w:lineRule="atLeast"/>
        <w:ind w:left="993" w:hanging="633"/>
        <w:contextualSpacing w:val="0"/>
        <w:rPr>
          <w:rFonts w:ascii="Verdana" w:hAnsi="Verdana" w:cstheme="minorHAnsi"/>
          <w:sz w:val="18"/>
          <w:szCs w:val="18"/>
        </w:rPr>
      </w:pPr>
      <w:r w:rsidRPr="00704240">
        <w:rPr>
          <w:rFonts w:ascii="Verdana" w:hAnsi="Verdana" w:cstheme="minorHAnsi"/>
          <w:sz w:val="18"/>
          <w:szCs w:val="18"/>
        </w:rPr>
        <w:t>Indien de leerling in één of meer vakken centraal examen heeft afgelegd in het voorlaatste of direct daaraan voorafgaande leerjaar, en niet is bevorderd tot het volgende leerjaar, vervallen de met dit centraal examen of deze centrale examens behaalde resultaten.</w:t>
      </w:r>
    </w:p>
    <w:p w14:paraId="0D7D18C7" w14:textId="77777777" w:rsidR="003269D4" w:rsidRPr="00704240" w:rsidRDefault="003269D4" w:rsidP="003269D4">
      <w:pPr>
        <w:pStyle w:val="Lijstalinea"/>
        <w:spacing w:line="240" w:lineRule="atLeast"/>
        <w:rPr>
          <w:rFonts w:ascii="Verdana" w:hAnsi="Verdana" w:cstheme="minorHAnsi"/>
          <w:sz w:val="18"/>
          <w:szCs w:val="18"/>
        </w:rPr>
      </w:pPr>
    </w:p>
    <w:p w14:paraId="132C3A8D" w14:textId="77777777" w:rsidR="003269D4" w:rsidRPr="00704240" w:rsidRDefault="003269D4" w:rsidP="003269D4">
      <w:pPr>
        <w:pStyle w:val="Lijstalinea"/>
        <w:widowControl w:val="0"/>
        <w:numPr>
          <w:ilvl w:val="0"/>
          <w:numId w:val="25"/>
        </w:numPr>
        <w:autoSpaceDE w:val="0"/>
        <w:autoSpaceDN w:val="0"/>
        <w:adjustRightInd w:val="0"/>
        <w:spacing w:line="240" w:lineRule="atLeast"/>
        <w:contextualSpacing w:val="0"/>
        <w:rPr>
          <w:rFonts w:ascii="Verdana" w:hAnsi="Verdana" w:cstheme="minorHAnsi"/>
          <w:sz w:val="18"/>
          <w:szCs w:val="18"/>
        </w:rPr>
      </w:pPr>
      <w:r w:rsidRPr="00704240">
        <w:rPr>
          <w:rFonts w:ascii="Verdana" w:hAnsi="Verdana" w:cstheme="minorHAnsi"/>
          <w:sz w:val="18"/>
          <w:szCs w:val="18"/>
        </w:rPr>
        <w:t xml:space="preserve">Conform artikel </w:t>
      </w:r>
      <w:r>
        <w:rPr>
          <w:rFonts w:ascii="Verdana" w:hAnsi="Verdana" w:cstheme="minorHAnsi"/>
          <w:sz w:val="18"/>
          <w:szCs w:val="18"/>
        </w:rPr>
        <w:t>3.54 en artikel 3.55</w:t>
      </w:r>
      <w:r w:rsidRPr="00704240">
        <w:rPr>
          <w:rFonts w:ascii="Verdana" w:hAnsi="Verdana" w:cstheme="minorHAnsi"/>
          <w:sz w:val="18"/>
          <w:szCs w:val="18"/>
        </w:rPr>
        <w:t xml:space="preserve"> van het </w:t>
      </w:r>
      <w:r>
        <w:rPr>
          <w:rFonts w:ascii="Verdana" w:hAnsi="Verdana" w:cstheme="minorHAnsi"/>
          <w:sz w:val="18"/>
          <w:szCs w:val="18"/>
        </w:rPr>
        <w:t>Uitvoeringsbesluit WVO 2020</w:t>
      </w:r>
      <w:r w:rsidRPr="00704240">
        <w:rPr>
          <w:rFonts w:ascii="Verdana" w:hAnsi="Verdana" w:cstheme="minorHAnsi"/>
          <w:sz w:val="18"/>
          <w:szCs w:val="18"/>
        </w:rPr>
        <w:t xml:space="preserve"> kan de</w:t>
      </w:r>
      <w:r>
        <w:rPr>
          <w:rFonts w:ascii="Verdana" w:hAnsi="Verdana" w:cstheme="minorHAnsi"/>
          <w:sz w:val="18"/>
          <w:szCs w:val="18"/>
        </w:rPr>
        <w:t xml:space="preserve"> rector of</w:t>
      </w:r>
      <w:r w:rsidRPr="00704240">
        <w:rPr>
          <w:rFonts w:ascii="Verdana" w:hAnsi="Verdana" w:cstheme="minorHAnsi"/>
          <w:sz w:val="18"/>
          <w:szCs w:val="18"/>
        </w:rPr>
        <w:t xml:space="preserve"> directeur </w:t>
      </w:r>
      <w:r w:rsidRPr="00704240">
        <w:rPr>
          <w:rFonts w:ascii="Verdana" w:hAnsi="Verdana" w:cstheme="minorHAnsi"/>
          <w:sz w:val="18"/>
          <w:szCs w:val="18"/>
          <w:shd w:val="clear" w:color="auto" w:fill="FFFFFF"/>
        </w:rPr>
        <w:t>een afwijkende wijze van examineren toestaan:</w:t>
      </w:r>
    </w:p>
    <w:p w14:paraId="22CEE5CD" w14:textId="77777777" w:rsidR="003269D4" w:rsidRPr="00704240" w:rsidRDefault="003269D4" w:rsidP="003269D4">
      <w:pPr>
        <w:pStyle w:val="Lijstalinea"/>
        <w:widowControl w:val="0"/>
        <w:numPr>
          <w:ilvl w:val="1"/>
          <w:numId w:val="25"/>
        </w:numPr>
        <w:autoSpaceDE w:val="0"/>
        <w:autoSpaceDN w:val="0"/>
        <w:adjustRightInd w:val="0"/>
        <w:spacing w:line="240" w:lineRule="atLeast"/>
        <w:ind w:left="993" w:hanging="633"/>
        <w:contextualSpacing w:val="0"/>
        <w:rPr>
          <w:rFonts w:ascii="Verdana" w:hAnsi="Verdana" w:cstheme="minorHAnsi"/>
          <w:sz w:val="18"/>
          <w:szCs w:val="18"/>
        </w:rPr>
      </w:pPr>
      <w:r w:rsidRPr="00704240">
        <w:rPr>
          <w:rFonts w:ascii="Verdana" w:hAnsi="Verdana" w:cstheme="minorHAnsi"/>
          <w:sz w:val="18"/>
          <w:szCs w:val="18"/>
        </w:rPr>
        <w:t xml:space="preserve">De </w:t>
      </w:r>
      <w:r>
        <w:rPr>
          <w:rFonts w:ascii="Verdana" w:hAnsi="Verdana" w:cstheme="minorHAnsi"/>
          <w:sz w:val="18"/>
          <w:szCs w:val="18"/>
        </w:rPr>
        <w:t xml:space="preserve">rector of </w:t>
      </w:r>
      <w:r w:rsidRPr="00704240">
        <w:rPr>
          <w:rFonts w:ascii="Verdana" w:hAnsi="Verdana" w:cstheme="minorHAnsi"/>
          <w:sz w:val="18"/>
          <w:szCs w:val="18"/>
        </w:rPr>
        <w:t xml:space="preserve">directeur kan toestaan dat een </w:t>
      </w:r>
      <w:r>
        <w:rPr>
          <w:rFonts w:ascii="Verdana" w:hAnsi="Verdana" w:cstheme="minorHAnsi"/>
          <w:sz w:val="18"/>
          <w:szCs w:val="18"/>
        </w:rPr>
        <w:t>examen</w:t>
      </w:r>
      <w:r w:rsidRPr="00704240">
        <w:rPr>
          <w:rFonts w:ascii="Verdana" w:hAnsi="Verdana" w:cstheme="minorHAnsi"/>
          <w:sz w:val="18"/>
          <w:szCs w:val="18"/>
        </w:rPr>
        <w:t xml:space="preserve">kandidaat </w:t>
      </w:r>
      <w:r>
        <w:rPr>
          <w:rFonts w:ascii="Verdana" w:hAnsi="Verdana" w:cstheme="minorHAnsi"/>
          <w:sz w:val="18"/>
          <w:szCs w:val="18"/>
        </w:rPr>
        <w:t xml:space="preserve">op grond van zijn handicap of ziekte </w:t>
      </w:r>
      <w:r w:rsidRPr="00704240">
        <w:rPr>
          <w:rFonts w:ascii="Verdana" w:hAnsi="Verdana" w:cstheme="minorHAnsi"/>
          <w:sz w:val="18"/>
          <w:szCs w:val="18"/>
        </w:rPr>
        <w:t xml:space="preserve">het </w:t>
      </w:r>
      <w:r>
        <w:rPr>
          <w:rFonts w:ascii="Verdana" w:hAnsi="Verdana" w:cstheme="minorHAnsi"/>
          <w:sz w:val="18"/>
          <w:szCs w:val="18"/>
        </w:rPr>
        <w:t>eind</w:t>
      </w:r>
      <w:r w:rsidRPr="00704240">
        <w:rPr>
          <w:rFonts w:ascii="Verdana" w:hAnsi="Verdana" w:cstheme="minorHAnsi"/>
          <w:sz w:val="18"/>
          <w:szCs w:val="18"/>
        </w:rPr>
        <w:t xml:space="preserve">examen geheel of gedeeltelijk aflegt op een wijze die is aangepast aan de mogelijkheden van die kandidaat. </w:t>
      </w:r>
      <w:r>
        <w:rPr>
          <w:rFonts w:ascii="Verdana" w:hAnsi="Verdana" w:cstheme="minorHAnsi"/>
          <w:sz w:val="18"/>
          <w:szCs w:val="18"/>
        </w:rPr>
        <w:t>D</w:t>
      </w:r>
      <w:r w:rsidRPr="00704240">
        <w:rPr>
          <w:rFonts w:ascii="Verdana" w:hAnsi="Verdana" w:cstheme="minorHAnsi"/>
          <w:sz w:val="18"/>
          <w:szCs w:val="18"/>
        </w:rPr>
        <w:t>e</w:t>
      </w:r>
      <w:r>
        <w:rPr>
          <w:rFonts w:ascii="Verdana" w:hAnsi="Verdana" w:cstheme="minorHAnsi"/>
          <w:sz w:val="18"/>
          <w:szCs w:val="18"/>
        </w:rPr>
        <w:t xml:space="preserve"> rector of</w:t>
      </w:r>
      <w:r w:rsidRPr="00704240">
        <w:rPr>
          <w:rFonts w:ascii="Verdana" w:hAnsi="Verdana" w:cstheme="minorHAnsi"/>
          <w:sz w:val="18"/>
          <w:szCs w:val="18"/>
        </w:rPr>
        <w:t xml:space="preserve"> directeur</w:t>
      </w:r>
      <w:r>
        <w:rPr>
          <w:rFonts w:ascii="Verdana" w:hAnsi="Verdana" w:cstheme="minorHAnsi"/>
          <w:sz w:val="18"/>
          <w:szCs w:val="18"/>
        </w:rPr>
        <w:t xml:space="preserve"> bepaalt</w:t>
      </w:r>
      <w:r w:rsidRPr="00704240">
        <w:rPr>
          <w:rFonts w:ascii="Verdana" w:hAnsi="Verdana" w:cstheme="minorHAnsi"/>
          <w:sz w:val="18"/>
          <w:szCs w:val="18"/>
        </w:rPr>
        <w:t xml:space="preserve"> de wijze waarop het </w:t>
      </w:r>
      <w:r>
        <w:rPr>
          <w:rFonts w:ascii="Verdana" w:hAnsi="Verdana" w:cstheme="minorHAnsi"/>
          <w:sz w:val="18"/>
          <w:szCs w:val="18"/>
        </w:rPr>
        <w:t>eind</w:t>
      </w:r>
      <w:r w:rsidRPr="00704240">
        <w:rPr>
          <w:rFonts w:ascii="Verdana" w:hAnsi="Verdana" w:cstheme="minorHAnsi"/>
          <w:sz w:val="18"/>
          <w:szCs w:val="18"/>
        </w:rPr>
        <w:t>examen</w:t>
      </w:r>
      <w:r>
        <w:rPr>
          <w:rFonts w:ascii="Verdana" w:hAnsi="Verdana" w:cstheme="minorHAnsi"/>
          <w:sz w:val="18"/>
          <w:szCs w:val="18"/>
        </w:rPr>
        <w:t xml:space="preserve"> vanwege zijn handicap of ziekte</w:t>
      </w:r>
      <w:r w:rsidRPr="00704240">
        <w:rPr>
          <w:rFonts w:ascii="Verdana" w:hAnsi="Verdana" w:cstheme="minorHAnsi"/>
          <w:sz w:val="18"/>
          <w:szCs w:val="18"/>
        </w:rPr>
        <w:t xml:space="preserve"> </w:t>
      </w:r>
      <w:r>
        <w:rPr>
          <w:rFonts w:ascii="Verdana" w:hAnsi="Verdana" w:cstheme="minorHAnsi"/>
          <w:sz w:val="18"/>
          <w:szCs w:val="18"/>
        </w:rPr>
        <w:t>wordt</w:t>
      </w:r>
      <w:r w:rsidRPr="00704240">
        <w:rPr>
          <w:rFonts w:ascii="Verdana" w:hAnsi="Verdana" w:cstheme="minorHAnsi"/>
          <w:sz w:val="18"/>
          <w:szCs w:val="18"/>
        </w:rPr>
        <w:t xml:space="preserve"> afgelegd, met dien verstande dat aan de overige bepalingen in dit besluit wordt voldaan. Hij doet hiervan zo spoedig mogelijk mededeling aan de inspectie.</w:t>
      </w:r>
    </w:p>
    <w:p w14:paraId="7652B440" w14:textId="77777777" w:rsidR="003269D4" w:rsidRPr="00704240" w:rsidRDefault="003269D4" w:rsidP="003269D4">
      <w:pPr>
        <w:pStyle w:val="Lijstalinea"/>
        <w:widowControl w:val="0"/>
        <w:numPr>
          <w:ilvl w:val="1"/>
          <w:numId w:val="25"/>
        </w:numPr>
        <w:autoSpaceDE w:val="0"/>
        <w:autoSpaceDN w:val="0"/>
        <w:adjustRightInd w:val="0"/>
        <w:spacing w:line="240" w:lineRule="atLeast"/>
        <w:ind w:left="993" w:hanging="633"/>
        <w:contextualSpacing w:val="0"/>
        <w:rPr>
          <w:rFonts w:ascii="Verdana" w:hAnsi="Verdana" w:cstheme="minorHAnsi"/>
          <w:sz w:val="18"/>
          <w:szCs w:val="18"/>
        </w:rPr>
      </w:pPr>
      <w:r w:rsidRPr="00704240">
        <w:rPr>
          <w:rFonts w:ascii="Verdana" w:hAnsi="Verdana" w:cstheme="minorHAnsi"/>
          <w:sz w:val="18"/>
          <w:szCs w:val="18"/>
        </w:rPr>
        <w:t>Tenzij sprake is van een objectief waarneembare lichamelijke handicap</w:t>
      </w:r>
      <w:r>
        <w:rPr>
          <w:rFonts w:ascii="Verdana" w:hAnsi="Verdana" w:cstheme="minorHAnsi"/>
          <w:sz w:val="18"/>
          <w:szCs w:val="18"/>
        </w:rPr>
        <w:t xml:space="preserve"> of ziekte</w:t>
      </w:r>
      <w:r w:rsidRPr="00704240">
        <w:rPr>
          <w:rFonts w:ascii="Verdana" w:hAnsi="Verdana" w:cstheme="minorHAnsi"/>
          <w:sz w:val="18"/>
          <w:szCs w:val="18"/>
        </w:rPr>
        <w:t>, geldt</w:t>
      </w:r>
      <w:r>
        <w:rPr>
          <w:rFonts w:ascii="Verdana" w:hAnsi="Verdana" w:cstheme="minorHAnsi"/>
          <w:sz w:val="18"/>
          <w:szCs w:val="18"/>
        </w:rPr>
        <w:t xml:space="preserve"> voor de</w:t>
      </w:r>
      <w:r w:rsidRPr="00704240">
        <w:rPr>
          <w:rFonts w:ascii="Verdana" w:hAnsi="Verdana" w:cstheme="minorHAnsi"/>
          <w:sz w:val="18"/>
          <w:szCs w:val="18"/>
        </w:rPr>
        <w:t xml:space="preserve"> aangepaste wijze van examineren</w:t>
      </w:r>
      <w:r>
        <w:rPr>
          <w:rFonts w:ascii="Verdana" w:hAnsi="Verdana" w:cstheme="minorHAnsi"/>
          <w:sz w:val="18"/>
          <w:szCs w:val="18"/>
        </w:rPr>
        <w:t>, bedoelt in het eerste lid,</w:t>
      </w:r>
      <w:r w:rsidRPr="00704240">
        <w:rPr>
          <w:rFonts w:ascii="Verdana" w:hAnsi="Verdana" w:cstheme="minorHAnsi"/>
          <w:sz w:val="18"/>
          <w:szCs w:val="18"/>
        </w:rPr>
        <w:t xml:space="preserve"> dat:</w:t>
      </w:r>
    </w:p>
    <w:p w14:paraId="5DD9DFBA" w14:textId="77777777" w:rsidR="003269D4" w:rsidRPr="00704240" w:rsidRDefault="003269D4" w:rsidP="003269D4">
      <w:pPr>
        <w:pStyle w:val="Lijstalinea"/>
        <w:widowControl w:val="0"/>
        <w:numPr>
          <w:ilvl w:val="2"/>
          <w:numId w:val="25"/>
        </w:numPr>
        <w:autoSpaceDE w:val="0"/>
        <w:autoSpaceDN w:val="0"/>
        <w:adjustRightInd w:val="0"/>
        <w:spacing w:line="240" w:lineRule="atLeast"/>
        <w:ind w:left="1418" w:hanging="425"/>
        <w:contextualSpacing w:val="0"/>
        <w:rPr>
          <w:rFonts w:ascii="Verdana" w:hAnsi="Verdana" w:cstheme="minorHAnsi"/>
          <w:sz w:val="18"/>
          <w:szCs w:val="18"/>
        </w:rPr>
      </w:pPr>
      <w:r w:rsidRPr="00704240">
        <w:rPr>
          <w:rFonts w:ascii="Verdana" w:hAnsi="Verdana" w:cstheme="minorHAnsi"/>
          <w:sz w:val="18"/>
          <w:szCs w:val="18"/>
        </w:rPr>
        <w:t>er een deskundigenverklaring is die door een ter zake kundige psycholoog, orthopedagoog, neuroloog of psychiater is opgesteld,</w:t>
      </w:r>
    </w:p>
    <w:p w14:paraId="0A68D2BE" w14:textId="77777777" w:rsidR="003269D4" w:rsidRPr="00704240" w:rsidRDefault="003269D4" w:rsidP="003269D4">
      <w:pPr>
        <w:pStyle w:val="Lijstalinea"/>
        <w:widowControl w:val="0"/>
        <w:numPr>
          <w:ilvl w:val="2"/>
          <w:numId w:val="25"/>
        </w:numPr>
        <w:autoSpaceDE w:val="0"/>
        <w:autoSpaceDN w:val="0"/>
        <w:adjustRightInd w:val="0"/>
        <w:spacing w:line="240" w:lineRule="atLeast"/>
        <w:ind w:left="1418" w:hanging="425"/>
        <w:contextualSpacing w:val="0"/>
        <w:rPr>
          <w:rFonts w:ascii="Verdana" w:hAnsi="Verdana" w:cstheme="minorHAnsi"/>
          <w:sz w:val="18"/>
          <w:szCs w:val="18"/>
        </w:rPr>
      </w:pPr>
      <w:r w:rsidRPr="00704240">
        <w:rPr>
          <w:rFonts w:ascii="Verdana" w:hAnsi="Verdana" w:cstheme="minorHAnsi"/>
          <w:sz w:val="18"/>
          <w:szCs w:val="18"/>
        </w:rPr>
        <w:t xml:space="preserve">de aanpassing voor zover betrekking hebbend op het centraal examen in ieder </w:t>
      </w:r>
      <w:r w:rsidRPr="00704240">
        <w:rPr>
          <w:rFonts w:ascii="Verdana" w:hAnsi="Verdana" w:cstheme="minorHAnsi"/>
          <w:sz w:val="18"/>
          <w:szCs w:val="18"/>
        </w:rPr>
        <w:lastRenderedPageBreak/>
        <w:t>geval kan bestaan uit een verlenging van de duur van de toets van het centraal examen met ten hoogste 30 minuten, en</w:t>
      </w:r>
    </w:p>
    <w:p w14:paraId="72697346" w14:textId="77777777" w:rsidR="003269D4" w:rsidRPr="00704240" w:rsidRDefault="003269D4" w:rsidP="003269D4">
      <w:pPr>
        <w:pStyle w:val="Lijstalinea"/>
        <w:widowControl w:val="0"/>
        <w:numPr>
          <w:ilvl w:val="2"/>
          <w:numId w:val="25"/>
        </w:numPr>
        <w:autoSpaceDE w:val="0"/>
        <w:autoSpaceDN w:val="0"/>
        <w:adjustRightInd w:val="0"/>
        <w:spacing w:line="240" w:lineRule="atLeast"/>
        <w:ind w:left="1418" w:hanging="425"/>
        <w:contextualSpacing w:val="0"/>
        <w:rPr>
          <w:rFonts w:ascii="Verdana" w:hAnsi="Verdana" w:cstheme="minorHAnsi"/>
          <w:sz w:val="18"/>
          <w:szCs w:val="18"/>
        </w:rPr>
      </w:pPr>
      <w:r w:rsidRPr="00704240">
        <w:rPr>
          <w:rFonts w:ascii="Verdana" w:hAnsi="Verdana" w:cstheme="minorHAnsi"/>
          <w:sz w:val="18"/>
          <w:szCs w:val="18"/>
        </w:rPr>
        <w:t xml:space="preserve">een andere aanpassing kan worden toegestaan voor zover daartoe in de onder a. genoemde deskundigenverklaring </w:t>
      </w:r>
      <w:r>
        <w:rPr>
          <w:rFonts w:ascii="Verdana" w:hAnsi="Verdana" w:cstheme="minorHAnsi"/>
          <w:sz w:val="18"/>
          <w:szCs w:val="18"/>
        </w:rPr>
        <w:t>over</w:t>
      </w:r>
      <w:r w:rsidRPr="00704240">
        <w:rPr>
          <w:rFonts w:ascii="Verdana" w:hAnsi="Verdana" w:cstheme="minorHAnsi"/>
          <w:sz w:val="18"/>
          <w:szCs w:val="18"/>
        </w:rPr>
        <w:t xml:space="preserve"> betrokkene een voorstel wordt gedaan </w:t>
      </w:r>
      <w:r>
        <w:rPr>
          <w:rFonts w:ascii="Verdana" w:hAnsi="Verdana" w:cstheme="minorHAnsi"/>
          <w:sz w:val="18"/>
          <w:szCs w:val="18"/>
        </w:rPr>
        <w:t>of</w:t>
      </w:r>
      <w:r w:rsidRPr="00704240">
        <w:rPr>
          <w:rFonts w:ascii="Verdana" w:hAnsi="Verdana" w:cstheme="minorHAnsi"/>
          <w:sz w:val="18"/>
          <w:szCs w:val="18"/>
        </w:rPr>
        <w:t xml:space="preserve"> indien de aanpassing aantoonbaar aansluit bij de begeleidingsadviezen, vermeld in die deskundigenverklaring.</w:t>
      </w:r>
    </w:p>
    <w:p w14:paraId="527843BB" w14:textId="77777777" w:rsidR="003269D4" w:rsidRPr="00704240" w:rsidRDefault="003269D4" w:rsidP="003269D4">
      <w:pPr>
        <w:pStyle w:val="Lijstalinea"/>
        <w:widowControl w:val="0"/>
        <w:numPr>
          <w:ilvl w:val="1"/>
          <w:numId w:val="25"/>
        </w:numPr>
        <w:autoSpaceDE w:val="0"/>
        <w:autoSpaceDN w:val="0"/>
        <w:adjustRightInd w:val="0"/>
        <w:spacing w:line="240" w:lineRule="atLeast"/>
        <w:ind w:left="993" w:hanging="633"/>
        <w:contextualSpacing w:val="0"/>
        <w:rPr>
          <w:rFonts w:ascii="Verdana" w:hAnsi="Verdana" w:cstheme="minorHAnsi"/>
          <w:sz w:val="18"/>
          <w:szCs w:val="18"/>
        </w:rPr>
      </w:pPr>
      <w:r w:rsidRPr="00704240">
        <w:rPr>
          <w:rFonts w:ascii="Verdana" w:hAnsi="Verdana" w:cstheme="minorHAnsi"/>
          <w:sz w:val="18"/>
          <w:szCs w:val="18"/>
        </w:rPr>
        <w:t xml:space="preserve">Het bevoegd gezag kan </w:t>
      </w:r>
      <w:r>
        <w:rPr>
          <w:rFonts w:ascii="Verdana" w:hAnsi="Verdana" w:cstheme="minorHAnsi"/>
          <w:sz w:val="18"/>
          <w:szCs w:val="18"/>
        </w:rPr>
        <w:t>toestaan dat voor een examenkandidaat op grond van</w:t>
      </w:r>
      <w:r w:rsidRPr="00704240">
        <w:rPr>
          <w:rFonts w:ascii="Verdana" w:hAnsi="Verdana" w:cstheme="minorHAnsi"/>
          <w:sz w:val="18"/>
          <w:szCs w:val="18"/>
        </w:rPr>
        <w:t xml:space="preserve"> onvoldoende beheersing van de Nederlandse taal </w:t>
      </w:r>
      <w:r>
        <w:rPr>
          <w:rFonts w:ascii="Verdana" w:hAnsi="Verdana" w:cstheme="minorHAnsi"/>
          <w:sz w:val="18"/>
          <w:szCs w:val="18"/>
        </w:rPr>
        <w:t>wordt afgeweken van dit besluit, indien deze examen</w:t>
      </w:r>
      <w:r w:rsidRPr="00704240">
        <w:rPr>
          <w:rFonts w:ascii="Verdana" w:hAnsi="Verdana" w:cstheme="minorHAnsi"/>
          <w:sz w:val="18"/>
          <w:szCs w:val="18"/>
        </w:rPr>
        <w:t>kandidaat met inbegrip van het schooljaar waarin hij eindexamen aflegt, ten hoogste zes ja</w:t>
      </w:r>
      <w:r>
        <w:rPr>
          <w:rFonts w:ascii="Verdana" w:hAnsi="Verdana" w:cstheme="minorHAnsi"/>
          <w:sz w:val="18"/>
          <w:szCs w:val="18"/>
        </w:rPr>
        <w:t>ar</w:t>
      </w:r>
      <w:r w:rsidRPr="00704240">
        <w:rPr>
          <w:rFonts w:ascii="Verdana" w:hAnsi="Verdana" w:cstheme="minorHAnsi"/>
          <w:sz w:val="18"/>
          <w:szCs w:val="18"/>
        </w:rPr>
        <w:t xml:space="preserve"> onderwijs in Nederland heeft gevolgd en het Nederlands niet de moedertaal is. De</w:t>
      </w:r>
      <w:r>
        <w:rPr>
          <w:rFonts w:ascii="Verdana" w:hAnsi="Verdana" w:cstheme="minorHAnsi"/>
          <w:sz w:val="18"/>
          <w:szCs w:val="18"/>
        </w:rPr>
        <w:t>ze</w:t>
      </w:r>
      <w:r w:rsidRPr="00704240">
        <w:rPr>
          <w:rFonts w:ascii="Verdana" w:hAnsi="Verdana" w:cstheme="minorHAnsi"/>
          <w:sz w:val="18"/>
          <w:szCs w:val="18"/>
        </w:rPr>
        <w:t xml:space="preserve"> afwijking kan betrekking hebben op:</w:t>
      </w:r>
    </w:p>
    <w:p w14:paraId="6ACB4E26" w14:textId="77777777" w:rsidR="003269D4" w:rsidRPr="00704240" w:rsidRDefault="003269D4" w:rsidP="003269D4">
      <w:pPr>
        <w:pStyle w:val="Lijstalinea"/>
        <w:widowControl w:val="0"/>
        <w:numPr>
          <w:ilvl w:val="2"/>
          <w:numId w:val="25"/>
        </w:numPr>
        <w:autoSpaceDE w:val="0"/>
        <w:autoSpaceDN w:val="0"/>
        <w:adjustRightInd w:val="0"/>
        <w:spacing w:line="240" w:lineRule="atLeast"/>
        <w:ind w:left="1418" w:hanging="425"/>
        <w:contextualSpacing w:val="0"/>
        <w:rPr>
          <w:rFonts w:ascii="Verdana" w:hAnsi="Verdana" w:cstheme="minorHAnsi"/>
          <w:sz w:val="18"/>
          <w:szCs w:val="18"/>
        </w:rPr>
      </w:pPr>
      <w:r w:rsidRPr="00704240">
        <w:rPr>
          <w:rFonts w:ascii="Verdana" w:hAnsi="Verdana" w:cstheme="minorHAnsi"/>
          <w:sz w:val="18"/>
          <w:szCs w:val="18"/>
        </w:rPr>
        <w:t>het vak Nederlandse taal en literatuur;</w:t>
      </w:r>
    </w:p>
    <w:p w14:paraId="1481F341" w14:textId="77777777" w:rsidR="003269D4" w:rsidRPr="009B212B" w:rsidRDefault="003269D4" w:rsidP="003269D4">
      <w:pPr>
        <w:pStyle w:val="Lijstalinea"/>
        <w:widowControl w:val="0"/>
        <w:numPr>
          <w:ilvl w:val="2"/>
          <w:numId w:val="25"/>
        </w:numPr>
        <w:autoSpaceDE w:val="0"/>
        <w:autoSpaceDN w:val="0"/>
        <w:adjustRightInd w:val="0"/>
        <w:spacing w:line="240" w:lineRule="atLeast"/>
        <w:ind w:left="1418" w:hanging="425"/>
        <w:contextualSpacing w:val="0"/>
        <w:rPr>
          <w:rFonts w:ascii="Verdana" w:hAnsi="Verdana" w:cstheme="minorHAnsi"/>
          <w:sz w:val="18"/>
          <w:szCs w:val="18"/>
        </w:rPr>
      </w:pPr>
      <w:r w:rsidRPr="009B212B">
        <w:rPr>
          <w:rFonts w:ascii="Verdana" w:hAnsi="Verdana" w:cstheme="minorHAnsi"/>
          <w:sz w:val="18"/>
          <w:szCs w:val="18"/>
        </w:rPr>
        <w:t>het vak Nederlandse taal;</w:t>
      </w:r>
    </w:p>
    <w:p w14:paraId="585DCA5F" w14:textId="77777777" w:rsidR="003269D4" w:rsidRPr="009B212B" w:rsidRDefault="003269D4" w:rsidP="003269D4">
      <w:pPr>
        <w:pStyle w:val="Lijstalinea"/>
        <w:widowControl w:val="0"/>
        <w:numPr>
          <w:ilvl w:val="2"/>
          <w:numId w:val="25"/>
        </w:numPr>
        <w:autoSpaceDE w:val="0"/>
        <w:autoSpaceDN w:val="0"/>
        <w:adjustRightInd w:val="0"/>
        <w:spacing w:line="240" w:lineRule="atLeast"/>
        <w:ind w:left="1418" w:hanging="425"/>
        <w:contextualSpacing w:val="0"/>
        <w:rPr>
          <w:rFonts w:ascii="Verdana" w:hAnsi="Verdana" w:cstheme="minorHAnsi"/>
          <w:sz w:val="18"/>
          <w:szCs w:val="18"/>
        </w:rPr>
      </w:pPr>
      <w:r w:rsidRPr="009B212B">
        <w:rPr>
          <w:rFonts w:ascii="Verdana" w:hAnsi="Verdana" w:cstheme="minorHAnsi"/>
          <w:sz w:val="18"/>
          <w:szCs w:val="18"/>
        </w:rPr>
        <w:t>enig ander vak waarbij het gebruik van de Nederlandse taal van overwegende betekenis is.</w:t>
      </w:r>
    </w:p>
    <w:p w14:paraId="21297C79" w14:textId="77777777" w:rsidR="003269D4" w:rsidRPr="009B212B" w:rsidRDefault="003269D4" w:rsidP="003269D4">
      <w:pPr>
        <w:pStyle w:val="Lijstalinea"/>
        <w:widowControl w:val="0"/>
        <w:numPr>
          <w:ilvl w:val="1"/>
          <w:numId w:val="25"/>
        </w:numPr>
        <w:autoSpaceDE w:val="0"/>
        <w:autoSpaceDN w:val="0"/>
        <w:adjustRightInd w:val="0"/>
        <w:spacing w:line="240" w:lineRule="atLeast"/>
        <w:ind w:left="993" w:hanging="633"/>
        <w:contextualSpacing w:val="0"/>
        <w:rPr>
          <w:rFonts w:ascii="Verdana" w:hAnsi="Verdana" w:cstheme="minorHAnsi"/>
          <w:sz w:val="18"/>
          <w:szCs w:val="18"/>
        </w:rPr>
      </w:pPr>
      <w:r w:rsidRPr="009B212B">
        <w:rPr>
          <w:rFonts w:ascii="Verdana" w:hAnsi="Verdana" w:cstheme="minorHAnsi"/>
          <w:sz w:val="18"/>
          <w:szCs w:val="18"/>
        </w:rPr>
        <w:t>De in het derde lid bedoelde afwijking bestaat voor zover betrekking hebbend op het centraal examen uit een verlenging van de duur van de desbetreffende toets van het centraal examen met ten hoogste 30 minuten en het verlenen van toestemming tot het gebruik van een verklarend woordenboek van de Nederlandse taal.</w:t>
      </w:r>
    </w:p>
    <w:p w14:paraId="4F98FF41" w14:textId="77777777" w:rsidR="003269D4" w:rsidRPr="009B212B" w:rsidRDefault="003269D4" w:rsidP="003269D4">
      <w:pPr>
        <w:pStyle w:val="Lijstalinea"/>
        <w:widowControl w:val="0"/>
        <w:numPr>
          <w:ilvl w:val="1"/>
          <w:numId w:val="25"/>
        </w:numPr>
        <w:autoSpaceDE w:val="0"/>
        <w:autoSpaceDN w:val="0"/>
        <w:adjustRightInd w:val="0"/>
        <w:spacing w:line="240" w:lineRule="atLeast"/>
        <w:ind w:left="993" w:hanging="633"/>
        <w:contextualSpacing w:val="0"/>
        <w:rPr>
          <w:rFonts w:ascii="Verdana" w:hAnsi="Verdana" w:cstheme="minorHAnsi"/>
          <w:sz w:val="18"/>
          <w:szCs w:val="18"/>
        </w:rPr>
      </w:pPr>
      <w:r w:rsidRPr="009B212B">
        <w:rPr>
          <w:rFonts w:ascii="Verdana" w:hAnsi="Verdana" w:cstheme="minorHAnsi"/>
          <w:sz w:val="18"/>
          <w:szCs w:val="18"/>
        </w:rPr>
        <w:t>Van elke afwijking op grond van lid 1 tot en met 3 wordt zo spoedig mogelijk mededeling gedaan aan de inspectie.</w:t>
      </w:r>
    </w:p>
    <w:p w14:paraId="3B853D86" w14:textId="77777777" w:rsidR="003269D4" w:rsidRPr="009B212B" w:rsidRDefault="003269D4" w:rsidP="003269D4">
      <w:pPr>
        <w:pStyle w:val="Lijstalinea"/>
        <w:widowControl w:val="0"/>
        <w:autoSpaceDE w:val="0"/>
        <w:autoSpaceDN w:val="0"/>
        <w:adjustRightInd w:val="0"/>
        <w:spacing w:line="240" w:lineRule="atLeast"/>
        <w:ind w:left="993"/>
        <w:contextualSpacing w:val="0"/>
        <w:rPr>
          <w:rFonts w:ascii="Verdana" w:hAnsi="Verdana" w:cstheme="minorHAnsi"/>
          <w:sz w:val="18"/>
          <w:szCs w:val="18"/>
        </w:rPr>
      </w:pPr>
    </w:p>
    <w:p w14:paraId="01962084" w14:textId="77777777" w:rsidR="003269D4" w:rsidRPr="009B212B" w:rsidRDefault="003269D4" w:rsidP="003269D4">
      <w:pPr>
        <w:pStyle w:val="Lijstalinea"/>
        <w:widowControl w:val="0"/>
        <w:numPr>
          <w:ilvl w:val="0"/>
          <w:numId w:val="25"/>
        </w:numPr>
        <w:autoSpaceDE w:val="0"/>
        <w:autoSpaceDN w:val="0"/>
        <w:adjustRightInd w:val="0"/>
        <w:spacing w:line="240" w:lineRule="atLeast"/>
        <w:contextualSpacing w:val="0"/>
        <w:rPr>
          <w:rFonts w:ascii="Verdana" w:hAnsi="Verdana" w:cstheme="minorHAnsi"/>
          <w:sz w:val="18"/>
          <w:szCs w:val="18"/>
        </w:rPr>
      </w:pPr>
      <w:r w:rsidRPr="00CF409C">
        <w:rPr>
          <w:rFonts w:ascii="Verdana" w:hAnsi="Verdana"/>
          <w:sz w:val="18"/>
          <w:szCs w:val="18"/>
        </w:rPr>
        <w:t>De eindexamenkandidaat heeft recht op inzage in het centraal examenwerk en de beoordeling.</w:t>
      </w:r>
    </w:p>
    <w:p w14:paraId="3D466A6D" w14:textId="509C2691" w:rsidR="773371AF" w:rsidRPr="008237FE" w:rsidRDefault="773371AF" w:rsidP="006B4F2C">
      <w:pPr>
        <w:widowControl w:val="0"/>
        <w:spacing w:line="240" w:lineRule="atLeast"/>
        <w:ind w:hanging="118"/>
        <w:rPr>
          <w:rFonts w:ascii="Verdana" w:eastAsia="Verdana" w:hAnsi="Verdana" w:cs="Verdana"/>
          <w:sz w:val="18"/>
          <w:szCs w:val="18"/>
        </w:rPr>
      </w:pPr>
    </w:p>
    <w:p w14:paraId="390B07C8" w14:textId="77777777" w:rsidR="00D37311" w:rsidRPr="008237FE" w:rsidRDefault="00D37311" w:rsidP="773371AF">
      <w:pPr>
        <w:widowControl w:val="0"/>
        <w:autoSpaceDE w:val="0"/>
        <w:autoSpaceDN w:val="0"/>
        <w:adjustRightInd w:val="0"/>
        <w:spacing w:line="240" w:lineRule="atLeast"/>
        <w:rPr>
          <w:rFonts w:ascii="Verdana" w:eastAsia="Verdana" w:hAnsi="Verdana" w:cs="Verdana"/>
          <w:sz w:val="18"/>
          <w:szCs w:val="18"/>
        </w:rPr>
      </w:pPr>
    </w:p>
    <w:p w14:paraId="77365B05" w14:textId="77777777" w:rsidR="00D37311" w:rsidRPr="000C0F96" w:rsidRDefault="00D37311" w:rsidP="773371AF">
      <w:pPr>
        <w:pStyle w:val="Lijstalinea"/>
        <w:spacing w:line="240" w:lineRule="atLeast"/>
        <w:ind w:left="360"/>
        <w:rPr>
          <w:rFonts w:ascii="Verdana" w:eastAsia="Verdana" w:hAnsi="Verdana" w:cs="Verdana"/>
          <w:sz w:val="20"/>
          <w:szCs w:val="20"/>
        </w:rPr>
      </w:pPr>
    </w:p>
    <w:p w14:paraId="7A684805" w14:textId="0B043AAA" w:rsidR="3F4EAE5E" w:rsidRPr="000C0F96" w:rsidRDefault="3F4EAE5E" w:rsidP="773371AF">
      <w:pPr>
        <w:pStyle w:val="Lijstalinea"/>
        <w:spacing w:line="240" w:lineRule="atLeast"/>
        <w:ind w:left="360"/>
        <w:rPr>
          <w:rFonts w:ascii="Verdana" w:eastAsia="Verdana" w:hAnsi="Verdana" w:cs="Verdana"/>
          <w:sz w:val="20"/>
          <w:szCs w:val="20"/>
        </w:rPr>
      </w:pPr>
    </w:p>
    <w:p w14:paraId="4CDC3E04" w14:textId="722E2D05" w:rsidR="3F4EAE5E" w:rsidRPr="000C0F96" w:rsidRDefault="3F4EAE5E" w:rsidP="773371AF">
      <w:pPr>
        <w:pStyle w:val="Lijstalinea"/>
        <w:spacing w:line="240" w:lineRule="atLeast"/>
        <w:ind w:left="360"/>
        <w:rPr>
          <w:rFonts w:ascii="Verdana" w:eastAsia="Verdana" w:hAnsi="Verdana" w:cs="Verdana"/>
          <w:sz w:val="20"/>
          <w:szCs w:val="20"/>
        </w:rPr>
      </w:pPr>
    </w:p>
    <w:p w14:paraId="16D7E542" w14:textId="289CC1C9" w:rsidR="3F4EAE5E" w:rsidRPr="000C0F96" w:rsidRDefault="3F4EAE5E" w:rsidP="773371AF">
      <w:pPr>
        <w:pStyle w:val="Lijstalinea"/>
        <w:spacing w:line="240" w:lineRule="atLeast"/>
        <w:ind w:left="360"/>
        <w:rPr>
          <w:rFonts w:ascii="Verdana" w:eastAsia="Verdana" w:hAnsi="Verdana" w:cs="Verdana"/>
          <w:sz w:val="20"/>
          <w:szCs w:val="20"/>
        </w:rPr>
      </w:pPr>
    </w:p>
    <w:p w14:paraId="064FDCCF" w14:textId="6D015661" w:rsidR="3F4EAE5E" w:rsidRPr="000C0F96" w:rsidRDefault="3F4EAE5E" w:rsidP="773371AF">
      <w:pPr>
        <w:pStyle w:val="Lijstalinea"/>
        <w:spacing w:line="240" w:lineRule="atLeast"/>
        <w:ind w:left="360"/>
        <w:rPr>
          <w:rFonts w:ascii="Verdana" w:eastAsia="Verdana" w:hAnsi="Verdana" w:cs="Verdana"/>
          <w:sz w:val="20"/>
          <w:szCs w:val="20"/>
        </w:rPr>
      </w:pPr>
    </w:p>
    <w:p w14:paraId="62CB4C08" w14:textId="73D1C9BC" w:rsidR="3F4EAE5E" w:rsidRPr="000C0F96" w:rsidRDefault="3F4EAE5E" w:rsidP="773371AF">
      <w:pPr>
        <w:pStyle w:val="Lijstalinea"/>
        <w:spacing w:line="240" w:lineRule="atLeast"/>
        <w:ind w:left="360"/>
        <w:rPr>
          <w:rFonts w:ascii="Verdana" w:eastAsia="Verdana" w:hAnsi="Verdana" w:cs="Verdana"/>
          <w:sz w:val="20"/>
          <w:szCs w:val="20"/>
        </w:rPr>
      </w:pPr>
    </w:p>
    <w:p w14:paraId="1346E291" w14:textId="573C1B85" w:rsidR="3F4EAE5E" w:rsidRPr="000C0F96" w:rsidRDefault="3F4EAE5E" w:rsidP="773371AF">
      <w:pPr>
        <w:pStyle w:val="Lijstalinea"/>
        <w:spacing w:line="240" w:lineRule="atLeast"/>
        <w:ind w:left="360"/>
        <w:rPr>
          <w:rFonts w:ascii="Verdana" w:eastAsia="Verdana" w:hAnsi="Verdana" w:cs="Verdana"/>
          <w:sz w:val="20"/>
          <w:szCs w:val="20"/>
        </w:rPr>
      </w:pPr>
    </w:p>
    <w:p w14:paraId="7785DC12" w14:textId="6AE10112" w:rsidR="004B2521" w:rsidRPr="000C0F96" w:rsidRDefault="004B2521" w:rsidP="773371AF">
      <w:pPr>
        <w:pStyle w:val="Geenafstand"/>
        <w:tabs>
          <w:tab w:val="left" w:pos="2268"/>
        </w:tabs>
        <w:jc w:val="center"/>
        <w:rPr>
          <w:rFonts w:ascii="Verdana" w:eastAsia="Verdana" w:hAnsi="Verdana" w:cs="Verdana"/>
          <w:b/>
          <w:bCs/>
          <w:sz w:val="20"/>
          <w:szCs w:val="20"/>
        </w:rPr>
      </w:pPr>
    </w:p>
    <w:p w14:paraId="418AB708" w14:textId="170A5BC7" w:rsidR="00252F24" w:rsidRPr="003622FB" w:rsidRDefault="000F7A0E" w:rsidP="003622FB">
      <w:pPr>
        <w:pageBreakBefore/>
        <w:autoSpaceDE w:val="0"/>
        <w:autoSpaceDN w:val="0"/>
        <w:adjustRightInd w:val="0"/>
        <w:rPr>
          <w:rFonts w:ascii="Verdana" w:eastAsia="Verdana" w:hAnsi="Verdana" w:cs="Verdana"/>
          <w:b/>
          <w:bCs/>
          <w:color w:val="000000" w:themeColor="text1"/>
          <w:sz w:val="28"/>
          <w:szCs w:val="28"/>
        </w:rPr>
      </w:pPr>
      <w:r w:rsidRPr="003622FB">
        <w:rPr>
          <w:rFonts w:ascii="Verdana" w:eastAsia="Verdana" w:hAnsi="Verdana" w:cs="Verdana"/>
          <w:b/>
          <w:bCs/>
          <w:color w:val="000000" w:themeColor="text1"/>
          <w:sz w:val="28"/>
          <w:szCs w:val="28"/>
        </w:rPr>
        <w:lastRenderedPageBreak/>
        <w:t>Schoolexamen</w:t>
      </w:r>
      <w:r w:rsidR="4E377690" w:rsidRPr="003622FB">
        <w:rPr>
          <w:rFonts w:ascii="Verdana" w:eastAsia="Verdana" w:hAnsi="Verdana" w:cs="Verdana"/>
          <w:b/>
          <w:bCs/>
          <w:color w:val="000000" w:themeColor="text1"/>
          <w:sz w:val="28"/>
          <w:szCs w:val="28"/>
        </w:rPr>
        <w:t xml:space="preserve">reglement van </w:t>
      </w:r>
      <w:r w:rsidR="00426592" w:rsidRPr="003622FB">
        <w:rPr>
          <w:rFonts w:ascii="Verdana" w:eastAsia="Verdana" w:hAnsi="Verdana" w:cs="Verdana"/>
          <w:b/>
          <w:bCs/>
          <w:color w:val="000000" w:themeColor="text1"/>
          <w:sz w:val="28"/>
          <w:szCs w:val="28"/>
        </w:rPr>
        <w:t>h</w:t>
      </w:r>
      <w:r w:rsidR="4E377690" w:rsidRPr="003622FB">
        <w:rPr>
          <w:rFonts w:ascii="Verdana" w:eastAsia="Verdana" w:hAnsi="Verdana" w:cs="Verdana"/>
          <w:b/>
          <w:bCs/>
          <w:color w:val="000000" w:themeColor="text1"/>
          <w:sz w:val="28"/>
          <w:szCs w:val="28"/>
        </w:rPr>
        <w:t xml:space="preserve">et </w:t>
      </w:r>
      <w:r w:rsidR="0060142E" w:rsidRPr="003622FB">
        <w:rPr>
          <w:rFonts w:ascii="Verdana" w:eastAsia="Verdana" w:hAnsi="Verdana" w:cs="Verdana"/>
          <w:b/>
          <w:bCs/>
          <w:color w:val="000000" w:themeColor="text1"/>
          <w:sz w:val="28"/>
          <w:szCs w:val="28"/>
        </w:rPr>
        <w:t>Bindelmeer</w:t>
      </w:r>
      <w:r w:rsidR="004B3938" w:rsidRPr="003622FB">
        <w:rPr>
          <w:rFonts w:ascii="Verdana" w:eastAsia="Verdana" w:hAnsi="Verdana" w:cs="Verdana"/>
          <w:b/>
          <w:bCs/>
          <w:color w:val="000000" w:themeColor="text1"/>
          <w:sz w:val="28"/>
          <w:szCs w:val="28"/>
        </w:rPr>
        <w:t xml:space="preserve"> College 20</w:t>
      </w:r>
      <w:r w:rsidR="00A45E1C" w:rsidRPr="003622FB">
        <w:rPr>
          <w:rFonts w:ascii="Verdana" w:eastAsia="Verdana" w:hAnsi="Verdana" w:cs="Verdana"/>
          <w:b/>
          <w:bCs/>
          <w:color w:val="000000" w:themeColor="text1"/>
          <w:sz w:val="28"/>
          <w:szCs w:val="28"/>
        </w:rPr>
        <w:t>2</w:t>
      </w:r>
      <w:r w:rsidR="001E4CC1">
        <w:rPr>
          <w:rFonts w:ascii="Verdana" w:eastAsia="Verdana" w:hAnsi="Verdana" w:cs="Verdana"/>
          <w:b/>
          <w:bCs/>
          <w:color w:val="000000" w:themeColor="text1"/>
          <w:sz w:val="28"/>
          <w:szCs w:val="28"/>
        </w:rPr>
        <w:t>5</w:t>
      </w:r>
      <w:r w:rsidR="4E377690" w:rsidRPr="003622FB">
        <w:rPr>
          <w:rFonts w:ascii="Verdana" w:eastAsia="Verdana" w:hAnsi="Verdana" w:cs="Verdana"/>
          <w:b/>
          <w:bCs/>
          <w:color w:val="000000" w:themeColor="text1"/>
          <w:sz w:val="28"/>
          <w:szCs w:val="28"/>
        </w:rPr>
        <w:t>-20</w:t>
      </w:r>
      <w:r w:rsidR="004B3938" w:rsidRPr="003622FB">
        <w:rPr>
          <w:rFonts w:ascii="Verdana" w:eastAsia="Verdana" w:hAnsi="Verdana" w:cs="Verdana"/>
          <w:b/>
          <w:bCs/>
          <w:color w:val="000000" w:themeColor="text1"/>
          <w:sz w:val="28"/>
          <w:szCs w:val="28"/>
        </w:rPr>
        <w:t>2</w:t>
      </w:r>
      <w:r w:rsidR="001E4CC1">
        <w:rPr>
          <w:rFonts w:ascii="Verdana" w:eastAsia="Verdana" w:hAnsi="Verdana" w:cs="Verdana"/>
          <w:b/>
          <w:bCs/>
          <w:color w:val="000000" w:themeColor="text1"/>
          <w:sz w:val="28"/>
          <w:szCs w:val="28"/>
        </w:rPr>
        <w:t>6</w:t>
      </w:r>
      <w:r w:rsidR="4E377690" w:rsidRPr="003622FB">
        <w:rPr>
          <w:rFonts w:ascii="Verdana" w:eastAsia="Verdana" w:hAnsi="Verdana" w:cs="Verdana"/>
          <w:b/>
          <w:bCs/>
          <w:color w:val="000000" w:themeColor="text1"/>
          <w:sz w:val="28"/>
          <w:szCs w:val="28"/>
        </w:rPr>
        <w:t xml:space="preserve"> </w:t>
      </w:r>
      <w:r w:rsidR="088E8143" w:rsidRPr="003622FB">
        <w:rPr>
          <w:rFonts w:ascii="Verdana" w:eastAsia="Verdana" w:hAnsi="Verdana" w:cs="Verdana"/>
          <w:b/>
          <w:bCs/>
          <w:color w:val="000000" w:themeColor="text1"/>
          <w:sz w:val="28"/>
          <w:szCs w:val="28"/>
        </w:rPr>
        <w:t xml:space="preserve">Basisberoepsgerichte, </w:t>
      </w:r>
      <w:r w:rsidR="63DB3019" w:rsidRPr="003622FB">
        <w:rPr>
          <w:rFonts w:ascii="Verdana" w:eastAsia="Verdana" w:hAnsi="Verdana" w:cs="Verdana"/>
          <w:b/>
          <w:bCs/>
          <w:color w:val="000000" w:themeColor="text1"/>
          <w:sz w:val="28"/>
          <w:szCs w:val="28"/>
        </w:rPr>
        <w:t>Kaderberoepsgerichte</w:t>
      </w:r>
      <w:r w:rsidR="001E4CC1">
        <w:rPr>
          <w:rFonts w:ascii="Verdana" w:eastAsia="Verdana" w:hAnsi="Verdana" w:cs="Verdana"/>
          <w:b/>
          <w:bCs/>
          <w:color w:val="000000" w:themeColor="text1"/>
          <w:sz w:val="28"/>
          <w:szCs w:val="28"/>
        </w:rPr>
        <w:t>,</w:t>
      </w:r>
      <w:r w:rsidR="63DB3019" w:rsidRPr="003622FB">
        <w:rPr>
          <w:rFonts w:ascii="Verdana" w:eastAsia="Verdana" w:hAnsi="Verdana" w:cs="Verdana"/>
          <w:b/>
          <w:bCs/>
          <w:color w:val="000000" w:themeColor="text1"/>
          <w:sz w:val="28"/>
          <w:szCs w:val="28"/>
        </w:rPr>
        <w:t xml:space="preserve"> </w:t>
      </w:r>
      <w:r w:rsidR="001E4CC1" w:rsidRPr="00943CC0">
        <w:rPr>
          <w:rFonts w:ascii="Verdana" w:eastAsia="Verdana" w:hAnsi="Verdana" w:cs="Verdana"/>
          <w:b/>
          <w:bCs/>
          <w:color w:val="000000" w:themeColor="text1"/>
          <w:sz w:val="28"/>
          <w:szCs w:val="28"/>
        </w:rPr>
        <w:t xml:space="preserve">Gemengde </w:t>
      </w:r>
      <w:r w:rsidR="63DB3019" w:rsidRPr="003622FB">
        <w:rPr>
          <w:rFonts w:ascii="Verdana" w:eastAsia="Verdana" w:hAnsi="Verdana" w:cs="Verdana"/>
          <w:b/>
          <w:bCs/>
          <w:color w:val="000000" w:themeColor="text1"/>
          <w:sz w:val="28"/>
          <w:szCs w:val="28"/>
        </w:rPr>
        <w:t xml:space="preserve">en Theoretische leerweg </w:t>
      </w:r>
    </w:p>
    <w:p w14:paraId="0D0B940D" w14:textId="77777777" w:rsidR="00252F24" w:rsidRPr="000C0F96" w:rsidRDefault="00252F24" w:rsidP="773371AF">
      <w:pPr>
        <w:autoSpaceDE w:val="0"/>
        <w:autoSpaceDN w:val="0"/>
        <w:adjustRightInd w:val="0"/>
        <w:rPr>
          <w:rFonts w:ascii="Verdana" w:eastAsia="Verdana" w:hAnsi="Verdana" w:cs="Verdana"/>
          <w:color w:val="000000"/>
          <w:sz w:val="20"/>
          <w:szCs w:val="20"/>
        </w:rPr>
      </w:pPr>
    </w:p>
    <w:p w14:paraId="358140CD" w14:textId="77777777" w:rsidR="00252F24" w:rsidRPr="000C0F96" w:rsidRDefault="63DB3019" w:rsidP="007075E7">
      <w:pPr>
        <w:numPr>
          <w:ilvl w:val="0"/>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Algemene bepalingen </w:t>
      </w:r>
    </w:p>
    <w:p w14:paraId="2816E2AF"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Het PTA en de wet</w:t>
      </w:r>
    </w:p>
    <w:p w14:paraId="335F3469"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Examencommissie </w:t>
      </w:r>
    </w:p>
    <w:p w14:paraId="463E2E66"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Bijzondere gevallen</w:t>
      </w:r>
    </w:p>
    <w:p w14:paraId="387E1F80"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Betekenis afkortingen</w:t>
      </w:r>
    </w:p>
    <w:p w14:paraId="7D050C13" w14:textId="77777777" w:rsidR="00252F24" w:rsidRPr="000C0F96" w:rsidRDefault="63DB3019" w:rsidP="007075E7">
      <w:pPr>
        <w:numPr>
          <w:ilvl w:val="0"/>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Inrichting van het onderwijs </w:t>
      </w:r>
    </w:p>
    <w:p w14:paraId="299824E8"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Voor welke vakken geldt het PTA</w:t>
      </w:r>
    </w:p>
    <w:p w14:paraId="1D194B8F" w14:textId="77777777" w:rsidR="0006440E"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Belangrijke data</w:t>
      </w:r>
    </w:p>
    <w:p w14:paraId="09534DC1" w14:textId="77777777" w:rsidR="00252F24" w:rsidRPr="000C0F96" w:rsidRDefault="63DB3019" w:rsidP="007075E7">
      <w:pPr>
        <w:numPr>
          <w:ilvl w:val="0"/>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Het VMBO examen</w:t>
      </w:r>
    </w:p>
    <w:p w14:paraId="22655DBD"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Het centraal examen (CE) </w:t>
      </w:r>
    </w:p>
    <w:p w14:paraId="3D54E92A" w14:textId="77777777" w:rsidR="00252F24" w:rsidRPr="000C0F96" w:rsidRDefault="63DB3019" w:rsidP="007075E7">
      <w:pPr>
        <w:numPr>
          <w:ilvl w:val="2"/>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Het centraal schriftelijk praktijkexamen (CSPE) </w:t>
      </w:r>
    </w:p>
    <w:p w14:paraId="12AA1978" w14:textId="075C1040" w:rsidR="00252F24" w:rsidRPr="000C0F96" w:rsidRDefault="63DB3019" w:rsidP="007075E7">
      <w:pPr>
        <w:numPr>
          <w:ilvl w:val="2"/>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Centraal schriftelijk examen (CSE)</w:t>
      </w:r>
    </w:p>
    <w:p w14:paraId="71E810E8" w14:textId="4C7D0595" w:rsidR="00B2710F" w:rsidRPr="000C0F96" w:rsidRDefault="00B2710F" w:rsidP="007075E7">
      <w:pPr>
        <w:numPr>
          <w:ilvl w:val="2"/>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Toegestane hulpmiddelen bij (school-)examens</w:t>
      </w:r>
    </w:p>
    <w:p w14:paraId="4DD3A50C" w14:textId="77777777" w:rsidR="00252F24" w:rsidRPr="000C0F96" w:rsidRDefault="63DB3019" w:rsidP="007075E7">
      <w:pPr>
        <w:numPr>
          <w:ilvl w:val="0"/>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Het schoolexamen</w:t>
      </w:r>
    </w:p>
    <w:p w14:paraId="00745B89"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Beoordeling</w:t>
      </w:r>
    </w:p>
    <w:p w14:paraId="50264B81"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Weging</w:t>
      </w:r>
    </w:p>
    <w:p w14:paraId="29DA501A"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Criteria voor herkansing van schoolexamenonderdelen</w:t>
      </w:r>
    </w:p>
    <w:p w14:paraId="470CC667"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Afwezigheid bij onderdelen van het schoolexamen</w:t>
      </w:r>
    </w:p>
    <w:p w14:paraId="489DBCC0"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Te laat komen bij onderdelen van het schoolexamen</w:t>
      </w:r>
    </w:p>
    <w:p w14:paraId="160B2F22" w14:textId="12F8B843" w:rsidR="00252F24" w:rsidRPr="000C0F96" w:rsidRDefault="63DB3019" w:rsidP="007075E7">
      <w:pPr>
        <w:numPr>
          <w:ilvl w:val="2"/>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Niet of te la</w:t>
      </w:r>
      <w:r w:rsidR="000546C2" w:rsidRPr="000C0F96">
        <w:rPr>
          <w:rFonts w:ascii="Verdana" w:eastAsia="Verdana" w:hAnsi="Verdana" w:cs="Verdana"/>
          <w:color w:val="000000" w:themeColor="text1"/>
          <w:sz w:val="20"/>
          <w:szCs w:val="20"/>
        </w:rPr>
        <w:t xml:space="preserve">at inleveren van praktische- en   </w:t>
      </w:r>
      <w:r w:rsidR="000F7A0E" w:rsidRPr="000C0F96">
        <w:rPr>
          <w:rFonts w:ascii="Verdana" w:eastAsia="Verdana" w:hAnsi="Verdana" w:cs="Verdana"/>
          <w:color w:val="000000" w:themeColor="text1"/>
          <w:sz w:val="20"/>
          <w:szCs w:val="20"/>
        </w:rPr>
        <w:t xml:space="preserve">      </w:t>
      </w:r>
      <w:r w:rsidR="008262C7">
        <w:rPr>
          <w:rFonts w:ascii="Verdana" w:eastAsia="Verdana" w:hAnsi="Verdana" w:cs="Verdana"/>
          <w:color w:val="000000" w:themeColor="text1"/>
          <w:sz w:val="20"/>
          <w:szCs w:val="20"/>
        </w:rPr>
        <w:br/>
      </w:r>
      <w:r w:rsidRPr="000C0F96">
        <w:rPr>
          <w:rFonts w:ascii="Verdana" w:hAnsi="Verdana"/>
          <w:sz w:val="20"/>
          <w:szCs w:val="20"/>
        </w:rPr>
        <w:tab/>
      </w:r>
      <w:r w:rsidRPr="000C0F96">
        <w:rPr>
          <w:rFonts w:ascii="Verdana" w:eastAsia="Verdana" w:hAnsi="Verdana" w:cs="Verdana"/>
          <w:color w:val="000000" w:themeColor="text1"/>
          <w:sz w:val="20"/>
          <w:szCs w:val="20"/>
        </w:rPr>
        <w:t>handelingsopdrachten van het schoolexamen</w:t>
      </w:r>
    </w:p>
    <w:p w14:paraId="4EF699A9" w14:textId="4118FEF1"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Aanwezigheid bij lessen</w:t>
      </w:r>
      <w:r w:rsidR="001F3831" w:rsidRPr="000C0F96">
        <w:rPr>
          <w:rFonts w:ascii="Verdana" w:eastAsia="Verdana" w:hAnsi="Verdana" w:cs="Verdana"/>
          <w:color w:val="000000" w:themeColor="text1"/>
          <w:sz w:val="20"/>
          <w:szCs w:val="20"/>
        </w:rPr>
        <w:t xml:space="preserve"> en toetsen</w:t>
      </w:r>
    </w:p>
    <w:p w14:paraId="76F93E96" w14:textId="15E0BA39" w:rsidR="00C041F5" w:rsidRPr="000C0F96" w:rsidRDefault="00C041F5"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Fraude/onregelmatigheden bij het schoolexamen</w:t>
      </w:r>
    </w:p>
    <w:p w14:paraId="03E100EE" w14:textId="792156B9" w:rsidR="00252F24" w:rsidRPr="000C0F96" w:rsidRDefault="63DB3019" w:rsidP="007075E7">
      <w:pPr>
        <w:pStyle w:val="Lijstalinea"/>
        <w:numPr>
          <w:ilvl w:val="2"/>
          <w:numId w:val="21"/>
        </w:numPr>
        <w:autoSpaceDE w:val="0"/>
        <w:autoSpaceDN w:val="0"/>
        <w:adjustRightInd w:val="0"/>
        <w:ind w:left="1418" w:hanging="992"/>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Fraude</w:t>
      </w:r>
      <w:r w:rsidR="001201B9" w:rsidRPr="000C0F96">
        <w:rPr>
          <w:rFonts w:ascii="Verdana" w:eastAsia="Verdana" w:hAnsi="Verdana" w:cs="Verdana"/>
          <w:color w:val="000000" w:themeColor="text1"/>
          <w:sz w:val="20"/>
          <w:szCs w:val="20"/>
        </w:rPr>
        <w:t xml:space="preserve"> bij het schoolexamen door een kandidaat</w:t>
      </w:r>
    </w:p>
    <w:p w14:paraId="0F08DF70" w14:textId="794AF9F9" w:rsidR="00C041F5" w:rsidRPr="000C0F96" w:rsidRDefault="00C041F5" w:rsidP="007075E7">
      <w:pPr>
        <w:pStyle w:val="Lijstalinea"/>
        <w:numPr>
          <w:ilvl w:val="2"/>
          <w:numId w:val="21"/>
        </w:numPr>
        <w:autoSpaceDE w:val="0"/>
        <w:autoSpaceDN w:val="0"/>
        <w:adjustRightInd w:val="0"/>
        <w:ind w:left="1418" w:hanging="992"/>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Onregelmatigheden bij het schoolexamen</w:t>
      </w:r>
    </w:p>
    <w:p w14:paraId="7EAD385B" w14:textId="6CAF8934" w:rsidR="001201B9" w:rsidRPr="000C0F96" w:rsidRDefault="001201B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Fraude bij de schoolexamens door een docent of surveillant</w:t>
      </w:r>
    </w:p>
    <w:p w14:paraId="12C13B00" w14:textId="77777777" w:rsidR="000546C2"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Afronding van het schoolexamen</w:t>
      </w:r>
    </w:p>
    <w:p w14:paraId="71E1EFF9" w14:textId="0D845BE9" w:rsidR="002A2FF9" w:rsidRPr="000C0F96" w:rsidRDefault="002A2FF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Bezwaar en beroep</w:t>
      </w:r>
    </w:p>
    <w:p w14:paraId="29C6B297" w14:textId="4C3BE414" w:rsidR="002A2FF9" w:rsidRPr="000C0F96" w:rsidRDefault="002A2FF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Commissie van beroep </w:t>
      </w:r>
    </w:p>
    <w:p w14:paraId="30A9AE88" w14:textId="2334D52F" w:rsidR="002A2FF9" w:rsidRPr="000C0F96" w:rsidRDefault="002A2FF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 xml:space="preserve">Bewaren examenwerk </w:t>
      </w:r>
    </w:p>
    <w:p w14:paraId="3DE8350C" w14:textId="77777777" w:rsidR="00252F24" w:rsidRPr="000C0F96" w:rsidRDefault="63DB3019" w:rsidP="007075E7">
      <w:pPr>
        <w:numPr>
          <w:ilvl w:val="0"/>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Het centraal examen</w:t>
      </w:r>
    </w:p>
    <w:p w14:paraId="2C84D61F" w14:textId="33DB2EB6"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W</w:t>
      </w:r>
      <w:r w:rsidR="00B2710F" w:rsidRPr="000C0F96">
        <w:rPr>
          <w:rFonts w:ascii="Verdana" w:eastAsia="Verdana" w:hAnsi="Verdana" w:cs="Verdana"/>
          <w:color w:val="000000" w:themeColor="text1"/>
          <w:sz w:val="20"/>
          <w:szCs w:val="20"/>
        </w:rPr>
        <w:t>anneer ben ik geslaagd voor het</w:t>
      </w:r>
      <w:r w:rsidRPr="000C0F96">
        <w:rPr>
          <w:rFonts w:ascii="Verdana" w:eastAsia="Verdana" w:hAnsi="Verdana" w:cs="Verdana"/>
          <w:color w:val="000000" w:themeColor="text1"/>
          <w:sz w:val="20"/>
          <w:szCs w:val="20"/>
        </w:rPr>
        <w:t xml:space="preserve"> VMBO</w:t>
      </w:r>
      <w:r w:rsidR="000546C2" w:rsidRPr="000C0F96">
        <w:rPr>
          <w:rFonts w:ascii="Verdana" w:eastAsia="Verdana" w:hAnsi="Verdana" w:cs="Verdana"/>
          <w:color w:val="000000" w:themeColor="text1"/>
          <w:sz w:val="20"/>
          <w:szCs w:val="20"/>
        </w:rPr>
        <w:t>?</w:t>
      </w:r>
    </w:p>
    <w:p w14:paraId="157250DC" w14:textId="65AD5CF0" w:rsidR="0056402F" w:rsidRPr="000C0F96" w:rsidRDefault="0056402F"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Zak- en slaagregeling VMBO-VMR</w:t>
      </w:r>
    </w:p>
    <w:p w14:paraId="46D3493D" w14:textId="3CD6692B" w:rsidR="0056402F" w:rsidRPr="000C0F96" w:rsidRDefault="0056402F"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Wat zijn de mogelijkheden als je geen diploma haalt?</w:t>
      </w:r>
    </w:p>
    <w:p w14:paraId="0F710D90" w14:textId="3C53CB8A"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De berekening van het eindcijfer</w:t>
      </w:r>
    </w:p>
    <w:p w14:paraId="767B838A"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Herkansing Centraal Schriftelijk Praktisch Examen (CSPE)</w:t>
      </w:r>
    </w:p>
    <w:p w14:paraId="2F655286"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Herkansing Centraal Examen (CE)</w:t>
      </w:r>
    </w:p>
    <w:p w14:paraId="532E03E8" w14:textId="77777777" w:rsidR="00252F24" w:rsidRPr="000C0F96" w:rsidRDefault="63DB3019" w:rsidP="007075E7">
      <w:pPr>
        <w:numPr>
          <w:ilvl w:val="1"/>
          <w:numId w:val="19"/>
        </w:numPr>
        <w:autoSpaceDE w:val="0"/>
        <w:autoSpaceDN w:val="0"/>
        <w:adjustRightInd w:val="0"/>
        <w:rPr>
          <w:rFonts w:ascii="Verdana" w:eastAsia="Verdana" w:hAnsi="Verdana" w:cs="Verdana"/>
          <w:color w:val="000000" w:themeColor="text1"/>
          <w:sz w:val="20"/>
          <w:szCs w:val="20"/>
        </w:rPr>
      </w:pPr>
      <w:r w:rsidRPr="000C0F96">
        <w:rPr>
          <w:rFonts w:ascii="Verdana" w:eastAsia="Verdana" w:hAnsi="Verdana" w:cs="Verdana"/>
          <w:color w:val="000000" w:themeColor="text1"/>
          <w:sz w:val="20"/>
          <w:szCs w:val="20"/>
        </w:rPr>
        <w:t>Cum Laude</w:t>
      </w:r>
    </w:p>
    <w:p w14:paraId="29D6B04F" w14:textId="77777777" w:rsidR="00252F24" w:rsidRPr="000C0F96" w:rsidRDefault="00252F24" w:rsidP="773371AF">
      <w:pPr>
        <w:autoSpaceDE w:val="0"/>
        <w:autoSpaceDN w:val="0"/>
        <w:adjustRightInd w:val="0"/>
        <w:rPr>
          <w:rFonts w:ascii="Verdana" w:eastAsia="Verdana" w:hAnsi="Verdana" w:cs="Verdana"/>
          <w:color w:val="000000"/>
          <w:sz w:val="20"/>
          <w:szCs w:val="20"/>
        </w:rPr>
      </w:pPr>
      <w:r w:rsidRPr="000C0F96">
        <w:rPr>
          <w:rFonts w:ascii="Verdana" w:eastAsia="Verdana" w:hAnsi="Verdana" w:cs="Verdana"/>
          <w:color w:val="000000" w:themeColor="text1"/>
          <w:sz w:val="20"/>
          <w:szCs w:val="20"/>
        </w:rPr>
        <w:t xml:space="preserve"> </w:t>
      </w:r>
    </w:p>
    <w:p w14:paraId="0E27B00A" w14:textId="77777777" w:rsidR="00252F24" w:rsidRPr="000C0F96" w:rsidRDefault="00252F24" w:rsidP="773371AF">
      <w:pPr>
        <w:rPr>
          <w:rFonts w:ascii="Verdana" w:eastAsia="Verdana" w:hAnsi="Verdana" w:cs="Verdana"/>
          <w:b/>
          <w:bCs/>
          <w:sz w:val="20"/>
          <w:szCs w:val="20"/>
          <w:lang w:eastAsia="nl-NL"/>
        </w:rPr>
      </w:pPr>
      <w:r w:rsidRPr="000C0F96">
        <w:rPr>
          <w:rFonts w:ascii="Verdana" w:eastAsia="Verdana" w:hAnsi="Verdana" w:cs="Verdana"/>
          <w:b/>
          <w:bCs/>
          <w:sz w:val="20"/>
          <w:szCs w:val="20"/>
          <w:lang w:eastAsia="nl-NL"/>
        </w:rPr>
        <w:br w:type="page"/>
      </w:r>
    </w:p>
    <w:p w14:paraId="27C5E491" w14:textId="77777777" w:rsidR="00252F24" w:rsidRPr="000C0F96" w:rsidRDefault="63DB3019" w:rsidP="0044424C">
      <w:pPr>
        <w:pStyle w:val="Titel"/>
        <w:numPr>
          <w:ilvl w:val="0"/>
          <w:numId w:val="24"/>
        </w:numPr>
        <w:rPr>
          <w:b w:val="0"/>
          <w:bCs w:val="0"/>
          <w:sz w:val="20"/>
          <w:szCs w:val="20"/>
        </w:rPr>
      </w:pPr>
      <w:r w:rsidRPr="000C0F96">
        <w:lastRenderedPageBreak/>
        <w:t xml:space="preserve">Algemene bepalingen </w:t>
      </w:r>
    </w:p>
    <w:p w14:paraId="34CE0A41" w14:textId="77777777" w:rsidR="00252F24" w:rsidRPr="000C0F96" w:rsidRDefault="00252F24" w:rsidP="773371AF">
      <w:pPr>
        <w:rPr>
          <w:rFonts w:ascii="Verdana" w:eastAsia="Verdana" w:hAnsi="Verdana" w:cs="Verdana"/>
          <w:sz w:val="20"/>
          <w:szCs w:val="20"/>
        </w:rPr>
      </w:pPr>
    </w:p>
    <w:p w14:paraId="5A182537" w14:textId="77777777" w:rsidR="00252F24" w:rsidRPr="000C0F96" w:rsidRDefault="63DB3019" w:rsidP="773371AF">
      <w:pPr>
        <w:rPr>
          <w:rFonts w:ascii="Verdana" w:eastAsia="Verdana" w:hAnsi="Verdana" w:cs="Verdana"/>
          <w:b/>
          <w:bCs/>
          <w:sz w:val="20"/>
          <w:szCs w:val="20"/>
        </w:rPr>
      </w:pPr>
      <w:r w:rsidRPr="000C0F96">
        <w:rPr>
          <w:rFonts w:ascii="Verdana" w:eastAsia="Verdana" w:hAnsi="Verdana" w:cs="Verdana"/>
          <w:b/>
          <w:bCs/>
          <w:sz w:val="20"/>
          <w:szCs w:val="20"/>
        </w:rPr>
        <w:t xml:space="preserve">1.1 Het PTA en de wet </w:t>
      </w:r>
    </w:p>
    <w:p w14:paraId="5FA2B6BE" w14:textId="0BAE785A"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Alle officiële regels die te maken hebben met de organisatie van het eindexamen, zijn te vinden in het “Eindexamenbesluit”. Als je daarin geïnteresseerd bent, kun</w:t>
      </w:r>
      <w:r w:rsidR="00124453">
        <w:rPr>
          <w:rFonts w:ascii="Verdana" w:eastAsia="Verdana" w:hAnsi="Verdana" w:cs="Verdana"/>
          <w:sz w:val="20"/>
          <w:szCs w:val="20"/>
        </w:rPr>
        <w:t>t</w:t>
      </w:r>
      <w:r w:rsidRPr="000C0F96">
        <w:rPr>
          <w:rFonts w:ascii="Verdana" w:eastAsia="Verdana" w:hAnsi="Verdana" w:cs="Verdana"/>
          <w:sz w:val="20"/>
          <w:szCs w:val="20"/>
        </w:rPr>
        <w:t xml:space="preserve"> </w:t>
      </w:r>
      <w:r w:rsidR="00124453">
        <w:rPr>
          <w:rFonts w:ascii="Verdana" w:eastAsia="Verdana" w:hAnsi="Verdana" w:cs="Verdana"/>
          <w:sz w:val="20"/>
          <w:szCs w:val="20"/>
        </w:rPr>
        <w:t>u</w:t>
      </w:r>
      <w:r w:rsidRPr="000C0F96">
        <w:rPr>
          <w:rFonts w:ascii="Verdana" w:eastAsia="Verdana" w:hAnsi="Verdana" w:cs="Verdana"/>
          <w:sz w:val="20"/>
          <w:szCs w:val="20"/>
        </w:rPr>
        <w:t xml:space="preserve"> kijken op </w:t>
      </w:r>
      <w:hyperlink r:id="rId16" w:history="1">
        <w:r w:rsidR="00D869AC" w:rsidRPr="00D869AC">
          <w:rPr>
            <w:rStyle w:val="Hyperlink"/>
            <w:rFonts w:ascii="Verdana" w:eastAsia="Verdana" w:hAnsi="Verdana" w:cs="Verdana"/>
            <w:sz w:val="20"/>
            <w:szCs w:val="20"/>
          </w:rPr>
          <w:t>http://wetten.overheid.nl</w:t>
        </w:r>
      </w:hyperlink>
      <w:r w:rsidR="00D157DC">
        <w:rPr>
          <w:rStyle w:val="Hyperlink"/>
          <w:rFonts w:ascii="Verdana" w:eastAsia="Verdana" w:hAnsi="Verdana" w:cs="Verdana"/>
          <w:sz w:val="20"/>
          <w:szCs w:val="20"/>
        </w:rPr>
        <w:t>.</w:t>
      </w:r>
      <w:r w:rsidRPr="000C0F96">
        <w:rPr>
          <w:rFonts w:ascii="Verdana" w:eastAsia="Verdana" w:hAnsi="Verdana" w:cs="Verdana"/>
          <w:sz w:val="20"/>
          <w:szCs w:val="20"/>
        </w:rPr>
        <w:t xml:space="preserve"> De belangrijkste onderdelen hiervan worden echter al genoemd in het “Examenreglement”, dat </w:t>
      </w:r>
      <w:r w:rsidR="00D869AC">
        <w:rPr>
          <w:rFonts w:ascii="Verdana" w:eastAsia="Verdana" w:hAnsi="Verdana" w:cs="Verdana"/>
          <w:sz w:val="20"/>
          <w:szCs w:val="20"/>
        </w:rPr>
        <w:t>voor 1 oktober</w:t>
      </w:r>
      <w:r w:rsidRPr="000C0F96">
        <w:rPr>
          <w:rFonts w:ascii="Verdana" w:eastAsia="Verdana" w:hAnsi="Verdana" w:cs="Verdana"/>
          <w:sz w:val="20"/>
          <w:szCs w:val="20"/>
        </w:rPr>
        <w:t xml:space="preserve"> op de site van het </w:t>
      </w:r>
      <w:r w:rsidR="00F90E8A" w:rsidRPr="000C0F96">
        <w:rPr>
          <w:rFonts w:ascii="Verdana" w:eastAsia="Verdana" w:hAnsi="Verdana" w:cs="Verdana"/>
          <w:sz w:val="20"/>
          <w:szCs w:val="20"/>
        </w:rPr>
        <w:t>Bindelmeer</w:t>
      </w:r>
      <w:r w:rsidRPr="000C0F96">
        <w:rPr>
          <w:rFonts w:ascii="Verdana" w:eastAsia="Verdana" w:hAnsi="Verdana" w:cs="Verdana"/>
          <w:sz w:val="20"/>
          <w:szCs w:val="20"/>
        </w:rPr>
        <w:t xml:space="preserve"> College wordt gepubliceerd. </w:t>
      </w:r>
    </w:p>
    <w:p w14:paraId="56BE70D5" w14:textId="1DCF9699"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 xml:space="preserve">Het </w:t>
      </w:r>
      <w:r w:rsidR="00F90E8A" w:rsidRPr="000C0F96">
        <w:rPr>
          <w:rFonts w:ascii="Verdana" w:eastAsia="Verdana" w:hAnsi="Verdana" w:cs="Verdana"/>
          <w:sz w:val="20"/>
          <w:szCs w:val="20"/>
        </w:rPr>
        <w:t>Bindelmeer</w:t>
      </w:r>
      <w:r w:rsidRPr="000C0F96">
        <w:rPr>
          <w:rFonts w:ascii="Verdana" w:eastAsia="Verdana" w:hAnsi="Verdana" w:cs="Verdana"/>
          <w:sz w:val="20"/>
          <w:szCs w:val="20"/>
        </w:rPr>
        <w:t xml:space="preserve"> College baseert het PTA op de wet en het examenreglement van ZAAM</w:t>
      </w:r>
      <w:r w:rsidR="000546C2" w:rsidRPr="000C0F96">
        <w:rPr>
          <w:rFonts w:ascii="Verdana" w:eastAsia="Verdana" w:hAnsi="Verdana" w:cs="Verdana"/>
          <w:sz w:val="20"/>
          <w:szCs w:val="20"/>
        </w:rPr>
        <w:t>.</w:t>
      </w:r>
    </w:p>
    <w:p w14:paraId="62EBF3C5" w14:textId="77777777" w:rsidR="00252F24" w:rsidRPr="000C0F96" w:rsidRDefault="00252F24" w:rsidP="773371AF">
      <w:pPr>
        <w:rPr>
          <w:rFonts w:ascii="Verdana" w:eastAsia="Verdana" w:hAnsi="Verdana" w:cs="Verdana"/>
          <w:b/>
          <w:bCs/>
          <w:sz w:val="20"/>
          <w:szCs w:val="20"/>
        </w:rPr>
      </w:pPr>
    </w:p>
    <w:p w14:paraId="1D6E60C7" w14:textId="77777777" w:rsidR="00252F24" w:rsidRPr="000C0F96" w:rsidRDefault="63DB3019" w:rsidP="773371AF">
      <w:pPr>
        <w:rPr>
          <w:rFonts w:ascii="Verdana" w:eastAsia="Verdana" w:hAnsi="Verdana" w:cs="Verdana"/>
          <w:b/>
          <w:bCs/>
          <w:sz w:val="20"/>
          <w:szCs w:val="20"/>
        </w:rPr>
      </w:pPr>
      <w:r w:rsidRPr="000C0F96">
        <w:rPr>
          <w:rFonts w:ascii="Verdana" w:eastAsia="Verdana" w:hAnsi="Verdana" w:cs="Verdana"/>
          <w:b/>
          <w:bCs/>
          <w:sz w:val="20"/>
          <w:szCs w:val="20"/>
        </w:rPr>
        <w:t xml:space="preserve">1.2 Examencommissie </w:t>
      </w:r>
    </w:p>
    <w:p w14:paraId="4019B432" w14:textId="53F09B95" w:rsidR="00C977FA" w:rsidRPr="000C0F96" w:rsidRDefault="00C977FA" w:rsidP="773371AF">
      <w:pPr>
        <w:rPr>
          <w:rFonts w:ascii="Verdana" w:eastAsia="Verdana" w:hAnsi="Verdana" w:cs="Verdana"/>
          <w:sz w:val="20"/>
          <w:szCs w:val="20"/>
        </w:rPr>
      </w:pPr>
      <w:r w:rsidRPr="000C0F96">
        <w:rPr>
          <w:rFonts w:ascii="Verdana" w:eastAsia="Verdana" w:hAnsi="Verdana" w:cs="Verdana"/>
          <w:sz w:val="20"/>
          <w:szCs w:val="20"/>
        </w:rPr>
        <w:t xml:space="preserve">De examencommissie heeft als taken en bevoegdheden: </w:t>
      </w:r>
    </w:p>
    <w:p w14:paraId="508D8882" w14:textId="1BAADCDE" w:rsidR="00C977FA" w:rsidRPr="000C0F96" w:rsidRDefault="00C977FA" w:rsidP="007075E7">
      <w:pPr>
        <w:pStyle w:val="Lijstalinea"/>
        <w:numPr>
          <w:ilvl w:val="0"/>
          <w:numId w:val="12"/>
        </w:numPr>
        <w:rPr>
          <w:rFonts w:ascii="Verdana" w:eastAsia="Verdana" w:hAnsi="Verdana" w:cs="Verdana"/>
          <w:sz w:val="20"/>
          <w:szCs w:val="20"/>
        </w:rPr>
      </w:pPr>
      <w:r w:rsidRPr="000C0F96">
        <w:rPr>
          <w:rFonts w:ascii="Verdana" w:eastAsia="Verdana" w:hAnsi="Verdana" w:cs="Verdana"/>
          <w:sz w:val="20"/>
          <w:szCs w:val="20"/>
        </w:rPr>
        <w:t xml:space="preserve">Het borgen van de kwaliteit van de schoolexaminering (procesmatig, inhoudelijk, passend bij de visie van het Bindelmeer College en passend bij het afsluitende karakter van het schoolexamen); </w:t>
      </w:r>
    </w:p>
    <w:p w14:paraId="04E7FE48" w14:textId="075EE19F" w:rsidR="00C977FA" w:rsidRPr="000C0F96" w:rsidRDefault="00C977FA" w:rsidP="007075E7">
      <w:pPr>
        <w:pStyle w:val="Lijstalinea"/>
        <w:numPr>
          <w:ilvl w:val="0"/>
          <w:numId w:val="12"/>
        </w:numPr>
        <w:rPr>
          <w:rFonts w:ascii="Verdana" w:eastAsia="Verdana" w:hAnsi="Verdana" w:cs="Verdana"/>
          <w:sz w:val="20"/>
          <w:szCs w:val="20"/>
        </w:rPr>
      </w:pPr>
      <w:r w:rsidRPr="000C0F96">
        <w:rPr>
          <w:rFonts w:ascii="Verdana" w:eastAsia="Verdana" w:hAnsi="Verdana" w:cs="Verdana"/>
          <w:sz w:val="20"/>
          <w:szCs w:val="20"/>
        </w:rPr>
        <w:t xml:space="preserve">Het vaststellen van richtlijnen en aanwijzingen om schoolexamens te beoordelen en vast te stellen; </w:t>
      </w:r>
    </w:p>
    <w:p w14:paraId="5E024C8E" w14:textId="7F4C5432" w:rsidR="00C977FA" w:rsidRPr="000C0F96" w:rsidRDefault="00C977FA" w:rsidP="007075E7">
      <w:pPr>
        <w:pStyle w:val="Lijstalinea"/>
        <w:numPr>
          <w:ilvl w:val="0"/>
          <w:numId w:val="12"/>
        </w:numPr>
        <w:rPr>
          <w:rFonts w:ascii="Verdana" w:eastAsia="Verdana" w:hAnsi="Verdana" w:cs="Verdana"/>
          <w:sz w:val="20"/>
          <w:szCs w:val="20"/>
        </w:rPr>
      </w:pPr>
      <w:r w:rsidRPr="000C0F96">
        <w:rPr>
          <w:rFonts w:ascii="Verdana" w:eastAsia="Verdana" w:hAnsi="Verdana" w:cs="Verdana"/>
          <w:sz w:val="20"/>
          <w:szCs w:val="20"/>
        </w:rPr>
        <w:t xml:space="preserve">Behandelen van verzoeken van kandidaten voor bijzondere maatregelen bij een schoolexamen, wegens persoonlijke omstandigheden van de kandidaat; </w:t>
      </w:r>
    </w:p>
    <w:p w14:paraId="2E46ED8A" w14:textId="44BCB03F" w:rsidR="00C977FA" w:rsidRPr="000C0F96" w:rsidRDefault="00C977FA" w:rsidP="007075E7">
      <w:pPr>
        <w:pStyle w:val="Lijstalinea"/>
        <w:numPr>
          <w:ilvl w:val="0"/>
          <w:numId w:val="12"/>
        </w:numPr>
        <w:rPr>
          <w:rFonts w:ascii="Verdana" w:eastAsia="Verdana" w:hAnsi="Verdana" w:cs="Verdana"/>
          <w:sz w:val="20"/>
          <w:szCs w:val="20"/>
        </w:rPr>
      </w:pPr>
      <w:r w:rsidRPr="000C0F96">
        <w:rPr>
          <w:rFonts w:ascii="Verdana" w:eastAsia="Verdana" w:hAnsi="Verdana" w:cs="Verdana"/>
          <w:sz w:val="20"/>
          <w:szCs w:val="20"/>
        </w:rPr>
        <w:t xml:space="preserve">Behandelen van klachten van kandidaten voor vrijstelling of ontheffing; </w:t>
      </w:r>
    </w:p>
    <w:p w14:paraId="15C230D7" w14:textId="77BA278E" w:rsidR="00C977FA" w:rsidRPr="000C0F96" w:rsidRDefault="00C977FA" w:rsidP="007075E7">
      <w:pPr>
        <w:pStyle w:val="Lijstalinea"/>
        <w:numPr>
          <w:ilvl w:val="0"/>
          <w:numId w:val="12"/>
        </w:numPr>
        <w:rPr>
          <w:rFonts w:ascii="Verdana" w:eastAsia="Verdana" w:hAnsi="Verdana" w:cs="Verdana"/>
          <w:sz w:val="20"/>
          <w:szCs w:val="20"/>
        </w:rPr>
      </w:pPr>
      <w:r w:rsidRPr="000C0F96">
        <w:rPr>
          <w:rFonts w:ascii="Verdana" w:eastAsia="Verdana" w:hAnsi="Verdana" w:cs="Verdana"/>
          <w:sz w:val="20"/>
          <w:szCs w:val="20"/>
        </w:rPr>
        <w:t xml:space="preserve">Behandelen van klachten van kandidaten over een primair besluit van de examinator, waaronder de inhoud of de beoordeling van een schoolexamen of toets; </w:t>
      </w:r>
    </w:p>
    <w:p w14:paraId="3B8C6946" w14:textId="573F39CE" w:rsidR="00C977FA" w:rsidRPr="000C0F96" w:rsidRDefault="00C977FA" w:rsidP="007075E7">
      <w:pPr>
        <w:pStyle w:val="Lijstalinea"/>
        <w:numPr>
          <w:ilvl w:val="0"/>
          <w:numId w:val="12"/>
        </w:numPr>
        <w:rPr>
          <w:rFonts w:ascii="Verdana" w:eastAsia="Verdana" w:hAnsi="Verdana" w:cs="Verdana"/>
          <w:sz w:val="20"/>
          <w:szCs w:val="20"/>
        </w:rPr>
      </w:pPr>
      <w:r w:rsidRPr="000C0F96">
        <w:rPr>
          <w:rFonts w:ascii="Verdana" w:eastAsia="Verdana" w:hAnsi="Verdana" w:cs="Verdana"/>
          <w:sz w:val="20"/>
          <w:szCs w:val="20"/>
        </w:rPr>
        <w:t xml:space="preserve">Behandelen van klachten van kandidaten over de omstandigheden waaronder een schoolexamen of toets is afgelegd. </w:t>
      </w:r>
    </w:p>
    <w:p w14:paraId="2F9988CD" w14:textId="5D24060D" w:rsidR="00C977FA" w:rsidRPr="000C0F96" w:rsidRDefault="00C977FA" w:rsidP="773371AF">
      <w:pPr>
        <w:rPr>
          <w:rFonts w:ascii="Verdana" w:eastAsia="Verdana" w:hAnsi="Verdana" w:cs="Verdana"/>
          <w:sz w:val="20"/>
          <w:szCs w:val="20"/>
        </w:rPr>
      </w:pPr>
    </w:p>
    <w:p w14:paraId="4A0915D6" w14:textId="4027AB11" w:rsidR="00C977FA" w:rsidRPr="000C0F96" w:rsidRDefault="00C977FA" w:rsidP="773371AF">
      <w:pPr>
        <w:rPr>
          <w:rFonts w:ascii="Verdana" w:eastAsia="Verdana" w:hAnsi="Verdana" w:cs="Verdana"/>
          <w:sz w:val="20"/>
          <w:szCs w:val="20"/>
        </w:rPr>
      </w:pPr>
      <w:r w:rsidRPr="000C0F96">
        <w:rPr>
          <w:rFonts w:ascii="Verdana" w:eastAsia="Verdana" w:hAnsi="Verdana" w:cs="Verdana"/>
          <w:sz w:val="20"/>
          <w:szCs w:val="20"/>
        </w:rPr>
        <w:t xml:space="preserve">Ook is het voorbereiden van en/of adviseren over besluiten van de directeur ten aanzien van onregelmatigheden, en het horen van leerlingen als onderdeel hiervan zijn taken en bevoegdheden van de examencommissie. </w:t>
      </w:r>
    </w:p>
    <w:p w14:paraId="30811C1E" w14:textId="77777777" w:rsidR="00C977FA" w:rsidRPr="000C0F96" w:rsidRDefault="00C977FA" w:rsidP="773371AF">
      <w:pPr>
        <w:rPr>
          <w:rFonts w:ascii="Verdana" w:eastAsia="Verdana" w:hAnsi="Verdana" w:cs="Verdana"/>
          <w:sz w:val="20"/>
          <w:szCs w:val="20"/>
        </w:rPr>
      </w:pPr>
    </w:p>
    <w:p w14:paraId="2B02003C" w14:textId="10655F0C" w:rsidR="0056402F" w:rsidRPr="000C0F96" w:rsidRDefault="0F8DECE5" w:rsidP="773371AF">
      <w:pPr>
        <w:rPr>
          <w:rFonts w:ascii="Verdana" w:eastAsia="Verdana" w:hAnsi="Verdana" w:cs="Verdana"/>
          <w:sz w:val="20"/>
          <w:szCs w:val="20"/>
        </w:rPr>
      </w:pPr>
      <w:r w:rsidRPr="000C0F96">
        <w:rPr>
          <w:rFonts w:ascii="Verdana" w:eastAsia="Verdana" w:hAnsi="Verdana" w:cs="Verdana"/>
          <w:sz w:val="20"/>
          <w:szCs w:val="20"/>
        </w:rPr>
        <w:t xml:space="preserve">De </w:t>
      </w:r>
      <w:r w:rsidR="00C977FA" w:rsidRPr="000C0F96">
        <w:rPr>
          <w:rFonts w:ascii="Verdana" w:eastAsia="Verdana" w:hAnsi="Verdana" w:cs="Verdana"/>
          <w:sz w:val="20"/>
          <w:szCs w:val="20"/>
        </w:rPr>
        <w:t xml:space="preserve">benoeming en samenstelling van de </w:t>
      </w:r>
      <w:r w:rsidRPr="000C0F96">
        <w:rPr>
          <w:rFonts w:ascii="Verdana" w:eastAsia="Verdana" w:hAnsi="Verdana" w:cs="Verdana"/>
          <w:sz w:val="20"/>
          <w:szCs w:val="20"/>
        </w:rPr>
        <w:t xml:space="preserve">Examencommissie </w:t>
      </w:r>
      <w:r w:rsidR="00C977FA" w:rsidRPr="000C0F96">
        <w:rPr>
          <w:rFonts w:ascii="Verdana" w:eastAsia="Verdana" w:hAnsi="Verdana" w:cs="Verdana"/>
          <w:sz w:val="20"/>
          <w:szCs w:val="20"/>
        </w:rPr>
        <w:t xml:space="preserve">wordt bepaald door de directeur. De </w:t>
      </w:r>
      <w:r w:rsidR="00DD0375" w:rsidRPr="000C0F96">
        <w:rPr>
          <w:rFonts w:ascii="Verdana" w:eastAsia="Verdana" w:hAnsi="Verdana" w:cs="Verdana"/>
          <w:sz w:val="20"/>
          <w:szCs w:val="20"/>
        </w:rPr>
        <w:t>E</w:t>
      </w:r>
      <w:r w:rsidR="00C977FA" w:rsidRPr="000C0F96">
        <w:rPr>
          <w:rFonts w:ascii="Verdana" w:eastAsia="Verdana" w:hAnsi="Verdana" w:cs="Verdana"/>
          <w:sz w:val="20"/>
          <w:szCs w:val="20"/>
        </w:rPr>
        <w:t xml:space="preserve">xamencommissie bestaat </w:t>
      </w:r>
      <w:r w:rsidR="0056402F" w:rsidRPr="000C0F96">
        <w:rPr>
          <w:rFonts w:ascii="Verdana" w:eastAsia="Verdana" w:hAnsi="Verdana" w:cs="Verdana"/>
          <w:sz w:val="20"/>
          <w:szCs w:val="20"/>
        </w:rPr>
        <w:t>in 202</w:t>
      </w:r>
      <w:r w:rsidR="003622FB">
        <w:rPr>
          <w:rFonts w:ascii="Verdana" w:eastAsia="Verdana" w:hAnsi="Verdana" w:cs="Verdana"/>
          <w:sz w:val="20"/>
          <w:szCs w:val="20"/>
        </w:rPr>
        <w:t>5</w:t>
      </w:r>
      <w:r w:rsidR="0056402F" w:rsidRPr="000C0F96">
        <w:rPr>
          <w:rFonts w:ascii="Verdana" w:eastAsia="Verdana" w:hAnsi="Verdana" w:cs="Verdana"/>
          <w:sz w:val="20"/>
          <w:szCs w:val="20"/>
        </w:rPr>
        <w:t>-202</w:t>
      </w:r>
      <w:r w:rsidR="003622FB">
        <w:rPr>
          <w:rFonts w:ascii="Verdana" w:eastAsia="Verdana" w:hAnsi="Verdana" w:cs="Verdana"/>
          <w:sz w:val="20"/>
          <w:szCs w:val="20"/>
        </w:rPr>
        <w:t>6</w:t>
      </w:r>
      <w:r w:rsidR="0056402F" w:rsidRPr="000C0F96">
        <w:rPr>
          <w:rFonts w:ascii="Verdana" w:eastAsia="Verdana" w:hAnsi="Verdana" w:cs="Verdana"/>
          <w:sz w:val="20"/>
          <w:szCs w:val="20"/>
        </w:rPr>
        <w:t xml:space="preserve"> </w:t>
      </w:r>
      <w:r w:rsidR="00C977FA" w:rsidRPr="000C0F96">
        <w:rPr>
          <w:rFonts w:ascii="Verdana" w:eastAsia="Verdana" w:hAnsi="Verdana" w:cs="Verdana"/>
          <w:sz w:val="20"/>
          <w:szCs w:val="20"/>
        </w:rPr>
        <w:t xml:space="preserve">uit </w:t>
      </w:r>
      <w:r w:rsidR="0056402F" w:rsidRPr="000C0F96">
        <w:rPr>
          <w:rFonts w:ascii="Verdana" w:eastAsia="Verdana" w:hAnsi="Verdana" w:cs="Verdana"/>
          <w:sz w:val="20"/>
          <w:szCs w:val="20"/>
        </w:rPr>
        <w:t>de volgende leden:</w:t>
      </w:r>
    </w:p>
    <w:p w14:paraId="0D8A9AFD" w14:textId="77A9C472" w:rsidR="00D42C0C" w:rsidRPr="00D42C0C" w:rsidRDefault="00D22A1B" w:rsidP="00D42C0C">
      <w:pPr>
        <w:pStyle w:val="Lijstalinea"/>
        <w:numPr>
          <w:ilvl w:val="0"/>
          <w:numId w:val="15"/>
        </w:numPr>
        <w:rPr>
          <w:rFonts w:ascii="Verdana" w:eastAsia="Verdana" w:hAnsi="Verdana" w:cs="Verdana"/>
          <w:sz w:val="20"/>
          <w:szCs w:val="20"/>
        </w:rPr>
      </w:pPr>
      <w:r w:rsidRPr="000C0F96">
        <w:rPr>
          <w:rFonts w:ascii="Verdana" w:eastAsia="Verdana" w:hAnsi="Verdana" w:cs="Verdana"/>
          <w:sz w:val="20"/>
          <w:szCs w:val="20"/>
        </w:rPr>
        <w:t xml:space="preserve">De assistent-examensecretaris </w:t>
      </w:r>
      <w:r w:rsidR="00805C60">
        <w:rPr>
          <w:rFonts w:ascii="Verdana" w:eastAsia="Verdana" w:hAnsi="Verdana" w:cs="Verdana"/>
          <w:sz w:val="20"/>
          <w:szCs w:val="20"/>
        </w:rPr>
        <w:t xml:space="preserve">basis-, </w:t>
      </w:r>
      <w:r w:rsidRPr="000C0F96">
        <w:rPr>
          <w:rFonts w:ascii="Verdana" w:eastAsia="Verdana" w:hAnsi="Verdana" w:cs="Verdana"/>
          <w:sz w:val="20"/>
          <w:szCs w:val="20"/>
        </w:rPr>
        <w:t>kaderberoepsgerichte</w:t>
      </w:r>
      <w:r w:rsidR="00276D3F">
        <w:rPr>
          <w:rFonts w:ascii="Verdana" w:eastAsia="Verdana" w:hAnsi="Verdana" w:cs="Verdana"/>
          <w:sz w:val="20"/>
          <w:szCs w:val="20"/>
        </w:rPr>
        <w:t>, gemende</w:t>
      </w:r>
      <w:r w:rsidRPr="000C0F96">
        <w:rPr>
          <w:rFonts w:ascii="Verdana" w:eastAsia="Verdana" w:hAnsi="Verdana" w:cs="Verdana"/>
          <w:sz w:val="20"/>
          <w:szCs w:val="20"/>
        </w:rPr>
        <w:t xml:space="preserve"> en theoretische leerweg: </w:t>
      </w:r>
      <w:r w:rsidR="00276D3F">
        <w:rPr>
          <w:rFonts w:ascii="Verdana" w:eastAsia="Verdana" w:hAnsi="Verdana" w:cs="Verdana"/>
          <w:sz w:val="20"/>
          <w:szCs w:val="20"/>
        </w:rPr>
        <w:t>W. Stavenga</w:t>
      </w:r>
    </w:p>
    <w:p w14:paraId="6E8AC72F" w14:textId="2DC17110" w:rsidR="00F76BBD" w:rsidRDefault="00D22A1B" w:rsidP="007075E7">
      <w:pPr>
        <w:pStyle w:val="Lijstalinea"/>
        <w:numPr>
          <w:ilvl w:val="0"/>
          <w:numId w:val="15"/>
        </w:numPr>
        <w:rPr>
          <w:rFonts w:ascii="Verdana" w:eastAsia="Verdana" w:hAnsi="Verdana" w:cs="Verdana"/>
          <w:sz w:val="20"/>
          <w:szCs w:val="20"/>
        </w:rPr>
      </w:pPr>
      <w:r w:rsidRPr="000C0F96">
        <w:rPr>
          <w:rFonts w:ascii="Verdana" w:eastAsia="Verdana" w:hAnsi="Verdana" w:cs="Verdana"/>
          <w:sz w:val="20"/>
          <w:szCs w:val="20"/>
        </w:rPr>
        <w:t xml:space="preserve">De examensecretaris: de heer </w:t>
      </w:r>
      <w:r w:rsidR="00C51C33" w:rsidRPr="000C0F96">
        <w:rPr>
          <w:rFonts w:ascii="Verdana" w:eastAsia="Verdana" w:hAnsi="Verdana" w:cs="Verdana"/>
          <w:sz w:val="20"/>
          <w:szCs w:val="20"/>
        </w:rPr>
        <w:t>T.M</w:t>
      </w:r>
      <w:r w:rsidRPr="000C0F96">
        <w:rPr>
          <w:rFonts w:ascii="Verdana" w:eastAsia="Verdana" w:hAnsi="Verdana" w:cs="Verdana"/>
          <w:sz w:val="20"/>
          <w:szCs w:val="20"/>
        </w:rPr>
        <w:t>.</w:t>
      </w:r>
      <w:r w:rsidR="00C51C33" w:rsidRPr="000C0F96">
        <w:rPr>
          <w:rFonts w:ascii="Verdana" w:eastAsia="Verdana" w:hAnsi="Verdana" w:cs="Verdana"/>
          <w:sz w:val="20"/>
          <w:szCs w:val="20"/>
        </w:rPr>
        <w:t xml:space="preserve"> de Lange</w:t>
      </w:r>
      <w:r w:rsidR="00DD0375" w:rsidRPr="000C0F96">
        <w:rPr>
          <w:rFonts w:ascii="Verdana" w:eastAsia="Verdana" w:hAnsi="Verdana" w:cs="Verdana"/>
          <w:sz w:val="20"/>
          <w:szCs w:val="20"/>
        </w:rPr>
        <w:t xml:space="preserve"> </w:t>
      </w:r>
    </w:p>
    <w:p w14:paraId="6FB0E0DA" w14:textId="753401C1" w:rsidR="00D42C0C" w:rsidRDefault="00D42C0C" w:rsidP="007075E7">
      <w:pPr>
        <w:pStyle w:val="Lijstalinea"/>
        <w:numPr>
          <w:ilvl w:val="0"/>
          <w:numId w:val="15"/>
        </w:numPr>
        <w:rPr>
          <w:rFonts w:ascii="Verdana" w:eastAsia="Verdana" w:hAnsi="Verdana" w:cs="Verdana"/>
          <w:sz w:val="20"/>
          <w:szCs w:val="20"/>
        </w:rPr>
      </w:pPr>
      <w:r>
        <w:rPr>
          <w:rFonts w:ascii="Verdana" w:eastAsia="Verdana" w:hAnsi="Verdana" w:cs="Verdana"/>
          <w:sz w:val="20"/>
          <w:szCs w:val="20"/>
        </w:rPr>
        <w:t>De examencoördinator VMR: J. Kuijs</w:t>
      </w:r>
    </w:p>
    <w:p w14:paraId="03E59291" w14:textId="77777777" w:rsidR="00D42C0C" w:rsidRPr="000C0F96" w:rsidRDefault="00D42C0C" w:rsidP="00D42C0C">
      <w:pPr>
        <w:pStyle w:val="Lijstalinea"/>
        <w:rPr>
          <w:rFonts w:ascii="Verdana" w:eastAsia="Verdana" w:hAnsi="Verdana" w:cs="Verdana"/>
          <w:sz w:val="20"/>
          <w:szCs w:val="20"/>
        </w:rPr>
      </w:pPr>
    </w:p>
    <w:p w14:paraId="22C90037" w14:textId="77777777" w:rsidR="00F76BBD" w:rsidRPr="000C0F96" w:rsidRDefault="00F76BBD" w:rsidP="773371AF">
      <w:pPr>
        <w:rPr>
          <w:rFonts w:ascii="Verdana" w:eastAsia="Verdana" w:hAnsi="Verdana" w:cs="Verdana"/>
          <w:sz w:val="20"/>
          <w:szCs w:val="20"/>
        </w:rPr>
      </w:pPr>
    </w:p>
    <w:p w14:paraId="182D3347" w14:textId="77777777" w:rsidR="00F76BBD" w:rsidRPr="000C0F96" w:rsidRDefault="00F76BBD" w:rsidP="773371AF">
      <w:pPr>
        <w:rPr>
          <w:rFonts w:ascii="Verdana" w:eastAsia="Verdana" w:hAnsi="Verdana" w:cs="Verdana"/>
          <w:sz w:val="20"/>
          <w:szCs w:val="20"/>
        </w:rPr>
      </w:pPr>
    </w:p>
    <w:p w14:paraId="5FA2F21D" w14:textId="1914D907" w:rsidR="00252F24" w:rsidRPr="000C0F96" w:rsidRDefault="00DD0375" w:rsidP="773371AF">
      <w:pPr>
        <w:ind w:firstLine="360"/>
        <w:rPr>
          <w:rFonts w:ascii="Verdana" w:eastAsia="Verdana" w:hAnsi="Verdana" w:cs="Verdana"/>
          <w:sz w:val="20"/>
          <w:szCs w:val="20"/>
        </w:rPr>
      </w:pPr>
      <w:r w:rsidRPr="000C0F96">
        <w:rPr>
          <w:rFonts w:ascii="Verdana" w:eastAsia="Verdana" w:hAnsi="Verdana" w:cs="Verdana"/>
          <w:sz w:val="20"/>
          <w:szCs w:val="20"/>
        </w:rPr>
        <w:t xml:space="preserve">De examensecretaris heeft als taken en bevoegdheden: </w:t>
      </w:r>
    </w:p>
    <w:p w14:paraId="4731BD4F" w14:textId="22677DB2" w:rsidR="00DD0375" w:rsidRPr="000C0F96" w:rsidRDefault="00DD0375" w:rsidP="007075E7">
      <w:pPr>
        <w:pStyle w:val="Geenafstand"/>
        <w:numPr>
          <w:ilvl w:val="0"/>
          <w:numId w:val="13"/>
        </w:numPr>
        <w:tabs>
          <w:tab w:val="left" w:pos="2127"/>
        </w:tabs>
        <w:rPr>
          <w:rFonts w:ascii="Verdana" w:eastAsia="Verdana" w:hAnsi="Verdana" w:cs="Verdana"/>
          <w:sz w:val="20"/>
          <w:szCs w:val="20"/>
        </w:rPr>
      </w:pPr>
      <w:r w:rsidRPr="000C0F96">
        <w:rPr>
          <w:rFonts w:ascii="Verdana" w:eastAsia="Verdana" w:hAnsi="Verdana" w:cs="Verdana"/>
          <w:sz w:val="20"/>
          <w:szCs w:val="20"/>
        </w:rPr>
        <w:t xml:space="preserve">Organiseren van alle (digitale) examens en communiceert hierover persoonlijk en via de </w:t>
      </w:r>
      <w:r w:rsidR="00D312B5" w:rsidRPr="000C0F96">
        <w:rPr>
          <w:rFonts w:ascii="Verdana" w:eastAsia="Verdana" w:hAnsi="Verdana" w:cs="Verdana"/>
          <w:sz w:val="20"/>
          <w:szCs w:val="20"/>
        </w:rPr>
        <w:t>website</w:t>
      </w:r>
      <w:r w:rsidR="00ED3642" w:rsidRPr="000C0F96">
        <w:rPr>
          <w:rFonts w:ascii="Verdana" w:eastAsia="Verdana" w:hAnsi="Verdana" w:cs="Verdana"/>
          <w:sz w:val="20"/>
          <w:szCs w:val="20"/>
        </w:rPr>
        <w:t>:</w:t>
      </w:r>
      <w:r w:rsidR="007A6099" w:rsidRPr="000C0F96">
        <w:rPr>
          <w:rFonts w:ascii="Verdana" w:eastAsia="Verdana" w:hAnsi="Verdana" w:cs="Verdana"/>
          <w:sz w:val="20"/>
          <w:szCs w:val="20"/>
        </w:rPr>
        <w:t xml:space="preserve"> </w:t>
      </w:r>
      <w:r w:rsidR="00ED3642" w:rsidRPr="000C0F96">
        <w:rPr>
          <w:rFonts w:ascii="Verdana" w:eastAsia="Verdana" w:hAnsi="Verdana" w:cs="Verdana"/>
          <w:sz w:val="20"/>
          <w:szCs w:val="20"/>
        </w:rPr>
        <w:t>www.bindelmeercollege.nl</w:t>
      </w:r>
    </w:p>
    <w:p w14:paraId="5A386BF8" w14:textId="12D55F37" w:rsidR="00DD0375" w:rsidRPr="000C0F96" w:rsidRDefault="00BF13DD" w:rsidP="007075E7">
      <w:pPr>
        <w:pStyle w:val="Geenafstand"/>
        <w:numPr>
          <w:ilvl w:val="0"/>
          <w:numId w:val="13"/>
        </w:numPr>
        <w:tabs>
          <w:tab w:val="left" w:pos="2127"/>
        </w:tabs>
        <w:rPr>
          <w:rFonts w:ascii="Verdana" w:eastAsia="Verdana" w:hAnsi="Verdana" w:cs="Verdana"/>
          <w:sz w:val="20"/>
          <w:szCs w:val="20"/>
        </w:rPr>
      </w:pPr>
      <w:r w:rsidRPr="000C0F96">
        <w:rPr>
          <w:rFonts w:ascii="Verdana" w:eastAsia="Verdana" w:hAnsi="Verdana" w:cs="Verdana"/>
          <w:sz w:val="20"/>
          <w:szCs w:val="20"/>
        </w:rPr>
        <w:t>Ervoor zorgen</w:t>
      </w:r>
      <w:r w:rsidR="00DD0375" w:rsidRPr="000C0F96">
        <w:rPr>
          <w:rFonts w:ascii="Verdana" w:eastAsia="Verdana" w:hAnsi="Verdana" w:cs="Verdana"/>
          <w:sz w:val="20"/>
          <w:szCs w:val="20"/>
        </w:rPr>
        <w:t xml:space="preserve"> dat iedere examenkandidaat tijdens de school- en centrale examens de juiste toetsen krijgt;</w:t>
      </w:r>
    </w:p>
    <w:p w14:paraId="4192F4FE" w14:textId="357DAF0D" w:rsidR="00DD0375" w:rsidRPr="000C0F96" w:rsidRDefault="00BF13DD" w:rsidP="007075E7">
      <w:pPr>
        <w:pStyle w:val="Geenafstand"/>
        <w:numPr>
          <w:ilvl w:val="0"/>
          <w:numId w:val="13"/>
        </w:numPr>
        <w:tabs>
          <w:tab w:val="left" w:pos="2127"/>
        </w:tabs>
        <w:rPr>
          <w:rFonts w:ascii="Verdana" w:eastAsia="Verdana" w:hAnsi="Verdana" w:cs="Verdana"/>
          <w:sz w:val="20"/>
          <w:szCs w:val="20"/>
        </w:rPr>
      </w:pPr>
      <w:r w:rsidRPr="000C0F96">
        <w:rPr>
          <w:rFonts w:ascii="Verdana" w:eastAsia="Verdana" w:hAnsi="Verdana" w:cs="Verdana"/>
          <w:sz w:val="20"/>
          <w:szCs w:val="20"/>
        </w:rPr>
        <w:t xml:space="preserve">Controleren </w:t>
      </w:r>
      <w:r w:rsidR="00DD0375" w:rsidRPr="000C0F96">
        <w:rPr>
          <w:rFonts w:ascii="Verdana" w:eastAsia="Verdana" w:hAnsi="Verdana" w:cs="Verdana"/>
          <w:sz w:val="20"/>
          <w:szCs w:val="20"/>
        </w:rPr>
        <w:t>en verwerk</w:t>
      </w:r>
      <w:r w:rsidRPr="000C0F96">
        <w:rPr>
          <w:rFonts w:ascii="Verdana" w:eastAsia="Verdana" w:hAnsi="Verdana" w:cs="Verdana"/>
          <w:sz w:val="20"/>
          <w:szCs w:val="20"/>
        </w:rPr>
        <w:t>en van</w:t>
      </w:r>
      <w:r w:rsidR="00DD0375" w:rsidRPr="000C0F96">
        <w:rPr>
          <w:rFonts w:ascii="Verdana" w:eastAsia="Verdana" w:hAnsi="Verdana" w:cs="Verdana"/>
          <w:sz w:val="20"/>
          <w:szCs w:val="20"/>
        </w:rPr>
        <w:t xml:space="preserve"> de </w:t>
      </w:r>
      <w:proofErr w:type="spellStart"/>
      <w:r w:rsidR="00DD0375" w:rsidRPr="000C0F96">
        <w:rPr>
          <w:rFonts w:ascii="Verdana" w:eastAsia="Verdana" w:hAnsi="Verdana" w:cs="Verdana"/>
          <w:sz w:val="20"/>
          <w:szCs w:val="20"/>
        </w:rPr>
        <w:t>PTA’s</w:t>
      </w:r>
      <w:proofErr w:type="spellEnd"/>
      <w:r w:rsidR="00DD0375" w:rsidRPr="000C0F96">
        <w:rPr>
          <w:rFonts w:ascii="Verdana" w:eastAsia="Verdana" w:hAnsi="Verdana" w:cs="Verdana"/>
          <w:sz w:val="20"/>
          <w:szCs w:val="20"/>
        </w:rPr>
        <w:t xml:space="preserve"> van de leerjaren 3 en 4 in Magister;</w:t>
      </w:r>
    </w:p>
    <w:p w14:paraId="3DCD7D54" w14:textId="52ABC9A7" w:rsidR="00DD0375" w:rsidRPr="000C0F96" w:rsidRDefault="00BF13DD" w:rsidP="007075E7">
      <w:pPr>
        <w:pStyle w:val="Geenafstand"/>
        <w:numPr>
          <w:ilvl w:val="0"/>
          <w:numId w:val="13"/>
        </w:numPr>
        <w:tabs>
          <w:tab w:val="left" w:pos="2127"/>
        </w:tabs>
        <w:rPr>
          <w:rFonts w:ascii="Verdana" w:eastAsia="Verdana" w:hAnsi="Verdana" w:cs="Verdana"/>
          <w:sz w:val="20"/>
          <w:szCs w:val="20"/>
        </w:rPr>
      </w:pPr>
      <w:r w:rsidRPr="000C0F96">
        <w:rPr>
          <w:rFonts w:ascii="Verdana" w:eastAsia="Verdana" w:hAnsi="Verdana" w:cs="Verdana"/>
          <w:sz w:val="20"/>
          <w:szCs w:val="20"/>
        </w:rPr>
        <w:t xml:space="preserve">Controleren van </w:t>
      </w:r>
      <w:r w:rsidR="00DD0375" w:rsidRPr="000C0F96">
        <w:rPr>
          <w:rFonts w:ascii="Verdana" w:eastAsia="Verdana" w:hAnsi="Verdana" w:cs="Verdana"/>
          <w:sz w:val="20"/>
          <w:szCs w:val="20"/>
        </w:rPr>
        <w:t xml:space="preserve">de uitvoering van de </w:t>
      </w:r>
      <w:proofErr w:type="spellStart"/>
      <w:r w:rsidR="00DD0375" w:rsidRPr="000C0F96">
        <w:rPr>
          <w:rFonts w:ascii="Verdana" w:eastAsia="Verdana" w:hAnsi="Verdana" w:cs="Verdana"/>
          <w:sz w:val="20"/>
          <w:szCs w:val="20"/>
        </w:rPr>
        <w:t>PTA’s</w:t>
      </w:r>
      <w:proofErr w:type="spellEnd"/>
      <w:r w:rsidR="00DD0375" w:rsidRPr="000C0F96">
        <w:rPr>
          <w:rFonts w:ascii="Verdana" w:eastAsia="Verdana" w:hAnsi="Verdana" w:cs="Verdana"/>
          <w:sz w:val="20"/>
          <w:szCs w:val="20"/>
        </w:rPr>
        <w:t xml:space="preserve"> en spreekt docenten hierop aan;</w:t>
      </w:r>
    </w:p>
    <w:p w14:paraId="0F4DDD2E" w14:textId="35E49647" w:rsidR="00DD0375" w:rsidRPr="000C0F96" w:rsidRDefault="00BF13DD" w:rsidP="007075E7">
      <w:pPr>
        <w:pStyle w:val="Geenafstand"/>
        <w:numPr>
          <w:ilvl w:val="0"/>
          <w:numId w:val="13"/>
        </w:numPr>
        <w:tabs>
          <w:tab w:val="left" w:pos="2127"/>
        </w:tabs>
        <w:rPr>
          <w:rFonts w:ascii="Verdana" w:eastAsia="Verdana" w:hAnsi="Verdana" w:cs="Verdana"/>
          <w:sz w:val="20"/>
          <w:szCs w:val="20"/>
        </w:rPr>
      </w:pPr>
      <w:r w:rsidRPr="000C0F96">
        <w:rPr>
          <w:rFonts w:ascii="Verdana" w:eastAsia="Verdana" w:hAnsi="Verdana" w:cs="Verdana"/>
          <w:sz w:val="20"/>
          <w:szCs w:val="20"/>
        </w:rPr>
        <w:t>Onderhouden van</w:t>
      </w:r>
      <w:r w:rsidR="00DD0375" w:rsidRPr="000C0F96">
        <w:rPr>
          <w:rFonts w:ascii="Verdana" w:eastAsia="Verdana" w:hAnsi="Verdana" w:cs="Verdana"/>
          <w:sz w:val="20"/>
          <w:szCs w:val="20"/>
        </w:rPr>
        <w:t xml:space="preserve"> contacten met Cito, DUO, Examenblad en </w:t>
      </w:r>
      <w:proofErr w:type="spellStart"/>
      <w:r w:rsidR="00DD0375" w:rsidRPr="000C0F96">
        <w:rPr>
          <w:rFonts w:ascii="Verdana" w:eastAsia="Verdana" w:hAnsi="Verdana" w:cs="Verdana"/>
          <w:sz w:val="20"/>
          <w:szCs w:val="20"/>
        </w:rPr>
        <w:t>CvTE</w:t>
      </w:r>
      <w:proofErr w:type="spellEnd"/>
      <w:r w:rsidR="00DD0375" w:rsidRPr="000C0F96">
        <w:rPr>
          <w:rFonts w:ascii="Verdana" w:eastAsia="Verdana" w:hAnsi="Verdana" w:cs="Verdana"/>
          <w:sz w:val="20"/>
          <w:szCs w:val="20"/>
        </w:rPr>
        <w:t xml:space="preserve"> en informeert betrokkenen over aanpassingen;</w:t>
      </w:r>
    </w:p>
    <w:p w14:paraId="392AE323" w14:textId="0741AD9F" w:rsidR="00DD0375" w:rsidRPr="000C0F96" w:rsidRDefault="00BF13DD" w:rsidP="007075E7">
      <w:pPr>
        <w:pStyle w:val="Geenafstand"/>
        <w:numPr>
          <w:ilvl w:val="0"/>
          <w:numId w:val="13"/>
        </w:numPr>
        <w:tabs>
          <w:tab w:val="left" w:pos="2127"/>
        </w:tabs>
        <w:rPr>
          <w:rFonts w:ascii="Verdana" w:eastAsia="Verdana" w:hAnsi="Verdana" w:cs="Verdana"/>
          <w:sz w:val="20"/>
          <w:szCs w:val="20"/>
        </w:rPr>
      </w:pPr>
      <w:r w:rsidRPr="000C0F96">
        <w:rPr>
          <w:rFonts w:ascii="Verdana" w:eastAsia="Verdana" w:hAnsi="Verdana" w:cs="Verdana"/>
          <w:sz w:val="20"/>
          <w:szCs w:val="20"/>
        </w:rPr>
        <w:t>I</w:t>
      </w:r>
      <w:r w:rsidR="00DD0375" w:rsidRPr="000C0F96">
        <w:rPr>
          <w:rFonts w:ascii="Verdana" w:eastAsia="Verdana" w:hAnsi="Verdana" w:cs="Verdana"/>
          <w:sz w:val="20"/>
          <w:szCs w:val="20"/>
        </w:rPr>
        <w:t>nformeert de Onderwijsinspectie;</w:t>
      </w:r>
    </w:p>
    <w:p w14:paraId="3D587CBF" w14:textId="70D510EB" w:rsidR="00DD0375" w:rsidRPr="000C0F96" w:rsidRDefault="00BF13DD" w:rsidP="007075E7">
      <w:pPr>
        <w:pStyle w:val="Geenafstand"/>
        <w:numPr>
          <w:ilvl w:val="0"/>
          <w:numId w:val="13"/>
        </w:numPr>
        <w:tabs>
          <w:tab w:val="left" w:pos="2127"/>
        </w:tabs>
        <w:rPr>
          <w:rFonts w:ascii="Verdana" w:eastAsia="Verdana" w:hAnsi="Verdana" w:cs="Verdana"/>
          <w:sz w:val="20"/>
          <w:szCs w:val="20"/>
        </w:rPr>
      </w:pPr>
      <w:r w:rsidRPr="000C0F96">
        <w:rPr>
          <w:rFonts w:ascii="Verdana" w:eastAsia="Verdana" w:hAnsi="Verdana" w:cs="Verdana"/>
          <w:sz w:val="20"/>
          <w:szCs w:val="20"/>
        </w:rPr>
        <w:t>D</w:t>
      </w:r>
      <w:r w:rsidR="00DD0375" w:rsidRPr="000C0F96">
        <w:rPr>
          <w:rFonts w:ascii="Verdana" w:eastAsia="Verdana" w:hAnsi="Verdana" w:cs="Verdana"/>
          <w:sz w:val="20"/>
          <w:szCs w:val="20"/>
        </w:rPr>
        <w:t>oet voorstellen voor aanpassing van het examenreglement;</w:t>
      </w:r>
    </w:p>
    <w:p w14:paraId="06B68CB9" w14:textId="1A281074" w:rsidR="00DD0375" w:rsidRPr="000C0F96" w:rsidRDefault="00BF13DD" w:rsidP="007075E7">
      <w:pPr>
        <w:pStyle w:val="Geenafstand"/>
        <w:numPr>
          <w:ilvl w:val="0"/>
          <w:numId w:val="13"/>
        </w:numPr>
        <w:tabs>
          <w:tab w:val="left" w:pos="2127"/>
        </w:tabs>
        <w:rPr>
          <w:rFonts w:ascii="Verdana" w:eastAsia="Verdana" w:hAnsi="Verdana" w:cs="Verdana"/>
          <w:sz w:val="20"/>
          <w:szCs w:val="20"/>
        </w:rPr>
      </w:pPr>
      <w:r w:rsidRPr="000C0F96">
        <w:rPr>
          <w:rFonts w:ascii="Verdana" w:eastAsia="Verdana" w:hAnsi="Verdana" w:cs="Verdana"/>
          <w:sz w:val="20"/>
          <w:szCs w:val="20"/>
        </w:rPr>
        <w:t xml:space="preserve">Bewaken van </w:t>
      </w:r>
      <w:r w:rsidR="00DD0375" w:rsidRPr="000C0F96">
        <w:rPr>
          <w:rFonts w:ascii="Verdana" w:eastAsia="Verdana" w:hAnsi="Verdana" w:cs="Verdana"/>
          <w:sz w:val="20"/>
          <w:szCs w:val="20"/>
        </w:rPr>
        <w:t>de correcte uitvoering van het examenreglement;</w:t>
      </w:r>
    </w:p>
    <w:p w14:paraId="244146D0" w14:textId="2928B6A6" w:rsidR="00DD0375" w:rsidRPr="000C0F96" w:rsidRDefault="00BF13DD" w:rsidP="007075E7">
      <w:pPr>
        <w:pStyle w:val="Geenafstand"/>
        <w:numPr>
          <w:ilvl w:val="0"/>
          <w:numId w:val="13"/>
        </w:numPr>
        <w:tabs>
          <w:tab w:val="left" w:pos="2127"/>
        </w:tabs>
        <w:rPr>
          <w:rFonts w:ascii="Verdana" w:eastAsia="Verdana" w:hAnsi="Verdana" w:cs="Verdana"/>
          <w:sz w:val="20"/>
          <w:szCs w:val="20"/>
        </w:rPr>
      </w:pPr>
      <w:r w:rsidRPr="000C0F96">
        <w:rPr>
          <w:rFonts w:ascii="Verdana" w:eastAsia="Verdana" w:hAnsi="Verdana" w:cs="Verdana"/>
          <w:sz w:val="20"/>
          <w:szCs w:val="20"/>
        </w:rPr>
        <w:t xml:space="preserve">Controleert </w:t>
      </w:r>
      <w:r w:rsidR="00DD0375" w:rsidRPr="000C0F96">
        <w:rPr>
          <w:rFonts w:ascii="Verdana" w:eastAsia="Verdana" w:hAnsi="Verdana" w:cs="Verdana"/>
          <w:sz w:val="20"/>
          <w:szCs w:val="20"/>
        </w:rPr>
        <w:t>de cijferregistratie van toetsen in Magister;</w:t>
      </w:r>
    </w:p>
    <w:p w14:paraId="7746567A" w14:textId="48CB0E08" w:rsidR="00DD0375" w:rsidRPr="000C0F96" w:rsidRDefault="00BF13DD" w:rsidP="007075E7">
      <w:pPr>
        <w:pStyle w:val="Geenafstand"/>
        <w:numPr>
          <w:ilvl w:val="0"/>
          <w:numId w:val="13"/>
        </w:numPr>
        <w:tabs>
          <w:tab w:val="left" w:pos="2127"/>
        </w:tabs>
        <w:rPr>
          <w:rFonts w:ascii="Verdana" w:eastAsia="Verdana" w:hAnsi="Verdana" w:cs="Verdana"/>
          <w:sz w:val="20"/>
          <w:szCs w:val="20"/>
        </w:rPr>
      </w:pPr>
      <w:r w:rsidRPr="000C0F96">
        <w:rPr>
          <w:rFonts w:ascii="Verdana" w:eastAsia="Verdana" w:hAnsi="Verdana" w:cs="Verdana"/>
          <w:sz w:val="20"/>
          <w:szCs w:val="20"/>
        </w:rPr>
        <w:t xml:space="preserve">Neemt </w:t>
      </w:r>
      <w:r w:rsidR="00DD0375" w:rsidRPr="000C0F96">
        <w:rPr>
          <w:rFonts w:ascii="Verdana" w:eastAsia="Verdana" w:hAnsi="Verdana" w:cs="Verdana"/>
          <w:sz w:val="20"/>
          <w:szCs w:val="20"/>
        </w:rPr>
        <w:t>deel aan de vergaderingen van de examencommissie;</w:t>
      </w:r>
    </w:p>
    <w:p w14:paraId="60707A02" w14:textId="1832C0CF" w:rsidR="00DD0375" w:rsidRPr="000C0F96" w:rsidRDefault="00BF13DD" w:rsidP="007075E7">
      <w:pPr>
        <w:pStyle w:val="Geenafstand"/>
        <w:numPr>
          <w:ilvl w:val="0"/>
          <w:numId w:val="13"/>
        </w:numPr>
        <w:tabs>
          <w:tab w:val="left" w:pos="2127"/>
        </w:tabs>
        <w:rPr>
          <w:rFonts w:ascii="Verdana" w:eastAsia="Verdana" w:hAnsi="Verdana" w:cs="Verdana"/>
          <w:sz w:val="20"/>
          <w:szCs w:val="20"/>
        </w:rPr>
      </w:pPr>
      <w:r w:rsidRPr="000C0F96">
        <w:rPr>
          <w:rFonts w:ascii="Verdana" w:eastAsia="Verdana" w:hAnsi="Verdana" w:cs="Verdana"/>
          <w:sz w:val="20"/>
          <w:szCs w:val="20"/>
        </w:rPr>
        <w:t xml:space="preserve">Informeert </w:t>
      </w:r>
      <w:r w:rsidR="00DD0375" w:rsidRPr="000C0F96">
        <w:rPr>
          <w:rFonts w:ascii="Verdana" w:eastAsia="Verdana" w:hAnsi="Verdana" w:cs="Verdana"/>
          <w:sz w:val="20"/>
          <w:szCs w:val="20"/>
        </w:rPr>
        <w:t>docenten over alle wijzigingen m.b.t. de examens.</w:t>
      </w:r>
    </w:p>
    <w:p w14:paraId="2B47811D" w14:textId="2CF9C3DE" w:rsidR="00DD0375" w:rsidRDefault="00DD0375" w:rsidP="773371AF">
      <w:pPr>
        <w:pStyle w:val="Lijstalinea"/>
        <w:rPr>
          <w:rFonts w:ascii="Verdana" w:eastAsia="Verdana" w:hAnsi="Verdana" w:cs="Verdana"/>
          <w:sz w:val="20"/>
          <w:szCs w:val="20"/>
        </w:rPr>
      </w:pPr>
    </w:p>
    <w:p w14:paraId="63908F7A" w14:textId="77777777" w:rsidR="0047158B" w:rsidRPr="000C0F96" w:rsidRDefault="0047158B" w:rsidP="773371AF">
      <w:pPr>
        <w:pStyle w:val="Lijstalinea"/>
        <w:rPr>
          <w:rFonts w:ascii="Verdana" w:eastAsia="Verdana" w:hAnsi="Verdana" w:cs="Verdana"/>
          <w:sz w:val="20"/>
          <w:szCs w:val="20"/>
        </w:rPr>
      </w:pPr>
    </w:p>
    <w:p w14:paraId="6D98A12B" w14:textId="77777777" w:rsidR="00252F24" w:rsidRPr="000C0F96" w:rsidRDefault="00252F24" w:rsidP="773371AF">
      <w:pPr>
        <w:rPr>
          <w:rFonts w:ascii="Verdana" w:eastAsia="Verdana" w:hAnsi="Verdana" w:cs="Verdana"/>
          <w:i/>
          <w:iCs/>
          <w:sz w:val="20"/>
          <w:szCs w:val="20"/>
        </w:rPr>
      </w:pPr>
    </w:p>
    <w:p w14:paraId="3E87E946" w14:textId="137F29CF" w:rsidR="00252F24" w:rsidRPr="000C0F96" w:rsidRDefault="006867B5" w:rsidP="773371AF">
      <w:pPr>
        <w:rPr>
          <w:rFonts w:ascii="Verdana" w:eastAsia="Verdana" w:hAnsi="Verdana" w:cs="Verdana"/>
          <w:b/>
          <w:bCs/>
          <w:sz w:val="20"/>
          <w:szCs w:val="20"/>
        </w:rPr>
      </w:pPr>
      <w:r>
        <w:rPr>
          <w:rFonts w:ascii="Verdana" w:eastAsia="Verdana" w:hAnsi="Verdana" w:cs="Verdana"/>
          <w:b/>
          <w:bCs/>
          <w:sz w:val="20"/>
          <w:szCs w:val="20"/>
        </w:rPr>
        <w:br w:type="page"/>
      </w:r>
      <w:r w:rsidR="63DB3019" w:rsidRPr="000C0F96">
        <w:rPr>
          <w:rFonts w:ascii="Verdana" w:eastAsia="Verdana" w:hAnsi="Verdana" w:cs="Verdana"/>
          <w:b/>
          <w:bCs/>
          <w:sz w:val="20"/>
          <w:szCs w:val="20"/>
        </w:rPr>
        <w:lastRenderedPageBreak/>
        <w:t xml:space="preserve">1.3 Bijzondere gevallen </w:t>
      </w:r>
    </w:p>
    <w:p w14:paraId="63BC572C" w14:textId="4543DCA0"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 xml:space="preserve">In gevallen waarin het Examenreglement en het </w:t>
      </w:r>
      <w:r w:rsidR="000F7A0E" w:rsidRPr="000C0F96">
        <w:rPr>
          <w:rFonts w:ascii="Verdana" w:eastAsia="Verdana" w:hAnsi="Verdana" w:cs="Verdana"/>
          <w:sz w:val="20"/>
          <w:szCs w:val="20"/>
        </w:rPr>
        <w:t>Schoolexamen</w:t>
      </w:r>
      <w:r w:rsidR="00E64D66" w:rsidRPr="000C0F96">
        <w:rPr>
          <w:rFonts w:ascii="Verdana" w:eastAsia="Verdana" w:hAnsi="Verdana" w:cs="Verdana"/>
          <w:sz w:val="20"/>
          <w:szCs w:val="20"/>
        </w:rPr>
        <w:t xml:space="preserve"> reglement </w:t>
      </w:r>
      <w:r w:rsidRPr="000C0F96">
        <w:rPr>
          <w:rFonts w:ascii="Verdana" w:eastAsia="Verdana" w:hAnsi="Verdana" w:cs="Verdana"/>
          <w:sz w:val="20"/>
          <w:szCs w:val="20"/>
        </w:rPr>
        <w:t>niet voorzie</w:t>
      </w:r>
      <w:r w:rsidR="00185D07" w:rsidRPr="000C0F96">
        <w:rPr>
          <w:rFonts w:ascii="Verdana" w:eastAsia="Verdana" w:hAnsi="Verdana" w:cs="Verdana"/>
          <w:sz w:val="20"/>
          <w:szCs w:val="20"/>
        </w:rPr>
        <w:t>n</w:t>
      </w:r>
      <w:r w:rsidRPr="000C0F96">
        <w:rPr>
          <w:rFonts w:ascii="Verdana" w:eastAsia="Verdana" w:hAnsi="Verdana" w:cs="Verdana"/>
          <w:sz w:val="20"/>
          <w:szCs w:val="20"/>
        </w:rPr>
        <w:t xml:space="preserve">, beslist de Examencommissie. </w:t>
      </w:r>
    </w:p>
    <w:p w14:paraId="2946DB82" w14:textId="77777777" w:rsidR="00252F24" w:rsidRPr="000C0F96" w:rsidRDefault="00252F24" w:rsidP="773371AF">
      <w:pPr>
        <w:rPr>
          <w:rFonts w:ascii="Verdana" w:eastAsia="Verdana" w:hAnsi="Verdana" w:cs="Verdana"/>
          <w:sz w:val="20"/>
          <w:szCs w:val="20"/>
        </w:rPr>
      </w:pPr>
    </w:p>
    <w:p w14:paraId="3FC10D34" w14:textId="77777777" w:rsidR="00252F24" w:rsidRPr="000C0F96" w:rsidRDefault="63DB3019" w:rsidP="773371AF">
      <w:pPr>
        <w:rPr>
          <w:rFonts w:ascii="Verdana" w:eastAsia="Verdana" w:hAnsi="Verdana" w:cs="Verdana"/>
          <w:b/>
          <w:bCs/>
          <w:sz w:val="20"/>
          <w:szCs w:val="20"/>
        </w:rPr>
      </w:pPr>
      <w:r w:rsidRPr="000C0F96">
        <w:rPr>
          <w:rFonts w:ascii="Verdana" w:eastAsia="Verdana" w:hAnsi="Verdana" w:cs="Verdana"/>
          <w:b/>
          <w:bCs/>
          <w:sz w:val="20"/>
          <w:szCs w:val="20"/>
        </w:rPr>
        <w:t xml:space="preserve">1.4 Betekenis afkortingen </w:t>
      </w:r>
    </w:p>
    <w:p w14:paraId="26F325ED" w14:textId="77777777" w:rsidR="00252F24" w:rsidRPr="000C0F96" w:rsidRDefault="00252F24" w:rsidP="773371AF">
      <w:pPr>
        <w:rPr>
          <w:rFonts w:ascii="Verdana" w:eastAsia="Verdana" w:hAnsi="Verdana" w:cs="Verdana"/>
          <w:sz w:val="20"/>
          <w:szCs w:val="20"/>
        </w:rPr>
      </w:pPr>
      <w:r w:rsidRPr="000C0F96">
        <w:rPr>
          <w:rFonts w:ascii="Verdana" w:eastAsia="Verdana" w:hAnsi="Verdana" w:cs="Verdana"/>
          <w:sz w:val="20"/>
          <w:szCs w:val="20"/>
        </w:rPr>
        <w:t xml:space="preserve">SE </w:t>
      </w:r>
      <w:r w:rsidRPr="000C0F96">
        <w:rPr>
          <w:rFonts w:ascii="Verdana" w:hAnsi="Verdana"/>
          <w:sz w:val="20"/>
          <w:szCs w:val="20"/>
        </w:rPr>
        <w:tab/>
      </w:r>
      <w:r w:rsidRPr="000C0F96">
        <w:rPr>
          <w:rFonts w:ascii="Verdana" w:eastAsia="Verdana" w:hAnsi="Verdana" w:cs="Verdana"/>
          <w:sz w:val="20"/>
          <w:szCs w:val="20"/>
        </w:rPr>
        <w:t xml:space="preserve">schoolexamen </w:t>
      </w:r>
    </w:p>
    <w:p w14:paraId="57630D63" w14:textId="73F90923" w:rsidR="00252F24" w:rsidRPr="000C0F96" w:rsidRDefault="00252F24" w:rsidP="773371AF">
      <w:pPr>
        <w:rPr>
          <w:rFonts w:ascii="Verdana" w:eastAsia="Verdana" w:hAnsi="Verdana" w:cs="Verdana"/>
          <w:sz w:val="20"/>
          <w:szCs w:val="20"/>
        </w:rPr>
      </w:pPr>
      <w:r w:rsidRPr="000C0F96">
        <w:rPr>
          <w:rFonts w:ascii="Verdana" w:eastAsia="Verdana" w:hAnsi="Verdana" w:cs="Verdana"/>
          <w:sz w:val="20"/>
          <w:szCs w:val="20"/>
        </w:rPr>
        <w:t>CSPE</w:t>
      </w:r>
      <w:r w:rsidRPr="000C0F96">
        <w:rPr>
          <w:rFonts w:ascii="Verdana" w:hAnsi="Verdana"/>
          <w:sz w:val="20"/>
          <w:szCs w:val="20"/>
        </w:rPr>
        <w:tab/>
      </w:r>
      <w:r w:rsidRPr="000C0F96">
        <w:rPr>
          <w:rFonts w:ascii="Verdana" w:eastAsia="Verdana" w:hAnsi="Verdana" w:cs="Verdana"/>
          <w:sz w:val="20"/>
          <w:szCs w:val="20"/>
        </w:rPr>
        <w:t xml:space="preserve">centraal schriftelijk praktisch examen </w:t>
      </w:r>
    </w:p>
    <w:p w14:paraId="297FFDC4" w14:textId="77777777" w:rsidR="00252F24" w:rsidRPr="000C0F96" w:rsidRDefault="00252F24" w:rsidP="773371AF">
      <w:pPr>
        <w:rPr>
          <w:rFonts w:ascii="Verdana" w:eastAsia="Verdana" w:hAnsi="Verdana" w:cs="Verdana"/>
          <w:sz w:val="20"/>
          <w:szCs w:val="20"/>
        </w:rPr>
      </w:pPr>
      <w:r w:rsidRPr="000C0F96">
        <w:rPr>
          <w:rFonts w:ascii="Verdana" w:eastAsia="Verdana" w:hAnsi="Verdana" w:cs="Verdana"/>
          <w:sz w:val="20"/>
          <w:szCs w:val="20"/>
        </w:rPr>
        <w:t xml:space="preserve">CE </w:t>
      </w:r>
      <w:r w:rsidRPr="000C0F96">
        <w:rPr>
          <w:rFonts w:ascii="Verdana" w:hAnsi="Verdana"/>
          <w:sz w:val="20"/>
          <w:szCs w:val="20"/>
        </w:rPr>
        <w:tab/>
      </w:r>
      <w:r w:rsidRPr="000C0F96">
        <w:rPr>
          <w:rFonts w:ascii="Verdana" w:eastAsia="Verdana" w:hAnsi="Verdana" w:cs="Verdana"/>
          <w:sz w:val="20"/>
          <w:szCs w:val="20"/>
        </w:rPr>
        <w:t xml:space="preserve">centraal examen </w:t>
      </w:r>
    </w:p>
    <w:p w14:paraId="4782DD3B" w14:textId="77777777" w:rsidR="00252F24" w:rsidRPr="000C0F96" w:rsidRDefault="00252F24" w:rsidP="773371AF">
      <w:pPr>
        <w:rPr>
          <w:rFonts w:ascii="Verdana" w:eastAsia="Verdana" w:hAnsi="Verdana" w:cs="Verdana"/>
          <w:sz w:val="20"/>
          <w:szCs w:val="20"/>
        </w:rPr>
      </w:pPr>
      <w:r w:rsidRPr="000C0F96">
        <w:rPr>
          <w:rFonts w:ascii="Verdana" w:eastAsia="Verdana" w:hAnsi="Verdana" w:cs="Verdana"/>
          <w:sz w:val="20"/>
          <w:szCs w:val="20"/>
        </w:rPr>
        <w:t>PO</w:t>
      </w:r>
      <w:r w:rsidRPr="000C0F96">
        <w:rPr>
          <w:rFonts w:ascii="Verdana" w:hAnsi="Verdana"/>
          <w:sz w:val="20"/>
          <w:szCs w:val="20"/>
        </w:rPr>
        <w:tab/>
      </w:r>
      <w:r w:rsidRPr="000C0F96">
        <w:rPr>
          <w:rFonts w:ascii="Verdana" w:eastAsia="Verdana" w:hAnsi="Verdana" w:cs="Verdana"/>
          <w:sz w:val="20"/>
          <w:szCs w:val="20"/>
        </w:rPr>
        <w:t>praktische opdracht</w:t>
      </w:r>
    </w:p>
    <w:p w14:paraId="732B7893" w14:textId="77777777" w:rsidR="00252F24" w:rsidRPr="000C0F96" w:rsidRDefault="00252F24" w:rsidP="773371AF">
      <w:pPr>
        <w:rPr>
          <w:rFonts w:ascii="Verdana" w:eastAsia="Verdana" w:hAnsi="Verdana" w:cs="Verdana"/>
          <w:sz w:val="20"/>
          <w:szCs w:val="20"/>
        </w:rPr>
      </w:pPr>
      <w:r w:rsidRPr="000C0F96">
        <w:rPr>
          <w:rFonts w:ascii="Verdana" w:eastAsia="Verdana" w:hAnsi="Verdana" w:cs="Verdana"/>
          <w:sz w:val="20"/>
          <w:szCs w:val="20"/>
        </w:rPr>
        <w:t>HO</w:t>
      </w:r>
      <w:r w:rsidRPr="000C0F96">
        <w:rPr>
          <w:rFonts w:ascii="Verdana" w:hAnsi="Verdana"/>
          <w:sz w:val="20"/>
          <w:szCs w:val="20"/>
        </w:rPr>
        <w:tab/>
      </w:r>
      <w:r w:rsidRPr="000C0F96">
        <w:rPr>
          <w:rFonts w:ascii="Verdana" w:eastAsia="Verdana" w:hAnsi="Verdana" w:cs="Verdana"/>
          <w:sz w:val="20"/>
          <w:szCs w:val="20"/>
        </w:rPr>
        <w:t>handelingsopdracht</w:t>
      </w:r>
    </w:p>
    <w:p w14:paraId="7591CB09" w14:textId="1ABFDB67" w:rsidR="00252F24" w:rsidRDefault="1C0DD5A5" w:rsidP="773371AF">
      <w:pPr>
        <w:rPr>
          <w:rFonts w:ascii="Verdana" w:eastAsia="Verdana" w:hAnsi="Verdana" w:cs="Verdana"/>
          <w:sz w:val="20"/>
          <w:szCs w:val="20"/>
        </w:rPr>
      </w:pPr>
      <w:r w:rsidRPr="000C0F96">
        <w:rPr>
          <w:rFonts w:ascii="Verdana" w:eastAsia="Verdana" w:hAnsi="Verdana" w:cs="Verdana"/>
          <w:sz w:val="20"/>
          <w:szCs w:val="20"/>
        </w:rPr>
        <w:t>PWS</w:t>
      </w:r>
      <w:r w:rsidRPr="000C0F96">
        <w:rPr>
          <w:rFonts w:ascii="Verdana" w:hAnsi="Verdana"/>
          <w:sz w:val="20"/>
          <w:szCs w:val="20"/>
        </w:rPr>
        <w:tab/>
      </w:r>
      <w:r w:rsidR="763825E0" w:rsidRPr="000C0F96">
        <w:rPr>
          <w:rFonts w:ascii="Verdana" w:eastAsia="Verdana" w:hAnsi="Verdana" w:cs="Verdana"/>
          <w:sz w:val="20"/>
          <w:szCs w:val="20"/>
        </w:rPr>
        <w:t>profiel</w:t>
      </w:r>
      <w:r w:rsidR="00252F24" w:rsidRPr="000C0F96">
        <w:rPr>
          <w:rFonts w:ascii="Verdana" w:eastAsia="Verdana" w:hAnsi="Verdana" w:cs="Verdana"/>
          <w:sz w:val="20"/>
          <w:szCs w:val="20"/>
        </w:rPr>
        <w:t>werkstuk</w:t>
      </w:r>
    </w:p>
    <w:p w14:paraId="707B6E19" w14:textId="5627B31C" w:rsidR="001603E3" w:rsidRDefault="001603E3" w:rsidP="773371AF">
      <w:pPr>
        <w:rPr>
          <w:rFonts w:ascii="Verdana" w:eastAsia="Verdana" w:hAnsi="Verdana" w:cs="Verdana"/>
          <w:sz w:val="20"/>
          <w:szCs w:val="20"/>
        </w:rPr>
      </w:pPr>
      <w:r>
        <w:rPr>
          <w:rFonts w:ascii="Verdana" w:eastAsia="Verdana" w:hAnsi="Verdana" w:cs="Verdana"/>
          <w:sz w:val="20"/>
          <w:szCs w:val="20"/>
        </w:rPr>
        <w:t>CVB</w:t>
      </w:r>
      <w:r>
        <w:rPr>
          <w:rFonts w:ascii="Verdana" w:eastAsia="Verdana" w:hAnsi="Verdana" w:cs="Verdana"/>
          <w:sz w:val="20"/>
          <w:szCs w:val="20"/>
        </w:rPr>
        <w:tab/>
        <w:t>college van bestuur</w:t>
      </w:r>
    </w:p>
    <w:p w14:paraId="3B7F300F" w14:textId="2A6D7033" w:rsidR="00710B06" w:rsidRDefault="00710B06" w:rsidP="773371AF">
      <w:pPr>
        <w:rPr>
          <w:rFonts w:ascii="Verdana" w:eastAsia="Verdana" w:hAnsi="Verdana" w:cs="Verdana"/>
          <w:sz w:val="20"/>
          <w:szCs w:val="20"/>
        </w:rPr>
      </w:pPr>
      <w:r>
        <w:rPr>
          <w:rFonts w:ascii="Verdana" w:eastAsia="Verdana" w:hAnsi="Verdana" w:cs="Verdana"/>
          <w:sz w:val="20"/>
          <w:szCs w:val="20"/>
        </w:rPr>
        <w:t>BB</w:t>
      </w:r>
      <w:r>
        <w:rPr>
          <w:rFonts w:ascii="Verdana" w:eastAsia="Verdana" w:hAnsi="Verdana" w:cs="Verdana"/>
          <w:sz w:val="20"/>
          <w:szCs w:val="20"/>
        </w:rPr>
        <w:tab/>
        <w:t>basis beroeps</w:t>
      </w:r>
    </w:p>
    <w:p w14:paraId="2740F120" w14:textId="6E9BF98B" w:rsidR="00710B06" w:rsidRDefault="00710B06" w:rsidP="773371AF">
      <w:pPr>
        <w:rPr>
          <w:rFonts w:ascii="Verdana" w:eastAsia="Verdana" w:hAnsi="Verdana" w:cs="Verdana"/>
          <w:sz w:val="20"/>
          <w:szCs w:val="20"/>
        </w:rPr>
      </w:pPr>
      <w:r>
        <w:rPr>
          <w:rFonts w:ascii="Verdana" w:eastAsia="Verdana" w:hAnsi="Verdana" w:cs="Verdana"/>
          <w:sz w:val="20"/>
          <w:szCs w:val="20"/>
        </w:rPr>
        <w:t>KB</w:t>
      </w:r>
      <w:r>
        <w:rPr>
          <w:rFonts w:ascii="Verdana" w:eastAsia="Verdana" w:hAnsi="Verdana" w:cs="Verdana"/>
          <w:sz w:val="20"/>
          <w:szCs w:val="20"/>
        </w:rPr>
        <w:tab/>
        <w:t>kader beroeps</w:t>
      </w:r>
    </w:p>
    <w:p w14:paraId="6D7C9AC6" w14:textId="455D5B10" w:rsidR="00276D3F" w:rsidRDefault="00276D3F" w:rsidP="773371AF">
      <w:pPr>
        <w:rPr>
          <w:rFonts w:ascii="Verdana" w:eastAsia="Verdana" w:hAnsi="Verdana" w:cs="Verdana"/>
          <w:sz w:val="20"/>
          <w:szCs w:val="20"/>
        </w:rPr>
      </w:pPr>
      <w:r>
        <w:rPr>
          <w:rFonts w:ascii="Verdana" w:eastAsia="Verdana" w:hAnsi="Verdana" w:cs="Verdana"/>
          <w:sz w:val="20"/>
          <w:szCs w:val="20"/>
        </w:rPr>
        <w:t>GL</w:t>
      </w:r>
      <w:r>
        <w:rPr>
          <w:rFonts w:ascii="Verdana" w:eastAsia="Verdana" w:hAnsi="Verdana" w:cs="Verdana"/>
          <w:sz w:val="20"/>
          <w:szCs w:val="20"/>
        </w:rPr>
        <w:tab/>
        <w:t>gemende leerweg</w:t>
      </w:r>
    </w:p>
    <w:p w14:paraId="3EC6995D" w14:textId="5F711CF5" w:rsidR="00710B06" w:rsidRDefault="00710B06" w:rsidP="773371AF">
      <w:pPr>
        <w:rPr>
          <w:rFonts w:ascii="Verdana" w:eastAsia="Verdana" w:hAnsi="Verdana" w:cs="Verdana"/>
          <w:sz w:val="20"/>
          <w:szCs w:val="20"/>
        </w:rPr>
      </w:pPr>
      <w:r>
        <w:rPr>
          <w:rFonts w:ascii="Verdana" w:eastAsia="Verdana" w:hAnsi="Verdana" w:cs="Verdana"/>
          <w:sz w:val="20"/>
          <w:szCs w:val="20"/>
        </w:rPr>
        <w:t>TL</w:t>
      </w:r>
      <w:r>
        <w:rPr>
          <w:rFonts w:ascii="Verdana" w:eastAsia="Verdana" w:hAnsi="Verdana" w:cs="Verdana"/>
          <w:sz w:val="20"/>
          <w:szCs w:val="20"/>
        </w:rPr>
        <w:tab/>
        <w:t>theoretische leerweg</w:t>
      </w:r>
    </w:p>
    <w:p w14:paraId="1A8FEBCC" w14:textId="3F7E8665" w:rsidR="001B1933" w:rsidRDefault="001B1933" w:rsidP="773371AF">
      <w:pPr>
        <w:rPr>
          <w:rFonts w:ascii="Verdana" w:eastAsia="Verdana" w:hAnsi="Verdana" w:cs="Verdana"/>
          <w:sz w:val="20"/>
          <w:szCs w:val="20"/>
        </w:rPr>
      </w:pPr>
      <w:r>
        <w:rPr>
          <w:rFonts w:ascii="Verdana" w:eastAsia="Verdana" w:hAnsi="Verdana" w:cs="Verdana"/>
          <w:sz w:val="20"/>
          <w:szCs w:val="20"/>
        </w:rPr>
        <w:t>MBO</w:t>
      </w:r>
      <w:r>
        <w:rPr>
          <w:rFonts w:ascii="Verdana" w:eastAsia="Verdana" w:hAnsi="Verdana" w:cs="Verdana"/>
          <w:sz w:val="20"/>
          <w:szCs w:val="20"/>
        </w:rPr>
        <w:tab/>
        <w:t>middelbaar beroepsonderwijs</w:t>
      </w:r>
    </w:p>
    <w:p w14:paraId="6B7F2AA2" w14:textId="4DE1FBBD" w:rsidR="00015737" w:rsidRDefault="00015737" w:rsidP="773371AF">
      <w:pPr>
        <w:rPr>
          <w:rFonts w:ascii="Verdana" w:eastAsia="Verdana" w:hAnsi="Verdana" w:cs="Verdana"/>
          <w:sz w:val="20"/>
          <w:szCs w:val="20"/>
        </w:rPr>
      </w:pPr>
      <w:r>
        <w:rPr>
          <w:rFonts w:ascii="Verdana" w:eastAsia="Verdana" w:hAnsi="Verdana" w:cs="Verdana"/>
          <w:sz w:val="20"/>
          <w:szCs w:val="20"/>
        </w:rPr>
        <w:t>SLB</w:t>
      </w:r>
      <w:r>
        <w:rPr>
          <w:rFonts w:ascii="Verdana" w:eastAsia="Verdana" w:hAnsi="Verdana" w:cs="Verdana"/>
          <w:sz w:val="20"/>
          <w:szCs w:val="20"/>
        </w:rPr>
        <w:tab/>
        <w:t>studie loopbaan begeleider</w:t>
      </w:r>
    </w:p>
    <w:p w14:paraId="235ECD51" w14:textId="3EC00F3B" w:rsidR="00A80CE5" w:rsidRDefault="00A80CE5" w:rsidP="773371AF">
      <w:pPr>
        <w:rPr>
          <w:rFonts w:ascii="Verdana" w:eastAsia="Verdana" w:hAnsi="Verdana" w:cs="Verdana"/>
          <w:sz w:val="20"/>
          <w:szCs w:val="20"/>
        </w:rPr>
      </w:pPr>
      <w:r>
        <w:rPr>
          <w:rFonts w:ascii="Verdana" w:eastAsia="Verdana" w:hAnsi="Verdana" w:cs="Verdana"/>
          <w:sz w:val="20"/>
          <w:szCs w:val="20"/>
        </w:rPr>
        <w:t>SLC</w:t>
      </w:r>
      <w:r>
        <w:rPr>
          <w:rFonts w:ascii="Verdana" w:eastAsia="Verdana" w:hAnsi="Verdana" w:cs="Verdana"/>
          <w:sz w:val="20"/>
          <w:szCs w:val="20"/>
        </w:rPr>
        <w:tab/>
        <w:t>studie</w:t>
      </w:r>
      <w:r w:rsidR="00A713B4">
        <w:rPr>
          <w:rFonts w:ascii="Verdana" w:eastAsia="Verdana" w:hAnsi="Verdana" w:cs="Verdana"/>
          <w:sz w:val="20"/>
          <w:szCs w:val="20"/>
        </w:rPr>
        <w:t xml:space="preserve"> loopbaan coach</w:t>
      </w:r>
    </w:p>
    <w:p w14:paraId="59E691D0" w14:textId="3948D03B" w:rsidR="00015737" w:rsidRPr="000C0F96" w:rsidRDefault="00015737" w:rsidP="773371AF">
      <w:pPr>
        <w:rPr>
          <w:rFonts w:ascii="Verdana" w:eastAsia="Verdana" w:hAnsi="Verdana" w:cs="Verdana"/>
          <w:sz w:val="20"/>
          <w:szCs w:val="20"/>
        </w:rPr>
      </w:pPr>
      <w:r>
        <w:rPr>
          <w:rFonts w:ascii="Verdana" w:eastAsia="Verdana" w:hAnsi="Verdana" w:cs="Verdana"/>
          <w:sz w:val="20"/>
          <w:szCs w:val="20"/>
        </w:rPr>
        <w:t>VMR</w:t>
      </w:r>
      <w:r>
        <w:rPr>
          <w:rFonts w:ascii="Verdana" w:eastAsia="Verdana" w:hAnsi="Verdana" w:cs="Verdana"/>
          <w:sz w:val="20"/>
          <w:szCs w:val="20"/>
        </w:rPr>
        <w:tab/>
      </w:r>
      <w:r w:rsidR="00276D3F">
        <w:rPr>
          <w:rFonts w:ascii="Verdana" w:eastAsia="Verdana" w:hAnsi="Verdana" w:cs="Verdana"/>
          <w:sz w:val="20"/>
          <w:szCs w:val="20"/>
        </w:rPr>
        <w:t>Verkorte mbo</w:t>
      </w:r>
      <w:r w:rsidR="00584DC0">
        <w:rPr>
          <w:rFonts w:ascii="Verdana" w:eastAsia="Verdana" w:hAnsi="Verdana" w:cs="Verdana"/>
          <w:sz w:val="20"/>
          <w:szCs w:val="20"/>
        </w:rPr>
        <w:t xml:space="preserve"> route</w:t>
      </w:r>
    </w:p>
    <w:p w14:paraId="5997CC1D" w14:textId="77777777" w:rsidR="00252F24" w:rsidRPr="000C0F96" w:rsidRDefault="00252F24" w:rsidP="773371AF">
      <w:pPr>
        <w:rPr>
          <w:rFonts w:ascii="Verdana" w:eastAsia="Verdana" w:hAnsi="Verdana" w:cs="Verdana"/>
          <w:sz w:val="20"/>
          <w:szCs w:val="20"/>
        </w:rPr>
      </w:pPr>
    </w:p>
    <w:p w14:paraId="110FFD37" w14:textId="77777777" w:rsidR="00252F24" w:rsidRPr="000C0F96" w:rsidRDefault="00252F24" w:rsidP="773371AF">
      <w:pPr>
        <w:rPr>
          <w:rFonts w:ascii="Verdana" w:eastAsia="Verdana" w:hAnsi="Verdana" w:cs="Verdana"/>
          <w:sz w:val="20"/>
          <w:szCs w:val="20"/>
        </w:rPr>
      </w:pPr>
    </w:p>
    <w:p w14:paraId="095E54CE" w14:textId="77777777" w:rsidR="000E3407" w:rsidRDefault="000E3407">
      <w:pPr>
        <w:rPr>
          <w:rFonts w:ascii="Verdana" w:eastAsia="Verdana" w:hAnsi="Verdana" w:cs="Verdana"/>
          <w:b/>
          <w:bCs/>
          <w:sz w:val="20"/>
          <w:szCs w:val="20"/>
        </w:rPr>
      </w:pPr>
      <w:r>
        <w:rPr>
          <w:rFonts w:ascii="Verdana" w:eastAsia="Verdana" w:hAnsi="Verdana" w:cs="Verdana"/>
          <w:b/>
          <w:bCs/>
          <w:sz w:val="20"/>
          <w:szCs w:val="20"/>
        </w:rPr>
        <w:br w:type="page"/>
      </w:r>
    </w:p>
    <w:p w14:paraId="76F9D2F5" w14:textId="610EA1B4" w:rsidR="00252F24" w:rsidRPr="000C0F96" w:rsidRDefault="63DB3019" w:rsidP="00E71A69">
      <w:pPr>
        <w:pStyle w:val="Titel"/>
        <w:numPr>
          <w:ilvl w:val="0"/>
          <w:numId w:val="24"/>
        </w:numPr>
        <w:rPr>
          <w:b w:val="0"/>
          <w:bCs w:val="0"/>
          <w:sz w:val="20"/>
          <w:szCs w:val="20"/>
        </w:rPr>
      </w:pPr>
      <w:r w:rsidRPr="000C0F96">
        <w:lastRenderedPageBreak/>
        <w:t xml:space="preserve">Inrichting van het onderwijs </w:t>
      </w:r>
    </w:p>
    <w:p w14:paraId="6B699379" w14:textId="77777777" w:rsidR="00252F24" w:rsidRPr="000C0F96" w:rsidRDefault="00252F24" w:rsidP="773371AF">
      <w:pPr>
        <w:rPr>
          <w:rFonts w:ascii="Verdana" w:eastAsia="Verdana" w:hAnsi="Verdana" w:cs="Verdana"/>
          <w:b/>
          <w:bCs/>
          <w:sz w:val="20"/>
          <w:szCs w:val="20"/>
        </w:rPr>
      </w:pPr>
    </w:p>
    <w:p w14:paraId="5C9DC08D" w14:textId="77777777" w:rsidR="00252F24" w:rsidRPr="000C0F96" w:rsidRDefault="63DB3019" w:rsidP="773371AF">
      <w:pPr>
        <w:rPr>
          <w:rFonts w:ascii="Verdana" w:eastAsia="Verdana" w:hAnsi="Verdana" w:cs="Verdana"/>
          <w:b/>
          <w:bCs/>
          <w:sz w:val="20"/>
          <w:szCs w:val="20"/>
        </w:rPr>
      </w:pPr>
      <w:r w:rsidRPr="000C0F96">
        <w:rPr>
          <w:rFonts w:ascii="Verdana" w:eastAsia="Verdana" w:hAnsi="Verdana" w:cs="Verdana"/>
          <w:b/>
          <w:bCs/>
          <w:sz w:val="20"/>
          <w:szCs w:val="20"/>
        </w:rPr>
        <w:t>2.1 Voor welke vakken geldt het PTA?</w:t>
      </w:r>
    </w:p>
    <w:p w14:paraId="49AC975C" w14:textId="116209F3" w:rsidR="00454D80"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 xml:space="preserve">Het PTA geldt voor alle vakken die je volgt in de bovenbouw. Voor </w:t>
      </w:r>
      <w:r w:rsidR="00693A2F" w:rsidRPr="000C0F96">
        <w:rPr>
          <w:rFonts w:ascii="Verdana" w:eastAsia="Verdana" w:hAnsi="Verdana" w:cs="Verdana"/>
          <w:sz w:val="20"/>
          <w:szCs w:val="20"/>
        </w:rPr>
        <w:t>drie</w:t>
      </w:r>
      <w:r w:rsidRPr="000C0F96">
        <w:rPr>
          <w:rFonts w:ascii="Verdana" w:eastAsia="Verdana" w:hAnsi="Verdana" w:cs="Verdana"/>
          <w:sz w:val="20"/>
          <w:szCs w:val="20"/>
        </w:rPr>
        <w:t xml:space="preserve"> vakken </w:t>
      </w:r>
      <w:r w:rsidR="00454D80" w:rsidRPr="000C0F96">
        <w:rPr>
          <w:rFonts w:ascii="Verdana" w:eastAsia="Verdana" w:hAnsi="Verdana" w:cs="Verdana"/>
          <w:sz w:val="20"/>
          <w:szCs w:val="20"/>
        </w:rPr>
        <w:t>wordt</w:t>
      </w:r>
      <w:r w:rsidRPr="000C0F96">
        <w:rPr>
          <w:rFonts w:ascii="Verdana" w:eastAsia="Verdana" w:hAnsi="Verdana" w:cs="Verdana"/>
          <w:sz w:val="20"/>
          <w:szCs w:val="20"/>
        </w:rPr>
        <w:t xml:space="preserve"> het PTA </w:t>
      </w:r>
      <w:r w:rsidR="00454D80" w:rsidRPr="000C0F96">
        <w:rPr>
          <w:rFonts w:ascii="Verdana" w:eastAsia="Verdana" w:hAnsi="Verdana" w:cs="Verdana"/>
          <w:sz w:val="20"/>
          <w:szCs w:val="20"/>
        </w:rPr>
        <w:t xml:space="preserve">afgerond in </w:t>
      </w:r>
      <w:r w:rsidR="0014596A" w:rsidRPr="000C0F96">
        <w:rPr>
          <w:rFonts w:ascii="Verdana" w:eastAsia="Verdana" w:hAnsi="Verdana" w:cs="Verdana"/>
          <w:sz w:val="20"/>
          <w:szCs w:val="20"/>
        </w:rPr>
        <w:t>het derde leerjaar:</w:t>
      </w:r>
      <w:r w:rsidRPr="000C0F96">
        <w:rPr>
          <w:rFonts w:ascii="Verdana" w:eastAsia="Verdana" w:hAnsi="Verdana" w:cs="Verdana"/>
          <w:sz w:val="20"/>
          <w:szCs w:val="20"/>
        </w:rPr>
        <w:t xml:space="preserve"> </w:t>
      </w:r>
      <w:r w:rsidR="00592B61" w:rsidRPr="000C0F96">
        <w:rPr>
          <w:rFonts w:ascii="Verdana" w:eastAsia="Verdana" w:hAnsi="Verdana" w:cs="Verdana"/>
          <w:sz w:val="20"/>
          <w:szCs w:val="20"/>
        </w:rPr>
        <w:t>K</w:t>
      </w:r>
      <w:r w:rsidRPr="000C0F96">
        <w:rPr>
          <w:rFonts w:ascii="Verdana" w:eastAsia="Verdana" w:hAnsi="Verdana" w:cs="Verdana"/>
          <w:sz w:val="20"/>
          <w:szCs w:val="20"/>
        </w:rPr>
        <w:t>CKV</w:t>
      </w:r>
      <w:r w:rsidR="00693A2F" w:rsidRPr="000C0F96">
        <w:rPr>
          <w:rFonts w:ascii="Verdana" w:eastAsia="Verdana" w:hAnsi="Verdana" w:cs="Verdana"/>
          <w:sz w:val="20"/>
          <w:szCs w:val="20"/>
        </w:rPr>
        <w:t xml:space="preserve">, </w:t>
      </w:r>
      <w:r w:rsidRPr="000C0F96">
        <w:rPr>
          <w:rFonts w:ascii="Verdana" w:eastAsia="Verdana" w:hAnsi="Verdana" w:cs="Verdana"/>
          <w:sz w:val="20"/>
          <w:szCs w:val="20"/>
        </w:rPr>
        <w:t>maatschappijleer</w:t>
      </w:r>
      <w:r w:rsidR="00693A2F" w:rsidRPr="000C0F96">
        <w:rPr>
          <w:rFonts w:ascii="Verdana" w:eastAsia="Verdana" w:hAnsi="Verdana" w:cs="Verdana"/>
          <w:sz w:val="20"/>
          <w:szCs w:val="20"/>
        </w:rPr>
        <w:t xml:space="preserve"> en </w:t>
      </w:r>
      <w:r w:rsidR="001A5608" w:rsidRPr="000C0F96">
        <w:rPr>
          <w:rFonts w:ascii="Verdana" w:eastAsia="Verdana" w:hAnsi="Verdana" w:cs="Verdana"/>
          <w:sz w:val="20"/>
          <w:szCs w:val="20"/>
        </w:rPr>
        <w:t xml:space="preserve">beroepsgerichte </w:t>
      </w:r>
      <w:r w:rsidR="00E82C8E" w:rsidRPr="000C0F96">
        <w:rPr>
          <w:rFonts w:ascii="Verdana" w:eastAsia="Verdana" w:hAnsi="Verdana" w:cs="Verdana"/>
          <w:sz w:val="20"/>
          <w:szCs w:val="20"/>
        </w:rPr>
        <w:t>k</w:t>
      </w:r>
      <w:r w:rsidR="00693A2F" w:rsidRPr="000C0F96">
        <w:rPr>
          <w:rFonts w:ascii="Verdana" w:eastAsia="Verdana" w:hAnsi="Verdana" w:cs="Verdana"/>
          <w:sz w:val="20"/>
          <w:szCs w:val="20"/>
        </w:rPr>
        <w:t>euze</w:t>
      </w:r>
      <w:r w:rsidR="001A5608" w:rsidRPr="000C0F96">
        <w:rPr>
          <w:rFonts w:ascii="Verdana" w:eastAsia="Verdana" w:hAnsi="Verdana" w:cs="Verdana"/>
          <w:sz w:val="20"/>
          <w:szCs w:val="20"/>
        </w:rPr>
        <w:t>vakken</w:t>
      </w:r>
      <w:r w:rsidR="0014596A" w:rsidRPr="000C0F96">
        <w:rPr>
          <w:rFonts w:ascii="Verdana" w:eastAsia="Verdana" w:hAnsi="Verdana" w:cs="Verdana"/>
          <w:sz w:val="20"/>
          <w:szCs w:val="20"/>
        </w:rPr>
        <w:t xml:space="preserve"> </w:t>
      </w:r>
      <w:r w:rsidR="00404B93" w:rsidRPr="000C0F96">
        <w:rPr>
          <w:rFonts w:ascii="Verdana" w:eastAsia="Verdana" w:hAnsi="Verdana" w:cs="Verdana"/>
          <w:sz w:val="20"/>
          <w:szCs w:val="20"/>
        </w:rPr>
        <w:t xml:space="preserve">(keuzedelen) </w:t>
      </w:r>
      <w:r w:rsidR="00E82C8E" w:rsidRPr="000C0F96">
        <w:rPr>
          <w:rFonts w:ascii="Verdana" w:eastAsia="Verdana" w:hAnsi="Verdana" w:cs="Verdana"/>
          <w:sz w:val="20"/>
          <w:szCs w:val="20"/>
        </w:rPr>
        <w:t xml:space="preserve">van </w:t>
      </w:r>
      <w:r w:rsidR="00693A2F" w:rsidRPr="000C0F96">
        <w:rPr>
          <w:rFonts w:ascii="Verdana" w:eastAsia="Verdana" w:hAnsi="Verdana" w:cs="Verdana"/>
          <w:sz w:val="20"/>
          <w:szCs w:val="20"/>
        </w:rPr>
        <w:t>de profiel</w:t>
      </w:r>
      <w:r w:rsidR="001A5608" w:rsidRPr="000C0F96">
        <w:rPr>
          <w:rFonts w:ascii="Verdana" w:eastAsia="Verdana" w:hAnsi="Verdana" w:cs="Verdana"/>
          <w:sz w:val="20"/>
          <w:szCs w:val="20"/>
        </w:rPr>
        <w:t>en</w:t>
      </w:r>
      <w:r w:rsidRPr="000C0F96">
        <w:rPr>
          <w:rFonts w:ascii="Verdana" w:eastAsia="Verdana" w:hAnsi="Verdana" w:cs="Verdana"/>
          <w:sz w:val="20"/>
          <w:szCs w:val="20"/>
        </w:rPr>
        <w:t xml:space="preserve">. </w:t>
      </w:r>
    </w:p>
    <w:p w14:paraId="539338C1" w14:textId="1A50A38A" w:rsidR="2AFF7C42" w:rsidRPr="000C0F96" w:rsidRDefault="2AFF7C42" w:rsidP="773371AF">
      <w:pPr>
        <w:rPr>
          <w:rFonts w:ascii="Verdana" w:eastAsia="Verdana" w:hAnsi="Verdana" w:cs="Verdana"/>
          <w:sz w:val="20"/>
          <w:szCs w:val="20"/>
        </w:rPr>
      </w:pPr>
    </w:p>
    <w:p w14:paraId="2C259525" w14:textId="1A10D9C2" w:rsidR="2AFF7C42" w:rsidRPr="000C0F96" w:rsidRDefault="2AFF7C42" w:rsidP="773371AF">
      <w:pPr>
        <w:rPr>
          <w:rFonts w:ascii="Verdana" w:eastAsia="Verdana" w:hAnsi="Verdana" w:cs="Verdana"/>
          <w:sz w:val="20"/>
          <w:szCs w:val="20"/>
        </w:rPr>
      </w:pPr>
    </w:p>
    <w:p w14:paraId="62FBE5CF" w14:textId="7D377D6F" w:rsidR="00592B61" w:rsidRPr="000C0F96" w:rsidRDefault="00592B61" w:rsidP="773371AF">
      <w:pPr>
        <w:rPr>
          <w:rFonts w:ascii="Verdana" w:eastAsia="Verdana" w:hAnsi="Verdana" w:cs="Verdana"/>
          <w:sz w:val="20"/>
          <w:szCs w:val="20"/>
        </w:rPr>
      </w:pPr>
      <w:r w:rsidRPr="000C0F96">
        <w:rPr>
          <w:rFonts w:ascii="Verdana" w:eastAsia="Verdana" w:hAnsi="Verdana" w:cs="Verdana"/>
          <w:i/>
          <w:iCs/>
          <w:sz w:val="20"/>
          <w:szCs w:val="20"/>
        </w:rPr>
        <w:t>Vakken waarvoor alleen een SE wordt afgelegd</w:t>
      </w:r>
    </w:p>
    <w:p w14:paraId="74AC3041" w14:textId="4EE6EA11" w:rsidR="00592B61" w:rsidRPr="000C0F96" w:rsidRDefault="0C7E35DD" w:rsidP="773371AF">
      <w:pPr>
        <w:pStyle w:val="Geenafstand"/>
        <w:rPr>
          <w:rFonts w:ascii="Verdana" w:eastAsia="Verdana" w:hAnsi="Verdana" w:cs="Verdana"/>
          <w:sz w:val="20"/>
          <w:szCs w:val="20"/>
        </w:rPr>
      </w:pPr>
      <w:r w:rsidRPr="000C0F96">
        <w:rPr>
          <w:rFonts w:ascii="Verdana" w:eastAsia="Verdana" w:hAnsi="Verdana" w:cs="Verdana"/>
          <w:sz w:val="20"/>
          <w:szCs w:val="20"/>
        </w:rPr>
        <w:t xml:space="preserve">De vakken </w:t>
      </w:r>
      <w:proofErr w:type="spellStart"/>
      <w:r w:rsidRPr="000C0F96">
        <w:rPr>
          <w:rFonts w:ascii="Verdana" w:eastAsia="Verdana" w:hAnsi="Verdana" w:cs="Verdana"/>
          <w:sz w:val="20"/>
          <w:szCs w:val="20"/>
        </w:rPr>
        <w:t>K</w:t>
      </w:r>
      <w:r w:rsidR="00D157DC">
        <w:rPr>
          <w:rFonts w:ascii="Verdana" w:eastAsia="Verdana" w:hAnsi="Verdana" w:cs="Verdana"/>
          <w:sz w:val="20"/>
          <w:szCs w:val="20"/>
        </w:rPr>
        <w:t>ckv</w:t>
      </w:r>
      <w:proofErr w:type="spellEnd"/>
      <w:r w:rsidRPr="000C0F96">
        <w:rPr>
          <w:rFonts w:ascii="Verdana" w:eastAsia="Verdana" w:hAnsi="Verdana" w:cs="Verdana"/>
          <w:sz w:val="20"/>
          <w:szCs w:val="20"/>
        </w:rPr>
        <w:t xml:space="preserve"> </w:t>
      </w:r>
      <w:r w:rsidR="001049D6">
        <w:rPr>
          <w:rFonts w:ascii="Verdana" w:eastAsia="Verdana" w:hAnsi="Verdana" w:cs="Verdana"/>
          <w:sz w:val="20"/>
          <w:szCs w:val="20"/>
        </w:rPr>
        <w:t>m</w:t>
      </w:r>
      <w:r w:rsidRPr="000C0F96">
        <w:rPr>
          <w:rFonts w:ascii="Verdana" w:eastAsia="Verdana" w:hAnsi="Verdana" w:cs="Verdana"/>
          <w:sz w:val="20"/>
          <w:szCs w:val="20"/>
        </w:rPr>
        <w:t>aatschappijleer</w:t>
      </w:r>
      <w:r w:rsidR="71FEF99E" w:rsidRPr="000C0F96">
        <w:rPr>
          <w:rFonts w:ascii="Verdana" w:eastAsia="Verdana" w:hAnsi="Verdana" w:cs="Verdana"/>
          <w:sz w:val="20"/>
          <w:szCs w:val="20"/>
        </w:rPr>
        <w:t xml:space="preserve">, </w:t>
      </w:r>
      <w:r w:rsidR="00C764C9">
        <w:rPr>
          <w:rFonts w:ascii="Verdana" w:eastAsia="Verdana" w:hAnsi="Verdana" w:cs="Verdana"/>
          <w:sz w:val="20"/>
          <w:szCs w:val="20"/>
        </w:rPr>
        <w:t>r</w:t>
      </w:r>
      <w:r w:rsidR="71FEF99E" w:rsidRPr="000C0F96">
        <w:rPr>
          <w:rFonts w:ascii="Verdana" w:eastAsia="Verdana" w:hAnsi="Verdana" w:cs="Verdana"/>
          <w:sz w:val="20"/>
          <w:szCs w:val="20"/>
        </w:rPr>
        <w:t>ekenen</w:t>
      </w:r>
      <w:r w:rsidRPr="000C0F96">
        <w:rPr>
          <w:rFonts w:ascii="Verdana" w:eastAsia="Verdana" w:hAnsi="Verdana" w:cs="Verdana"/>
          <w:sz w:val="20"/>
          <w:szCs w:val="20"/>
        </w:rPr>
        <w:t xml:space="preserve"> en de </w:t>
      </w:r>
      <w:r w:rsidR="60240628" w:rsidRPr="000C0F96">
        <w:rPr>
          <w:rFonts w:ascii="Verdana" w:eastAsia="Verdana" w:hAnsi="Verdana" w:cs="Verdana"/>
          <w:sz w:val="20"/>
          <w:szCs w:val="20"/>
        </w:rPr>
        <w:t xml:space="preserve">beroepsgerichte </w:t>
      </w:r>
      <w:r w:rsidRPr="000C0F96">
        <w:rPr>
          <w:rFonts w:ascii="Verdana" w:eastAsia="Verdana" w:hAnsi="Verdana" w:cs="Verdana"/>
          <w:sz w:val="20"/>
          <w:szCs w:val="20"/>
        </w:rPr>
        <w:t>keuze</w:t>
      </w:r>
      <w:r w:rsidR="60240628" w:rsidRPr="000C0F96">
        <w:rPr>
          <w:rFonts w:ascii="Verdana" w:eastAsia="Verdana" w:hAnsi="Verdana" w:cs="Verdana"/>
          <w:sz w:val="20"/>
          <w:szCs w:val="20"/>
        </w:rPr>
        <w:t>vakken</w:t>
      </w:r>
      <w:r w:rsidRPr="000C0F96">
        <w:rPr>
          <w:rFonts w:ascii="Verdana" w:eastAsia="Verdana" w:hAnsi="Verdana" w:cs="Verdana"/>
          <w:sz w:val="20"/>
          <w:szCs w:val="20"/>
        </w:rPr>
        <w:t xml:space="preserve"> </w:t>
      </w:r>
      <w:r w:rsidR="247A49C3" w:rsidRPr="000C0F96">
        <w:rPr>
          <w:rFonts w:ascii="Verdana" w:eastAsia="Verdana" w:hAnsi="Verdana" w:cs="Verdana"/>
          <w:sz w:val="20"/>
          <w:szCs w:val="20"/>
        </w:rPr>
        <w:t>van de profielen</w:t>
      </w:r>
      <w:r w:rsidRPr="000C0F96">
        <w:rPr>
          <w:rFonts w:ascii="Verdana" w:eastAsia="Verdana" w:hAnsi="Verdana" w:cs="Verdana"/>
          <w:sz w:val="20"/>
          <w:szCs w:val="20"/>
        </w:rPr>
        <w:t xml:space="preserve"> D</w:t>
      </w:r>
      <w:r w:rsidR="00570751">
        <w:rPr>
          <w:rFonts w:ascii="Verdana" w:eastAsia="Verdana" w:hAnsi="Verdana" w:cs="Verdana"/>
          <w:sz w:val="20"/>
          <w:szCs w:val="20"/>
        </w:rPr>
        <w:t>&amp;P</w:t>
      </w:r>
      <w:r w:rsidR="247A49C3" w:rsidRPr="000C0F96">
        <w:rPr>
          <w:rFonts w:ascii="Verdana" w:eastAsia="Verdana" w:hAnsi="Verdana" w:cs="Verdana"/>
          <w:sz w:val="20"/>
          <w:szCs w:val="20"/>
        </w:rPr>
        <w:t>,</w:t>
      </w:r>
      <w:r w:rsidR="00354468">
        <w:rPr>
          <w:rFonts w:ascii="Verdana" w:eastAsia="Verdana" w:hAnsi="Verdana" w:cs="Verdana"/>
          <w:sz w:val="20"/>
          <w:szCs w:val="20"/>
        </w:rPr>
        <w:t xml:space="preserve"> </w:t>
      </w:r>
      <w:r w:rsidR="00570751">
        <w:rPr>
          <w:rFonts w:ascii="Verdana" w:eastAsia="Verdana" w:hAnsi="Verdana" w:cs="Verdana"/>
          <w:sz w:val="20"/>
          <w:szCs w:val="20"/>
        </w:rPr>
        <w:t>en</w:t>
      </w:r>
      <w:r w:rsidR="247A49C3" w:rsidRPr="000C0F96">
        <w:rPr>
          <w:rFonts w:ascii="Verdana" w:eastAsia="Verdana" w:hAnsi="Verdana" w:cs="Verdana"/>
          <w:sz w:val="20"/>
          <w:szCs w:val="20"/>
        </w:rPr>
        <w:t xml:space="preserve"> Z&amp;W</w:t>
      </w:r>
      <w:r w:rsidRPr="000C0F96">
        <w:rPr>
          <w:rFonts w:ascii="Verdana" w:eastAsia="Verdana" w:hAnsi="Verdana" w:cs="Verdana"/>
          <w:sz w:val="20"/>
          <w:szCs w:val="20"/>
        </w:rPr>
        <w:t xml:space="preserve"> worden met een SE afgesloten. </w:t>
      </w:r>
    </w:p>
    <w:p w14:paraId="0CC429B3" w14:textId="77777777" w:rsidR="00592B61" w:rsidRPr="000C0F96" w:rsidRDefault="00592B61" w:rsidP="773371AF">
      <w:pPr>
        <w:pStyle w:val="Geenafstand"/>
        <w:rPr>
          <w:rFonts w:ascii="Verdana" w:eastAsia="Verdana" w:hAnsi="Verdana" w:cs="Verdana"/>
          <w:sz w:val="20"/>
          <w:szCs w:val="20"/>
        </w:rPr>
      </w:pPr>
      <w:r w:rsidRPr="000C0F96">
        <w:rPr>
          <w:rFonts w:ascii="Verdana" w:eastAsia="Verdana" w:hAnsi="Verdana" w:cs="Verdana"/>
          <w:sz w:val="20"/>
          <w:szCs w:val="20"/>
        </w:rPr>
        <w:t>- KCKV wordt afgesloten met de beoordeling “voldoende” of “onvoldoende”.</w:t>
      </w:r>
    </w:p>
    <w:p w14:paraId="293C8CC2" w14:textId="05350E64" w:rsidR="00F76BBD" w:rsidRPr="000C0F96" w:rsidRDefault="0C7E35DD" w:rsidP="773371AF">
      <w:pPr>
        <w:pStyle w:val="Geenafstand"/>
        <w:rPr>
          <w:rFonts w:ascii="Verdana" w:eastAsia="Verdana" w:hAnsi="Verdana" w:cs="Verdana"/>
          <w:sz w:val="20"/>
          <w:szCs w:val="20"/>
        </w:rPr>
      </w:pPr>
      <w:r w:rsidRPr="000C0F96">
        <w:rPr>
          <w:rFonts w:ascii="Verdana" w:eastAsia="Verdana" w:hAnsi="Verdana" w:cs="Verdana"/>
          <w:sz w:val="20"/>
          <w:szCs w:val="20"/>
        </w:rPr>
        <w:t>- Maatschappijleer wo</w:t>
      </w:r>
      <w:r w:rsidR="3065A837" w:rsidRPr="000C0F96">
        <w:rPr>
          <w:rFonts w:ascii="Verdana" w:eastAsia="Verdana" w:hAnsi="Verdana" w:cs="Verdana"/>
          <w:sz w:val="20"/>
          <w:szCs w:val="20"/>
        </w:rPr>
        <w:t xml:space="preserve">rdt afgesloten met een cijfer. </w:t>
      </w:r>
      <w:r w:rsidRPr="000C0F96">
        <w:rPr>
          <w:rFonts w:ascii="Verdana" w:eastAsia="Verdana" w:hAnsi="Verdana" w:cs="Verdana"/>
          <w:sz w:val="20"/>
          <w:szCs w:val="20"/>
        </w:rPr>
        <w:t xml:space="preserve">Indien een kandidaat aan het einde van de derde klas een onvoldoende </w:t>
      </w:r>
      <w:r w:rsidR="005A231D" w:rsidRPr="00FA680B">
        <w:rPr>
          <w:rFonts w:ascii="Verdana" w:eastAsia="Verdana" w:hAnsi="Verdana" w:cs="Verdana"/>
          <w:sz w:val="20"/>
          <w:szCs w:val="20"/>
        </w:rPr>
        <w:t>(lager dan 5,50)</w:t>
      </w:r>
      <w:r w:rsidRPr="000C0F96">
        <w:rPr>
          <w:rFonts w:ascii="Verdana" w:eastAsia="Verdana" w:hAnsi="Verdana" w:cs="Verdana"/>
          <w:sz w:val="20"/>
          <w:szCs w:val="20"/>
        </w:rPr>
        <w:t xml:space="preserve"> heeft voor het vak </w:t>
      </w:r>
      <w:r w:rsidR="001049D6">
        <w:rPr>
          <w:rFonts w:ascii="Verdana" w:eastAsia="Verdana" w:hAnsi="Verdana" w:cs="Verdana"/>
          <w:sz w:val="20"/>
          <w:szCs w:val="20"/>
        </w:rPr>
        <w:t>m</w:t>
      </w:r>
      <w:r w:rsidRPr="000C0F96">
        <w:rPr>
          <w:rFonts w:ascii="Verdana" w:eastAsia="Verdana" w:hAnsi="Verdana" w:cs="Verdana"/>
          <w:sz w:val="20"/>
          <w:szCs w:val="20"/>
        </w:rPr>
        <w:t xml:space="preserve">aatschappijleer, </w:t>
      </w:r>
      <w:r w:rsidR="5486A28C" w:rsidRPr="000C0F96">
        <w:rPr>
          <w:rFonts w:ascii="Verdana" w:eastAsia="Verdana" w:hAnsi="Verdana" w:cs="Verdana"/>
          <w:sz w:val="20"/>
          <w:szCs w:val="20"/>
        </w:rPr>
        <w:t>krijgt</w:t>
      </w:r>
      <w:r w:rsidRPr="000C0F96">
        <w:rPr>
          <w:rFonts w:ascii="Verdana" w:eastAsia="Verdana" w:hAnsi="Verdana" w:cs="Verdana"/>
          <w:sz w:val="20"/>
          <w:szCs w:val="20"/>
        </w:rPr>
        <w:t xml:space="preserve"> hij/zij de mogelijkheid een </w:t>
      </w:r>
      <w:r w:rsidR="625D281F" w:rsidRPr="000C0F96">
        <w:rPr>
          <w:rFonts w:ascii="Verdana" w:eastAsia="Verdana" w:hAnsi="Verdana" w:cs="Verdana"/>
          <w:sz w:val="20"/>
          <w:szCs w:val="20"/>
        </w:rPr>
        <w:t>herkansing</w:t>
      </w:r>
      <w:r w:rsidRPr="000C0F96">
        <w:rPr>
          <w:rFonts w:ascii="Verdana" w:eastAsia="Verdana" w:hAnsi="Verdana" w:cs="Verdana"/>
          <w:sz w:val="20"/>
          <w:szCs w:val="20"/>
        </w:rPr>
        <w:t xml:space="preserve"> voor dat vak te maken. </w:t>
      </w:r>
      <w:r w:rsidR="31E7450E" w:rsidRPr="000C0F96">
        <w:rPr>
          <w:rFonts w:ascii="Verdana" w:eastAsia="Verdana" w:hAnsi="Verdana" w:cs="Verdana"/>
          <w:sz w:val="20"/>
          <w:szCs w:val="20"/>
        </w:rPr>
        <w:t xml:space="preserve">In die toets wordt de stof die in het gehele leerjaar aangeboden is, getoetst. </w:t>
      </w:r>
      <w:r w:rsidR="6F14FD51" w:rsidRPr="000C0F96">
        <w:rPr>
          <w:rFonts w:ascii="Verdana" w:eastAsia="Verdana" w:hAnsi="Verdana" w:cs="Verdana"/>
          <w:sz w:val="20"/>
          <w:szCs w:val="20"/>
        </w:rPr>
        <w:t xml:space="preserve">Het cijfer dat de leerling haalt voor de herkansing vervangt het eindcijfer van </w:t>
      </w:r>
      <w:r w:rsidR="001049D6">
        <w:rPr>
          <w:rFonts w:ascii="Verdana" w:eastAsia="Verdana" w:hAnsi="Verdana" w:cs="Verdana"/>
          <w:sz w:val="20"/>
          <w:szCs w:val="20"/>
        </w:rPr>
        <w:t>m</w:t>
      </w:r>
      <w:r w:rsidR="6F14FD51" w:rsidRPr="000C0F96">
        <w:rPr>
          <w:rFonts w:ascii="Verdana" w:eastAsia="Verdana" w:hAnsi="Verdana" w:cs="Verdana"/>
          <w:sz w:val="20"/>
          <w:szCs w:val="20"/>
        </w:rPr>
        <w:t xml:space="preserve">aatschappijleer, als dat cijfer hoger ligt dan </w:t>
      </w:r>
      <w:r w:rsidR="4E676FEA" w:rsidRPr="000C0F96">
        <w:rPr>
          <w:rFonts w:ascii="Verdana" w:eastAsia="Verdana" w:hAnsi="Verdana" w:cs="Verdana"/>
          <w:sz w:val="20"/>
          <w:szCs w:val="20"/>
        </w:rPr>
        <w:t>het eindcijfer.</w:t>
      </w:r>
    </w:p>
    <w:p w14:paraId="69BC3230" w14:textId="60195E59" w:rsidR="2262600D" w:rsidRPr="000C0F96" w:rsidRDefault="2262600D" w:rsidP="773371AF">
      <w:pPr>
        <w:pStyle w:val="Geenafstand"/>
        <w:rPr>
          <w:rFonts w:ascii="Verdana" w:eastAsia="Verdana" w:hAnsi="Verdana" w:cs="Verdana"/>
          <w:sz w:val="20"/>
          <w:szCs w:val="20"/>
        </w:rPr>
      </w:pPr>
      <w:r w:rsidRPr="000C0F96">
        <w:rPr>
          <w:rFonts w:ascii="Verdana" w:eastAsia="Verdana" w:hAnsi="Verdana" w:cs="Verdana"/>
          <w:sz w:val="20"/>
          <w:szCs w:val="20"/>
        </w:rPr>
        <w:t>-  Het vak LO wordt aan het eind van het vierde leerjaar afgesloten met de beoordeling "voldoende</w:t>
      </w:r>
      <w:r w:rsidR="792A71E0" w:rsidRPr="000C0F96">
        <w:rPr>
          <w:rFonts w:ascii="Verdana" w:eastAsia="Verdana" w:hAnsi="Verdana" w:cs="Verdana"/>
          <w:sz w:val="20"/>
          <w:szCs w:val="20"/>
        </w:rPr>
        <w:t>”</w:t>
      </w:r>
      <w:r w:rsidRPr="000C0F96">
        <w:rPr>
          <w:rFonts w:ascii="Verdana" w:eastAsia="Verdana" w:hAnsi="Verdana" w:cs="Verdana"/>
          <w:sz w:val="20"/>
          <w:szCs w:val="20"/>
        </w:rPr>
        <w:t xml:space="preserve"> of </w:t>
      </w:r>
      <w:r w:rsidR="6FAF805F" w:rsidRPr="000C0F96">
        <w:rPr>
          <w:rFonts w:ascii="Verdana" w:eastAsia="Verdana" w:hAnsi="Verdana" w:cs="Verdana"/>
          <w:sz w:val="20"/>
          <w:szCs w:val="20"/>
        </w:rPr>
        <w:t>“o</w:t>
      </w:r>
      <w:r w:rsidRPr="000C0F96">
        <w:rPr>
          <w:rFonts w:ascii="Verdana" w:eastAsia="Verdana" w:hAnsi="Verdana" w:cs="Verdana"/>
          <w:sz w:val="20"/>
          <w:szCs w:val="20"/>
        </w:rPr>
        <w:t>nvoldoende".</w:t>
      </w:r>
    </w:p>
    <w:p w14:paraId="3FE9F23F" w14:textId="78F18051" w:rsidR="00252F24" w:rsidRPr="000C0F96" w:rsidRDefault="0C7E35DD" w:rsidP="773371AF">
      <w:pPr>
        <w:pStyle w:val="Geenafstand"/>
        <w:rPr>
          <w:rFonts w:ascii="Verdana" w:eastAsia="Verdana" w:hAnsi="Verdana" w:cs="Verdana"/>
          <w:sz w:val="20"/>
          <w:szCs w:val="20"/>
        </w:rPr>
      </w:pPr>
      <w:r w:rsidRPr="000C0F96">
        <w:rPr>
          <w:rFonts w:ascii="Verdana" w:eastAsia="Verdana" w:hAnsi="Verdana" w:cs="Verdana"/>
          <w:sz w:val="20"/>
          <w:szCs w:val="20"/>
        </w:rPr>
        <w:t xml:space="preserve">- Het </w:t>
      </w:r>
      <w:r w:rsidR="769C67DA" w:rsidRPr="000C0F96">
        <w:rPr>
          <w:rFonts w:ascii="Verdana" w:eastAsia="Verdana" w:hAnsi="Verdana" w:cs="Verdana"/>
          <w:sz w:val="20"/>
          <w:szCs w:val="20"/>
        </w:rPr>
        <w:t>eind</w:t>
      </w:r>
      <w:r w:rsidRPr="000C0F96">
        <w:rPr>
          <w:rFonts w:ascii="Verdana" w:eastAsia="Verdana" w:hAnsi="Verdana" w:cs="Verdana"/>
          <w:sz w:val="20"/>
          <w:szCs w:val="20"/>
        </w:rPr>
        <w:t xml:space="preserve">cijfer voor </w:t>
      </w:r>
      <w:r w:rsidR="769C67DA" w:rsidRPr="000C0F96">
        <w:rPr>
          <w:rFonts w:ascii="Verdana" w:eastAsia="Verdana" w:hAnsi="Verdana" w:cs="Verdana"/>
          <w:sz w:val="20"/>
          <w:szCs w:val="20"/>
        </w:rPr>
        <w:t>het</w:t>
      </w:r>
      <w:r w:rsidRPr="000C0F96">
        <w:rPr>
          <w:rFonts w:ascii="Verdana" w:eastAsia="Verdana" w:hAnsi="Verdana" w:cs="Verdana"/>
          <w:sz w:val="20"/>
          <w:szCs w:val="20"/>
        </w:rPr>
        <w:t xml:space="preserve"> keuzevak</w:t>
      </w:r>
      <w:r w:rsidR="347A1AF2" w:rsidRPr="000C0F96">
        <w:rPr>
          <w:rFonts w:ascii="Verdana" w:eastAsia="Verdana" w:hAnsi="Verdana" w:cs="Verdana"/>
          <w:sz w:val="20"/>
          <w:szCs w:val="20"/>
        </w:rPr>
        <w:t xml:space="preserve"> </w:t>
      </w:r>
      <w:r w:rsidRPr="000C0F96">
        <w:rPr>
          <w:rFonts w:ascii="Verdana" w:eastAsia="Verdana" w:hAnsi="Verdana" w:cs="Verdana"/>
          <w:sz w:val="20"/>
          <w:szCs w:val="20"/>
        </w:rPr>
        <w:t xml:space="preserve">(het combinatiecijfer) </w:t>
      </w:r>
      <w:r w:rsidR="769C67DA" w:rsidRPr="000C0F96">
        <w:rPr>
          <w:rFonts w:ascii="Verdana" w:eastAsia="Verdana" w:hAnsi="Verdana" w:cs="Verdana"/>
          <w:sz w:val="20"/>
          <w:szCs w:val="20"/>
        </w:rPr>
        <w:t>is het gemiddelde van minimaal vier keuzedelen, waarbij geldt dat geen van de cijfers van de</w:t>
      </w:r>
      <w:r w:rsidR="0DEA12B8" w:rsidRPr="000C0F96">
        <w:rPr>
          <w:rFonts w:ascii="Verdana" w:eastAsia="Verdana" w:hAnsi="Verdana" w:cs="Verdana"/>
          <w:sz w:val="20"/>
          <w:szCs w:val="20"/>
        </w:rPr>
        <w:t xml:space="preserve"> </w:t>
      </w:r>
      <w:r w:rsidR="769C67DA" w:rsidRPr="000C0F96">
        <w:rPr>
          <w:rFonts w:ascii="Verdana" w:eastAsia="Verdana" w:hAnsi="Verdana" w:cs="Verdana"/>
          <w:sz w:val="20"/>
          <w:szCs w:val="20"/>
        </w:rPr>
        <w:t>keuzedelen lager mag zijn dan een vier.</w:t>
      </w:r>
      <w:r w:rsidRPr="000C0F96">
        <w:rPr>
          <w:rFonts w:ascii="Verdana" w:eastAsia="Verdana" w:hAnsi="Verdana" w:cs="Verdana"/>
          <w:sz w:val="20"/>
          <w:szCs w:val="20"/>
        </w:rPr>
        <w:t xml:space="preserve"> </w:t>
      </w:r>
      <w:r w:rsidR="0023451C">
        <w:rPr>
          <w:rFonts w:ascii="Verdana" w:eastAsia="Verdana" w:hAnsi="Verdana" w:cs="Verdana"/>
          <w:sz w:val="20"/>
          <w:szCs w:val="20"/>
        </w:rPr>
        <w:t>Voor GL geldt dat h</w:t>
      </w:r>
      <w:r w:rsidR="0023451C" w:rsidRPr="000C0F96">
        <w:rPr>
          <w:rFonts w:ascii="Verdana" w:eastAsia="Verdana" w:hAnsi="Verdana" w:cs="Verdana"/>
          <w:sz w:val="20"/>
          <w:szCs w:val="20"/>
        </w:rPr>
        <w:t xml:space="preserve">et eindcijfer voor het keuzevak (het combinatiecijfer) is het gemiddelde van minimaal </w:t>
      </w:r>
      <w:r w:rsidR="0023451C">
        <w:rPr>
          <w:rFonts w:ascii="Verdana" w:eastAsia="Verdana" w:hAnsi="Verdana" w:cs="Verdana"/>
          <w:sz w:val="20"/>
          <w:szCs w:val="20"/>
        </w:rPr>
        <w:t>twee</w:t>
      </w:r>
      <w:r w:rsidR="0023451C" w:rsidRPr="000C0F96">
        <w:rPr>
          <w:rFonts w:ascii="Verdana" w:eastAsia="Verdana" w:hAnsi="Verdana" w:cs="Verdana"/>
          <w:sz w:val="20"/>
          <w:szCs w:val="20"/>
        </w:rPr>
        <w:t xml:space="preserve"> keuzedelen, waarbij geldt dat geen van de cijfers van de keuzedelen lager mag zijn dan een vier</w:t>
      </w:r>
      <w:r w:rsidR="00D157DC">
        <w:rPr>
          <w:rFonts w:ascii="Verdana" w:eastAsia="Verdana" w:hAnsi="Verdana" w:cs="Verdana"/>
          <w:sz w:val="20"/>
          <w:szCs w:val="20"/>
        </w:rPr>
        <w:t>.</w:t>
      </w:r>
    </w:p>
    <w:p w14:paraId="60DA2E8B" w14:textId="1E72C965" w:rsidR="2AFF7C42" w:rsidRPr="000C0F96" w:rsidRDefault="2AFF7C42" w:rsidP="773371AF">
      <w:pPr>
        <w:pStyle w:val="Geenafstand"/>
        <w:rPr>
          <w:rFonts w:ascii="Verdana" w:eastAsia="Verdana" w:hAnsi="Verdana" w:cs="Verdana"/>
          <w:sz w:val="20"/>
          <w:szCs w:val="20"/>
        </w:rPr>
      </w:pPr>
      <w:r w:rsidRPr="000C0F96">
        <w:rPr>
          <w:rFonts w:ascii="Verdana" w:eastAsia="Verdana" w:hAnsi="Verdana" w:cs="Verdana"/>
          <w:sz w:val="20"/>
          <w:szCs w:val="20"/>
        </w:rPr>
        <w:t>-</w:t>
      </w:r>
      <w:r w:rsidR="0E42AC15" w:rsidRPr="000C0F96">
        <w:rPr>
          <w:rFonts w:ascii="Verdana" w:eastAsia="Verdana" w:hAnsi="Verdana" w:cs="Verdana"/>
          <w:sz w:val="20"/>
          <w:szCs w:val="20"/>
        </w:rPr>
        <w:t xml:space="preserve"> Rekenen is een verplicht vak voor de leerlingen die geen wiskunde in het vakkenpakket hebben.</w:t>
      </w:r>
    </w:p>
    <w:p w14:paraId="2D6BDEC3" w14:textId="77777777" w:rsidR="00592B61" w:rsidRPr="000C0F96" w:rsidRDefault="00592B61" w:rsidP="773371AF">
      <w:pPr>
        <w:rPr>
          <w:rFonts w:ascii="Verdana" w:eastAsia="Verdana" w:hAnsi="Verdana" w:cs="Verdana"/>
          <w:sz w:val="20"/>
          <w:szCs w:val="20"/>
        </w:rPr>
      </w:pPr>
    </w:p>
    <w:p w14:paraId="22F2DA57" w14:textId="175A295D"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 xml:space="preserve">Voor de beroepsvakken geldt het PTA voor alle perioden in leerjaar 3 en 4. Alle beoordelingen tellen mee voor het </w:t>
      </w:r>
      <w:r w:rsidR="00D157DC">
        <w:rPr>
          <w:rFonts w:ascii="Verdana" w:eastAsia="Verdana" w:hAnsi="Verdana" w:cs="Verdana"/>
          <w:sz w:val="20"/>
          <w:szCs w:val="20"/>
        </w:rPr>
        <w:t>s</w:t>
      </w:r>
      <w:r w:rsidRPr="000C0F96">
        <w:rPr>
          <w:rFonts w:ascii="Verdana" w:eastAsia="Verdana" w:hAnsi="Verdana" w:cs="Verdana"/>
          <w:sz w:val="20"/>
          <w:szCs w:val="20"/>
        </w:rPr>
        <w:t>choolexamen</w:t>
      </w:r>
      <w:r w:rsidR="00E64D66" w:rsidRPr="000C0F96">
        <w:rPr>
          <w:rFonts w:ascii="Verdana" w:eastAsia="Verdana" w:hAnsi="Verdana" w:cs="Verdana"/>
          <w:sz w:val="20"/>
          <w:szCs w:val="20"/>
        </w:rPr>
        <w:t>.</w:t>
      </w:r>
    </w:p>
    <w:p w14:paraId="1F72F646" w14:textId="77777777" w:rsidR="00252F24" w:rsidRPr="000C0F96" w:rsidRDefault="00252F24" w:rsidP="773371AF">
      <w:pPr>
        <w:rPr>
          <w:rFonts w:ascii="Verdana" w:eastAsia="Verdana" w:hAnsi="Verdana" w:cs="Verdana"/>
          <w:sz w:val="20"/>
          <w:szCs w:val="20"/>
        </w:rPr>
      </w:pPr>
    </w:p>
    <w:p w14:paraId="08CE6F91" w14:textId="4809891A"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 xml:space="preserve">Voor de vakken Nederlands, Engels, </w:t>
      </w:r>
      <w:r w:rsidR="00B705FC">
        <w:rPr>
          <w:rFonts w:ascii="Verdana" w:eastAsia="Verdana" w:hAnsi="Verdana" w:cs="Verdana"/>
          <w:sz w:val="20"/>
          <w:szCs w:val="20"/>
        </w:rPr>
        <w:t>w</w:t>
      </w:r>
      <w:r w:rsidRPr="000C0F96">
        <w:rPr>
          <w:rFonts w:ascii="Verdana" w:eastAsia="Verdana" w:hAnsi="Verdana" w:cs="Verdana"/>
          <w:sz w:val="20"/>
          <w:szCs w:val="20"/>
        </w:rPr>
        <w:t xml:space="preserve">iskunde, </w:t>
      </w:r>
      <w:r w:rsidR="00B705FC">
        <w:rPr>
          <w:rFonts w:ascii="Verdana" w:eastAsia="Verdana" w:hAnsi="Verdana" w:cs="Verdana"/>
          <w:sz w:val="20"/>
          <w:szCs w:val="20"/>
        </w:rPr>
        <w:t>r</w:t>
      </w:r>
      <w:r w:rsidR="3CECD976" w:rsidRPr="000C0F96">
        <w:rPr>
          <w:rFonts w:ascii="Verdana" w:eastAsia="Verdana" w:hAnsi="Verdana" w:cs="Verdana"/>
          <w:sz w:val="20"/>
          <w:szCs w:val="20"/>
        </w:rPr>
        <w:t>ekene</w:t>
      </w:r>
      <w:r w:rsidR="68DE05C0" w:rsidRPr="000C0F96">
        <w:rPr>
          <w:rFonts w:ascii="Verdana" w:eastAsia="Verdana" w:hAnsi="Verdana" w:cs="Verdana"/>
          <w:sz w:val="20"/>
          <w:szCs w:val="20"/>
        </w:rPr>
        <w:t>n</w:t>
      </w:r>
      <w:r w:rsidR="3CECD976" w:rsidRPr="000C0F96">
        <w:rPr>
          <w:rFonts w:ascii="Verdana" w:eastAsia="Verdana" w:hAnsi="Verdana" w:cs="Verdana"/>
          <w:sz w:val="20"/>
          <w:szCs w:val="20"/>
        </w:rPr>
        <w:t>,</w:t>
      </w:r>
      <w:r w:rsidR="00054CC8">
        <w:rPr>
          <w:rFonts w:ascii="Verdana" w:eastAsia="Verdana" w:hAnsi="Verdana" w:cs="Verdana"/>
          <w:sz w:val="20"/>
          <w:szCs w:val="20"/>
        </w:rPr>
        <w:t xml:space="preserve"> </w:t>
      </w:r>
      <w:r w:rsidR="00B705FC">
        <w:rPr>
          <w:rFonts w:ascii="Verdana" w:eastAsia="Verdana" w:hAnsi="Verdana" w:cs="Verdana"/>
          <w:sz w:val="20"/>
          <w:szCs w:val="20"/>
        </w:rPr>
        <w:t>g</w:t>
      </w:r>
      <w:r w:rsidR="00054CC8">
        <w:rPr>
          <w:rFonts w:ascii="Verdana" w:eastAsia="Verdana" w:hAnsi="Verdana" w:cs="Verdana"/>
          <w:sz w:val="20"/>
          <w:szCs w:val="20"/>
        </w:rPr>
        <w:t>eschiedenis,</w:t>
      </w:r>
      <w:r w:rsidRPr="000C0F96">
        <w:rPr>
          <w:rFonts w:ascii="Verdana" w:eastAsia="Verdana" w:hAnsi="Verdana" w:cs="Verdana"/>
          <w:sz w:val="20"/>
          <w:szCs w:val="20"/>
        </w:rPr>
        <w:t xml:space="preserve"> </w:t>
      </w:r>
      <w:r w:rsidR="00B705FC">
        <w:rPr>
          <w:rFonts w:ascii="Verdana" w:eastAsia="Verdana" w:hAnsi="Verdana" w:cs="Verdana"/>
          <w:sz w:val="20"/>
          <w:szCs w:val="20"/>
        </w:rPr>
        <w:t>b</w:t>
      </w:r>
      <w:r w:rsidRPr="000C0F96">
        <w:rPr>
          <w:rFonts w:ascii="Verdana" w:eastAsia="Verdana" w:hAnsi="Verdana" w:cs="Verdana"/>
          <w:sz w:val="20"/>
          <w:szCs w:val="20"/>
        </w:rPr>
        <w:t>iologie</w:t>
      </w:r>
      <w:r w:rsidR="00686489">
        <w:rPr>
          <w:rFonts w:ascii="Verdana" w:eastAsia="Verdana" w:hAnsi="Verdana" w:cs="Verdana"/>
          <w:sz w:val="20"/>
          <w:szCs w:val="20"/>
        </w:rPr>
        <w:t xml:space="preserve">, </w:t>
      </w:r>
      <w:r w:rsidR="00B705FC">
        <w:rPr>
          <w:rFonts w:ascii="Verdana" w:eastAsia="Verdana" w:hAnsi="Verdana" w:cs="Verdana"/>
          <w:sz w:val="20"/>
          <w:szCs w:val="20"/>
        </w:rPr>
        <w:t>e</w:t>
      </w:r>
      <w:r w:rsidR="00E64D66" w:rsidRPr="000C0F96">
        <w:rPr>
          <w:rFonts w:ascii="Verdana" w:eastAsia="Verdana" w:hAnsi="Verdana" w:cs="Verdana"/>
          <w:sz w:val="20"/>
          <w:szCs w:val="20"/>
        </w:rPr>
        <w:t>conomie</w:t>
      </w:r>
      <w:r w:rsidR="00B3050A">
        <w:rPr>
          <w:rFonts w:ascii="Verdana" w:eastAsia="Verdana" w:hAnsi="Verdana" w:cs="Verdana"/>
          <w:sz w:val="20"/>
          <w:szCs w:val="20"/>
        </w:rPr>
        <w:t xml:space="preserve"> en rekenen 2F</w:t>
      </w:r>
      <w:r w:rsidRPr="000C0F96">
        <w:rPr>
          <w:rFonts w:ascii="Verdana" w:eastAsia="Verdana" w:hAnsi="Verdana" w:cs="Verdana"/>
          <w:sz w:val="20"/>
          <w:szCs w:val="20"/>
        </w:rPr>
        <w:t xml:space="preserve"> is er een PTA vanaf leerjaar 3. De cijfers van</w:t>
      </w:r>
      <w:r w:rsidR="00E64D66" w:rsidRPr="000C0F96">
        <w:rPr>
          <w:rFonts w:ascii="Verdana" w:eastAsia="Verdana" w:hAnsi="Verdana" w:cs="Verdana"/>
          <w:sz w:val="20"/>
          <w:szCs w:val="20"/>
        </w:rPr>
        <w:t xml:space="preserve"> leerjaar 3 en</w:t>
      </w:r>
      <w:r w:rsidR="00185D07" w:rsidRPr="000C0F96">
        <w:rPr>
          <w:rFonts w:ascii="Verdana" w:eastAsia="Verdana" w:hAnsi="Verdana" w:cs="Verdana"/>
          <w:sz w:val="20"/>
          <w:szCs w:val="20"/>
        </w:rPr>
        <w:t xml:space="preserve"> </w:t>
      </w:r>
      <w:r w:rsidR="00E64D66" w:rsidRPr="000C0F96">
        <w:rPr>
          <w:rFonts w:ascii="Verdana" w:eastAsia="Verdana" w:hAnsi="Verdana" w:cs="Verdana"/>
          <w:sz w:val="20"/>
          <w:szCs w:val="20"/>
        </w:rPr>
        <w:t>de cijfers van leerjaar 4</w:t>
      </w:r>
      <w:r w:rsidRPr="000C0F96">
        <w:rPr>
          <w:rFonts w:ascii="Verdana" w:eastAsia="Verdana" w:hAnsi="Verdana" w:cs="Verdana"/>
          <w:sz w:val="20"/>
          <w:szCs w:val="20"/>
        </w:rPr>
        <w:t xml:space="preserve"> </w:t>
      </w:r>
      <w:r w:rsidR="00E64D66" w:rsidRPr="000C0F96">
        <w:rPr>
          <w:rFonts w:ascii="Verdana" w:eastAsia="Verdana" w:hAnsi="Verdana" w:cs="Verdana"/>
          <w:sz w:val="20"/>
          <w:szCs w:val="20"/>
        </w:rPr>
        <w:t>tellen daarom mee voor het school</w:t>
      </w:r>
      <w:r w:rsidRPr="000C0F96">
        <w:rPr>
          <w:rFonts w:ascii="Verdana" w:eastAsia="Verdana" w:hAnsi="Verdana" w:cs="Verdana"/>
          <w:sz w:val="20"/>
          <w:szCs w:val="20"/>
        </w:rPr>
        <w:t xml:space="preserve">examen. </w:t>
      </w:r>
    </w:p>
    <w:p w14:paraId="0F730C5D" w14:textId="11935473" w:rsidR="00E64D66" w:rsidRPr="000C0F96" w:rsidRDefault="00E64D66" w:rsidP="773371AF">
      <w:pPr>
        <w:rPr>
          <w:rFonts w:ascii="Verdana" w:eastAsia="Verdana" w:hAnsi="Verdana" w:cs="Verdana"/>
          <w:b/>
          <w:bCs/>
          <w:sz w:val="20"/>
          <w:szCs w:val="20"/>
        </w:rPr>
      </w:pPr>
    </w:p>
    <w:p w14:paraId="3B06B0EA" w14:textId="527ABC58" w:rsidR="00C70DED" w:rsidRPr="000C0F96" w:rsidRDefault="00C70DED" w:rsidP="773371AF">
      <w:pPr>
        <w:rPr>
          <w:rFonts w:ascii="Verdana" w:eastAsia="Verdana" w:hAnsi="Verdana" w:cs="Verdana"/>
          <w:sz w:val="20"/>
          <w:szCs w:val="20"/>
        </w:rPr>
      </w:pPr>
      <w:r>
        <w:rPr>
          <w:rFonts w:ascii="Verdana" w:eastAsia="Verdana" w:hAnsi="Verdana" w:cs="Verdana"/>
          <w:sz w:val="20"/>
          <w:szCs w:val="20"/>
        </w:rPr>
        <w:t>De vastgestelde roosters van de schoolexamens worden uiterlijk één week van te voren gepubliceerd in Magister en op de website van de school.</w:t>
      </w:r>
    </w:p>
    <w:p w14:paraId="2CB3341A" w14:textId="77777777" w:rsidR="00C877CF" w:rsidRDefault="00C877CF" w:rsidP="773371AF">
      <w:pPr>
        <w:rPr>
          <w:rFonts w:ascii="Verdana" w:eastAsia="Verdana" w:hAnsi="Verdana" w:cs="Verdana"/>
          <w:b/>
          <w:bCs/>
          <w:sz w:val="20"/>
          <w:szCs w:val="20"/>
        </w:rPr>
      </w:pPr>
    </w:p>
    <w:p w14:paraId="6F88943B" w14:textId="77777777" w:rsidR="00054CC8" w:rsidRDefault="00054CC8" w:rsidP="773371AF">
      <w:pPr>
        <w:rPr>
          <w:rFonts w:ascii="Verdana" w:eastAsia="Verdana" w:hAnsi="Verdana" w:cs="Verdana"/>
          <w:b/>
          <w:bCs/>
          <w:sz w:val="20"/>
          <w:szCs w:val="20"/>
        </w:rPr>
      </w:pPr>
    </w:p>
    <w:p w14:paraId="031432D3" w14:textId="77777777" w:rsidR="00054CC8" w:rsidRDefault="00054CC8" w:rsidP="773371AF">
      <w:pPr>
        <w:rPr>
          <w:rFonts w:ascii="Verdana" w:eastAsia="Verdana" w:hAnsi="Verdana" w:cs="Verdana"/>
          <w:b/>
          <w:bCs/>
          <w:sz w:val="20"/>
          <w:szCs w:val="20"/>
        </w:rPr>
      </w:pPr>
    </w:p>
    <w:p w14:paraId="31FCDA11" w14:textId="77777777" w:rsidR="00054CC8" w:rsidRPr="000C0F96" w:rsidRDefault="00054CC8" w:rsidP="773371AF">
      <w:pPr>
        <w:rPr>
          <w:rFonts w:ascii="Verdana" w:eastAsia="Verdana" w:hAnsi="Verdana" w:cs="Verdana"/>
          <w:b/>
          <w:bCs/>
          <w:sz w:val="20"/>
          <w:szCs w:val="20"/>
        </w:rPr>
      </w:pPr>
    </w:p>
    <w:p w14:paraId="02E77B6E" w14:textId="77777777" w:rsidR="0030509C" w:rsidRDefault="0030509C">
      <w:pPr>
        <w:rPr>
          <w:rFonts w:ascii="Verdana" w:eastAsia="Verdana" w:hAnsi="Verdana" w:cs="Verdana"/>
          <w:b/>
          <w:bCs/>
          <w:sz w:val="20"/>
          <w:szCs w:val="20"/>
        </w:rPr>
      </w:pPr>
      <w:r>
        <w:rPr>
          <w:rFonts w:ascii="Verdana" w:eastAsia="Verdana" w:hAnsi="Verdana" w:cs="Verdana"/>
          <w:b/>
          <w:bCs/>
          <w:sz w:val="20"/>
          <w:szCs w:val="20"/>
        </w:rPr>
        <w:br w:type="page"/>
      </w:r>
    </w:p>
    <w:p w14:paraId="1E249385" w14:textId="77777777" w:rsidR="00813C0B" w:rsidRPr="000C0F96" w:rsidRDefault="00813C0B" w:rsidP="00813C0B">
      <w:pPr>
        <w:rPr>
          <w:rFonts w:ascii="Verdana" w:eastAsia="Verdana" w:hAnsi="Verdana" w:cs="Verdana"/>
          <w:b/>
          <w:bCs/>
          <w:sz w:val="20"/>
          <w:szCs w:val="20"/>
        </w:rPr>
      </w:pPr>
      <w:r w:rsidRPr="00B3050A">
        <w:rPr>
          <w:rFonts w:ascii="Verdana" w:eastAsia="Verdana" w:hAnsi="Verdana" w:cs="Verdana"/>
          <w:b/>
          <w:bCs/>
          <w:sz w:val="20"/>
          <w:szCs w:val="20"/>
        </w:rPr>
        <w:lastRenderedPageBreak/>
        <w:t>2.2 Belangrijke data</w:t>
      </w:r>
      <w:r w:rsidRPr="000C0F96">
        <w:rPr>
          <w:rFonts w:ascii="Verdana" w:eastAsia="Verdana" w:hAnsi="Verdana" w:cs="Verdana"/>
          <w:b/>
          <w:bCs/>
          <w:sz w:val="20"/>
          <w:szCs w:val="20"/>
        </w:rPr>
        <w:t xml:space="preserve"> </w:t>
      </w:r>
    </w:p>
    <w:p w14:paraId="7C3C1261" w14:textId="77777777" w:rsidR="00813C0B" w:rsidRPr="000C0F96" w:rsidRDefault="00813C0B" w:rsidP="00813C0B">
      <w:pPr>
        <w:rPr>
          <w:rFonts w:ascii="Verdana" w:eastAsia="Verdana" w:hAnsi="Verdana" w:cs="Verdana"/>
          <w:b/>
          <w:bCs/>
          <w:sz w:val="20"/>
          <w:szCs w:val="20"/>
        </w:rPr>
      </w:pPr>
    </w:p>
    <w:p w14:paraId="279A14DE" w14:textId="2051C900" w:rsidR="00813C0B" w:rsidRPr="000C0F96" w:rsidRDefault="00766D76" w:rsidP="00813C0B">
      <w:pPr>
        <w:textAlignment w:val="baseline"/>
        <w:rPr>
          <w:rFonts w:ascii="Verdana" w:eastAsia="Verdana" w:hAnsi="Verdana" w:cs="Verdana"/>
          <w:sz w:val="20"/>
          <w:szCs w:val="20"/>
          <w:lang w:eastAsia="nl-NL"/>
        </w:rPr>
      </w:pPr>
      <w:r>
        <w:rPr>
          <w:rFonts w:ascii="Verdana" w:eastAsia="Verdana" w:hAnsi="Verdana" w:cs="Verdana"/>
          <w:b/>
          <w:bCs/>
          <w:sz w:val="20"/>
          <w:szCs w:val="20"/>
          <w:u w:val="single"/>
          <w:lang w:eastAsia="nl-NL"/>
        </w:rPr>
        <w:t>13</w:t>
      </w:r>
      <w:r w:rsidR="00813C0B" w:rsidRPr="000C0F96">
        <w:rPr>
          <w:rFonts w:ascii="Verdana" w:eastAsia="Verdana" w:hAnsi="Verdana" w:cs="Verdana"/>
          <w:b/>
          <w:bCs/>
          <w:sz w:val="20"/>
          <w:szCs w:val="20"/>
          <w:u w:val="single"/>
          <w:lang w:eastAsia="nl-NL"/>
        </w:rPr>
        <w:t xml:space="preserve"> oktober t/m </w:t>
      </w:r>
      <w:r w:rsidR="00987BC8">
        <w:rPr>
          <w:rFonts w:ascii="Verdana" w:eastAsia="Verdana" w:hAnsi="Verdana" w:cs="Verdana"/>
          <w:b/>
          <w:bCs/>
          <w:sz w:val="20"/>
          <w:szCs w:val="20"/>
          <w:u w:val="single"/>
          <w:lang w:eastAsia="nl-NL"/>
        </w:rPr>
        <w:t>17</w:t>
      </w:r>
      <w:r w:rsidR="00813C0B" w:rsidRPr="000C0F96">
        <w:rPr>
          <w:rFonts w:ascii="Verdana" w:eastAsia="Verdana" w:hAnsi="Verdana" w:cs="Verdana"/>
          <w:b/>
          <w:bCs/>
          <w:sz w:val="20"/>
          <w:szCs w:val="20"/>
          <w:u w:val="single"/>
          <w:lang w:eastAsia="nl-NL"/>
        </w:rPr>
        <w:t xml:space="preserve"> oktober </w:t>
      </w:r>
      <w:r w:rsidR="00813C0B">
        <w:rPr>
          <w:rFonts w:ascii="Verdana" w:eastAsia="Verdana" w:hAnsi="Verdana" w:cs="Verdana"/>
          <w:b/>
          <w:bCs/>
          <w:sz w:val="20"/>
          <w:szCs w:val="20"/>
          <w:u w:val="single"/>
          <w:lang w:eastAsia="nl-NL"/>
        </w:rPr>
        <w:t>2025</w:t>
      </w:r>
      <w:r w:rsidR="00813C0B" w:rsidRPr="000C0F96">
        <w:rPr>
          <w:rFonts w:ascii="Verdana" w:eastAsia="Verdana" w:hAnsi="Verdana" w:cs="Verdana"/>
          <w:b/>
          <w:bCs/>
          <w:sz w:val="20"/>
          <w:szCs w:val="20"/>
          <w:u w:val="single"/>
          <w:lang w:eastAsia="nl-NL"/>
        </w:rPr>
        <w:t xml:space="preserve"> (week 4</w:t>
      </w:r>
      <w:r>
        <w:rPr>
          <w:rFonts w:ascii="Verdana" w:eastAsia="Verdana" w:hAnsi="Verdana" w:cs="Verdana"/>
          <w:b/>
          <w:bCs/>
          <w:sz w:val="20"/>
          <w:szCs w:val="20"/>
          <w:u w:val="single"/>
          <w:lang w:eastAsia="nl-NL"/>
        </w:rPr>
        <w:t>2</w:t>
      </w:r>
      <w:r w:rsidR="00813C0B" w:rsidRPr="000C0F96">
        <w:rPr>
          <w:rFonts w:ascii="Verdana" w:eastAsia="Verdana" w:hAnsi="Verdana" w:cs="Verdana"/>
          <w:b/>
          <w:bCs/>
          <w:sz w:val="20"/>
          <w:szCs w:val="20"/>
          <w:u w:val="single"/>
          <w:lang w:eastAsia="nl-NL"/>
        </w:rPr>
        <w:t>) Schoolexamen 2 </w:t>
      </w:r>
      <w:r w:rsidR="00813C0B" w:rsidRPr="000C0F96">
        <w:rPr>
          <w:rFonts w:ascii="Verdana" w:eastAsia="Verdana" w:hAnsi="Verdana" w:cs="Verdana"/>
          <w:sz w:val="20"/>
          <w:szCs w:val="20"/>
          <w:lang w:eastAsia="nl-NL"/>
        </w:rPr>
        <w:t> </w:t>
      </w:r>
    </w:p>
    <w:p w14:paraId="5D1F456A" w14:textId="77777777" w:rsidR="00813C0B" w:rsidRPr="000C0F96" w:rsidRDefault="00813C0B" w:rsidP="00813C0B">
      <w:pPr>
        <w:ind w:left="2120" w:hanging="2120"/>
        <w:textAlignment w:val="baseline"/>
        <w:rPr>
          <w:rFonts w:ascii="Verdana" w:eastAsia="Verdana" w:hAnsi="Verdana" w:cs="Verdana"/>
          <w:sz w:val="20"/>
          <w:szCs w:val="20"/>
          <w:lang w:eastAsia="nl-NL"/>
        </w:rPr>
      </w:pPr>
    </w:p>
    <w:p w14:paraId="13B6D943" w14:textId="261898D2" w:rsidR="00813C0B" w:rsidRPr="000C0F96" w:rsidRDefault="00987BC8" w:rsidP="00813C0B">
      <w:pPr>
        <w:ind w:left="2120" w:hanging="2120"/>
        <w:textAlignment w:val="baseline"/>
        <w:rPr>
          <w:rFonts w:ascii="Verdana" w:eastAsia="Verdana" w:hAnsi="Verdana" w:cs="Verdana"/>
          <w:sz w:val="20"/>
          <w:szCs w:val="20"/>
          <w:lang w:eastAsia="nl-NL"/>
        </w:rPr>
      </w:pPr>
      <w:r>
        <w:rPr>
          <w:rFonts w:ascii="Verdana" w:eastAsia="Verdana" w:hAnsi="Verdana" w:cs="Verdana"/>
          <w:sz w:val="20"/>
          <w:szCs w:val="20"/>
          <w:lang w:eastAsia="nl-NL"/>
        </w:rPr>
        <w:t>28</w:t>
      </w:r>
      <w:r w:rsidR="00813C0B" w:rsidRPr="000C0F96">
        <w:rPr>
          <w:rFonts w:ascii="Verdana" w:eastAsia="Verdana" w:hAnsi="Verdana" w:cs="Verdana"/>
          <w:sz w:val="20"/>
          <w:szCs w:val="20"/>
          <w:lang w:eastAsia="nl-NL"/>
        </w:rPr>
        <w:t xml:space="preserve"> </w:t>
      </w:r>
      <w:r>
        <w:rPr>
          <w:rFonts w:ascii="Verdana" w:eastAsia="Verdana" w:hAnsi="Verdana" w:cs="Verdana"/>
          <w:sz w:val="20"/>
          <w:szCs w:val="20"/>
          <w:lang w:eastAsia="nl-NL"/>
        </w:rPr>
        <w:t>oktober</w:t>
      </w:r>
      <w:r w:rsidR="00813C0B" w:rsidRPr="000C0F96">
        <w:rPr>
          <w:rFonts w:ascii="Verdana" w:eastAsia="Verdana" w:hAnsi="Verdana" w:cs="Verdana"/>
          <w:sz w:val="20"/>
          <w:szCs w:val="20"/>
          <w:lang w:eastAsia="nl-NL"/>
        </w:rPr>
        <w:t xml:space="preserve"> </w:t>
      </w:r>
      <w:r w:rsidR="00813C0B">
        <w:rPr>
          <w:rFonts w:ascii="Verdana" w:eastAsia="Verdana" w:hAnsi="Verdana" w:cs="Verdana"/>
          <w:sz w:val="20"/>
          <w:szCs w:val="20"/>
          <w:lang w:eastAsia="nl-NL"/>
        </w:rPr>
        <w:t>202</w:t>
      </w:r>
      <w:r>
        <w:rPr>
          <w:rFonts w:ascii="Verdana" w:eastAsia="Verdana" w:hAnsi="Verdana" w:cs="Verdana"/>
          <w:sz w:val="20"/>
          <w:szCs w:val="20"/>
          <w:lang w:eastAsia="nl-NL"/>
        </w:rPr>
        <w:t>5</w:t>
      </w:r>
      <w:r w:rsidR="00813C0B" w:rsidRPr="000C0F96">
        <w:rPr>
          <w:rFonts w:ascii="Verdana" w:hAnsi="Verdana"/>
          <w:sz w:val="20"/>
          <w:szCs w:val="20"/>
        </w:rPr>
        <w:tab/>
      </w:r>
      <w:r w:rsidR="00813C0B" w:rsidRPr="000C0F96">
        <w:rPr>
          <w:rFonts w:ascii="Verdana" w:eastAsia="Verdana" w:hAnsi="Verdana" w:cs="Verdana"/>
          <w:sz w:val="20"/>
          <w:szCs w:val="20"/>
          <w:lang w:eastAsia="nl-NL"/>
        </w:rPr>
        <w:t>Uitreiking voorlopige SE-2 cijferlijsten. Mentoren adviseren kandidaten om een keuze te maken voor herkansing. </w:t>
      </w:r>
    </w:p>
    <w:p w14:paraId="68B9AC70" w14:textId="79F35028" w:rsidR="00813C0B" w:rsidRPr="000C0F96" w:rsidRDefault="00987BC8" w:rsidP="00813C0B">
      <w:pPr>
        <w:textAlignment w:val="baseline"/>
        <w:rPr>
          <w:rFonts w:ascii="Verdana" w:eastAsia="Verdana" w:hAnsi="Verdana" w:cs="Verdana"/>
          <w:sz w:val="20"/>
          <w:szCs w:val="20"/>
          <w:lang w:eastAsia="nl-NL"/>
        </w:rPr>
      </w:pPr>
      <w:r>
        <w:rPr>
          <w:rFonts w:ascii="Verdana" w:eastAsia="Verdana" w:hAnsi="Verdana" w:cs="Verdana"/>
          <w:sz w:val="20"/>
          <w:szCs w:val="20"/>
          <w:lang w:eastAsia="nl-NL"/>
        </w:rPr>
        <w:t>29</w:t>
      </w:r>
      <w:r w:rsidR="00813C0B" w:rsidRPr="000C0F96">
        <w:rPr>
          <w:rFonts w:ascii="Verdana" w:eastAsia="Verdana" w:hAnsi="Verdana" w:cs="Verdana"/>
          <w:sz w:val="20"/>
          <w:szCs w:val="20"/>
          <w:lang w:eastAsia="nl-NL"/>
        </w:rPr>
        <w:t xml:space="preserve"> </w:t>
      </w:r>
      <w:r>
        <w:rPr>
          <w:rFonts w:ascii="Verdana" w:eastAsia="Verdana" w:hAnsi="Verdana" w:cs="Verdana"/>
          <w:sz w:val="20"/>
          <w:szCs w:val="20"/>
          <w:lang w:eastAsia="nl-NL"/>
        </w:rPr>
        <w:t>oktober</w:t>
      </w:r>
      <w:r w:rsidR="00813C0B" w:rsidRPr="000C0F96">
        <w:rPr>
          <w:rFonts w:ascii="Verdana" w:eastAsia="Verdana" w:hAnsi="Verdana" w:cs="Verdana"/>
          <w:sz w:val="20"/>
          <w:szCs w:val="20"/>
          <w:lang w:eastAsia="nl-NL"/>
        </w:rPr>
        <w:t xml:space="preserve"> </w:t>
      </w:r>
      <w:r w:rsidR="00813C0B">
        <w:rPr>
          <w:rFonts w:ascii="Verdana" w:eastAsia="Verdana" w:hAnsi="Verdana" w:cs="Verdana"/>
          <w:sz w:val="20"/>
          <w:szCs w:val="20"/>
          <w:lang w:eastAsia="nl-NL"/>
        </w:rPr>
        <w:t>202</w:t>
      </w:r>
      <w:r w:rsidR="00B95A16">
        <w:rPr>
          <w:rFonts w:ascii="Verdana" w:eastAsia="Verdana" w:hAnsi="Verdana" w:cs="Verdana"/>
          <w:sz w:val="20"/>
          <w:szCs w:val="20"/>
          <w:lang w:eastAsia="nl-NL"/>
        </w:rPr>
        <w:t>5</w:t>
      </w:r>
      <w:r w:rsidR="00813C0B" w:rsidRPr="000C0F96">
        <w:rPr>
          <w:rFonts w:ascii="Verdana" w:eastAsia="Verdana" w:hAnsi="Verdana" w:cs="Verdana"/>
          <w:sz w:val="20"/>
          <w:szCs w:val="20"/>
          <w:lang w:eastAsia="nl-NL"/>
        </w:rPr>
        <w:t xml:space="preserve"> </w:t>
      </w:r>
      <w:r w:rsidR="00813C0B" w:rsidRPr="000C0F96">
        <w:rPr>
          <w:rFonts w:ascii="Verdana" w:hAnsi="Verdana"/>
          <w:sz w:val="20"/>
          <w:szCs w:val="20"/>
        </w:rPr>
        <w:tab/>
      </w:r>
      <w:r w:rsidR="00813C0B" w:rsidRPr="000C0F96">
        <w:rPr>
          <w:rFonts w:ascii="Verdana" w:eastAsia="Verdana" w:hAnsi="Verdana" w:cs="Verdana"/>
          <w:sz w:val="20"/>
          <w:szCs w:val="20"/>
          <w:lang w:eastAsia="nl-NL"/>
        </w:rPr>
        <w:t>Herkansingsformulier inleveren bij de administratie. </w:t>
      </w:r>
    </w:p>
    <w:p w14:paraId="3619415E" w14:textId="51E90343" w:rsidR="00813C0B" w:rsidRPr="000C0F96" w:rsidRDefault="00B95A16" w:rsidP="00813C0B">
      <w:pPr>
        <w:textAlignment w:val="baseline"/>
        <w:rPr>
          <w:rFonts w:ascii="Verdana" w:eastAsia="Verdana" w:hAnsi="Verdana" w:cs="Verdana"/>
          <w:sz w:val="20"/>
          <w:szCs w:val="20"/>
          <w:lang w:eastAsia="nl-NL"/>
        </w:rPr>
      </w:pPr>
      <w:r>
        <w:rPr>
          <w:rFonts w:ascii="Verdana" w:eastAsia="Verdana" w:hAnsi="Verdana" w:cs="Verdana"/>
          <w:sz w:val="20"/>
          <w:szCs w:val="20"/>
          <w:lang w:eastAsia="nl-NL"/>
        </w:rPr>
        <w:t>3</w:t>
      </w:r>
      <w:r w:rsidR="00813C0B" w:rsidRPr="000C0F96">
        <w:rPr>
          <w:rFonts w:ascii="Verdana" w:eastAsia="Verdana" w:hAnsi="Verdana" w:cs="Verdana"/>
          <w:sz w:val="20"/>
          <w:szCs w:val="20"/>
          <w:lang w:eastAsia="nl-NL"/>
        </w:rPr>
        <w:t xml:space="preserve"> november </w:t>
      </w:r>
      <w:r w:rsidR="00813C0B">
        <w:rPr>
          <w:rFonts w:ascii="Verdana" w:eastAsia="Verdana" w:hAnsi="Verdana" w:cs="Verdana"/>
          <w:sz w:val="20"/>
          <w:szCs w:val="20"/>
          <w:lang w:eastAsia="nl-NL"/>
        </w:rPr>
        <w:t>202</w:t>
      </w:r>
      <w:r>
        <w:rPr>
          <w:rFonts w:ascii="Verdana" w:eastAsia="Verdana" w:hAnsi="Verdana" w:cs="Verdana"/>
          <w:sz w:val="20"/>
          <w:szCs w:val="20"/>
          <w:lang w:eastAsia="nl-NL"/>
        </w:rPr>
        <w:t>5</w:t>
      </w:r>
      <w:r w:rsidR="00813C0B" w:rsidRPr="000C0F96">
        <w:rPr>
          <w:rFonts w:ascii="Verdana" w:hAnsi="Verdana"/>
          <w:sz w:val="20"/>
          <w:szCs w:val="20"/>
        </w:rPr>
        <w:tab/>
      </w:r>
      <w:r w:rsidR="00813C0B" w:rsidRPr="000C0F96">
        <w:rPr>
          <w:rFonts w:ascii="Verdana" w:eastAsia="Verdana" w:hAnsi="Verdana" w:cs="Verdana"/>
          <w:sz w:val="20"/>
          <w:szCs w:val="20"/>
          <w:lang w:eastAsia="nl-NL"/>
        </w:rPr>
        <w:t>Herkansing schoolexamen 2  </w:t>
      </w:r>
    </w:p>
    <w:p w14:paraId="01ED9695" w14:textId="5A434FF2" w:rsidR="00813C0B" w:rsidRPr="000C0F96" w:rsidRDefault="00B95A16" w:rsidP="00813C0B">
      <w:pPr>
        <w:ind w:left="2120" w:hanging="2120"/>
        <w:textAlignment w:val="baseline"/>
        <w:rPr>
          <w:rFonts w:ascii="Verdana" w:eastAsia="Verdana" w:hAnsi="Verdana" w:cs="Verdana"/>
          <w:sz w:val="20"/>
          <w:szCs w:val="20"/>
          <w:lang w:eastAsia="nl-NL"/>
        </w:rPr>
      </w:pPr>
      <w:r>
        <w:rPr>
          <w:rFonts w:ascii="Verdana" w:eastAsia="Verdana" w:hAnsi="Verdana" w:cs="Verdana"/>
          <w:sz w:val="20"/>
          <w:szCs w:val="20"/>
          <w:lang w:eastAsia="nl-NL"/>
        </w:rPr>
        <w:t>10</w:t>
      </w:r>
      <w:r w:rsidR="00813C0B" w:rsidRPr="000C0F96">
        <w:rPr>
          <w:rFonts w:ascii="Verdana" w:eastAsia="Verdana" w:hAnsi="Verdana" w:cs="Verdana"/>
          <w:sz w:val="20"/>
          <w:szCs w:val="20"/>
          <w:lang w:eastAsia="nl-NL"/>
        </w:rPr>
        <w:t xml:space="preserve"> november </w:t>
      </w:r>
      <w:r w:rsidR="00813C0B">
        <w:rPr>
          <w:rFonts w:ascii="Verdana" w:eastAsia="Verdana" w:hAnsi="Verdana" w:cs="Verdana"/>
          <w:sz w:val="20"/>
          <w:szCs w:val="20"/>
          <w:lang w:eastAsia="nl-NL"/>
        </w:rPr>
        <w:t>202</w:t>
      </w:r>
      <w:r>
        <w:rPr>
          <w:rFonts w:ascii="Verdana" w:eastAsia="Verdana" w:hAnsi="Verdana" w:cs="Verdana"/>
          <w:sz w:val="20"/>
          <w:szCs w:val="20"/>
          <w:lang w:eastAsia="nl-NL"/>
        </w:rPr>
        <w:t>5</w:t>
      </w:r>
      <w:r w:rsidR="00813C0B" w:rsidRPr="000C0F96">
        <w:rPr>
          <w:rFonts w:ascii="Verdana" w:hAnsi="Verdana"/>
          <w:sz w:val="20"/>
          <w:szCs w:val="20"/>
        </w:rPr>
        <w:tab/>
      </w:r>
      <w:r w:rsidR="00813C0B" w:rsidRPr="000C0F96">
        <w:rPr>
          <w:rFonts w:ascii="Verdana" w:eastAsia="Verdana" w:hAnsi="Verdana" w:cs="Verdana"/>
          <w:sz w:val="20"/>
          <w:szCs w:val="20"/>
          <w:lang w:eastAsia="nl-NL"/>
        </w:rPr>
        <w:t>Uitreiking definitieve cijferlijst schoolexamens 1 en 2.  </w:t>
      </w:r>
    </w:p>
    <w:p w14:paraId="12B68708" w14:textId="77777777" w:rsidR="00813C0B" w:rsidRPr="000C0F96" w:rsidRDefault="00813C0B" w:rsidP="00813C0B">
      <w:pPr>
        <w:textAlignment w:val="baseline"/>
        <w:rPr>
          <w:rFonts w:ascii="Verdana" w:eastAsia="Verdana" w:hAnsi="Verdana" w:cs="Verdana"/>
          <w:sz w:val="20"/>
          <w:szCs w:val="20"/>
          <w:lang w:eastAsia="nl-NL"/>
        </w:rPr>
      </w:pPr>
      <w:r w:rsidRPr="000C0F96">
        <w:rPr>
          <w:rFonts w:ascii="Verdana" w:eastAsia="Verdana" w:hAnsi="Verdana" w:cs="Verdana"/>
          <w:sz w:val="20"/>
          <w:szCs w:val="20"/>
          <w:lang w:eastAsia="nl-NL"/>
        </w:rPr>
        <w:t> </w:t>
      </w:r>
    </w:p>
    <w:p w14:paraId="7F66FA86" w14:textId="56035296" w:rsidR="00813C0B" w:rsidRPr="000C0F96" w:rsidRDefault="00813C0B" w:rsidP="00813C0B">
      <w:pPr>
        <w:textAlignment w:val="baseline"/>
        <w:rPr>
          <w:rFonts w:ascii="Verdana" w:eastAsia="Verdana" w:hAnsi="Verdana" w:cs="Verdana"/>
          <w:sz w:val="20"/>
          <w:szCs w:val="20"/>
          <w:lang w:eastAsia="nl-NL"/>
        </w:rPr>
      </w:pPr>
      <w:r>
        <w:rPr>
          <w:rFonts w:ascii="Verdana" w:eastAsia="Verdana" w:hAnsi="Verdana" w:cs="Verdana"/>
          <w:b/>
          <w:bCs/>
          <w:sz w:val="20"/>
          <w:szCs w:val="20"/>
          <w:u w:val="single"/>
          <w:lang w:eastAsia="nl-NL"/>
        </w:rPr>
        <w:t>1</w:t>
      </w:r>
      <w:r w:rsidR="00B95A16">
        <w:rPr>
          <w:rFonts w:ascii="Verdana" w:eastAsia="Verdana" w:hAnsi="Verdana" w:cs="Verdana"/>
          <w:b/>
          <w:bCs/>
          <w:sz w:val="20"/>
          <w:szCs w:val="20"/>
          <w:u w:val="single"/>
          <w:lang w:eastAsia="nl-NL"/>
        </w:rPr>
        <w:t>5</w:t>
      </w:r>
      <w:r w:rsidRPr="000C0F96">
        <w:rPr>
          <w:rFonts w:ascii="Verdana" w:eastAsia="Verdana" w:hAnsi="Verdana" w:cs="Verdana"/>
          <w:b/>
          <w:bCs/>
          <w:sz w:val="20"/>
          <w:szCs w:val="20"/>
          <w:u w:val="single"/>
          <w:lang w:eastAsia="nl-NL"/>
        </w:rPr>
        <w:t xml:space="preserve"> t/m </w:t>
      </w:r>
      <w:r w:rsidR="00B95A16">
        <w:rPr>
          <w:rFonts w:ascii="Verdana" w:eastAsia="Verdana" w:hAnsi="Verdana" w:cs="Verdana"/>
          <w:b/>
          <w:bCs/>
          <w:sz w:val="20"/>
          <w:szCs w:val="20"/>
          <w:u w:val="single"/>
          <w:lang w:eastAsia="nl-NL"/>
        </w:rPr>
        <w:t>19</w:t>
      </w:r>
      <w:r w:rsidRPr="000C0F96">
        <w:rPr>
          <w:rFonts w:ascii="Verdana" w:eastAsia="Verdana" w:hAnsi="Verdana" w:cs="Verdana"/>
          <w:b/>
          <w:bCs/>
          <w:sz w:val="20"/>
          <w:szCs w:val="20"/>
          <w:u w:val="single"/>
          <w:lang w:eastAsia="nl-NL"/>
        </w:rPr>
        <w:t xml:space="preserve"> december </w:t>
      </w:r>
      <w:r>
        <w:rPr>
          <w:rFonts w:ascii="Verdana" w:eastAsia="Verdana" w:hAnsi="Verdana" w:cs="Verdana"/>
          <w:b/>
          <w:bCs/>
          <w:sz w:val="20"/>
          <w:szCs w:val="20"/>
          <w:u w:val="single"/>
          <w:lang w:eastAsia="nl-NL"/>
        </w:rPr>
        <w:t xml:space="preserve">2024 </w:t>
      </w:r>
      <w:r w:rsidRPr="000C0F96">
        <w:rPr>
          <w:rFonts w:ascii="Verdana" w:eastAsia="Verdana" w:hAnsi="Verdana" w:cs="Verdana"/>
          <w:b/>
          <w:bCs/>
          <w:sz w:val="20"/>
          <w:szCs w:val="20"/>
          <w:u w:val="single"/>
          <w:lang w:eastAsia="nl-NL"/>
        </w:rPr>
        <w:t>(week 5</w:t>
      </w:r>
      <w:r w:rsidR="00B95A16">
        <w:rPr>
          <w:rFonts w:ascii="Verdana" w:eastAsia="Verdana" w:hAnsi="Verdana" w:cs="Verdana"/>
          <w:b/>
          <w:bCs/>
          <w:sz w:val="20"/>
          <w:szCs w:val="20"/>
          <w:u w:val="single"/>
          <w:lang w:eastAsia="nl-NL"/>
        </w:rPr>
        <w:t>1)</w:t>
      </w:r>
      <w:r w:rsidRPr="000C0F96">
        <w:rPr>
          <w:rFonts w:ascii="Verdana" w:eastAsia="Verdana" w:hAnsi="Verdana" w:cs="Verdana"/>
          <w:b/>
          <w:bCs/>
          <w:sz w:val="20"/>
          <w:szCs w:val="20"/>
          <w:u w:val="single"/>
          <w:lang w:eastAsia="nl-NL"/>
        </w:rPr>
        <w:t xml:space="preserve"> schoolexamen 3 - deel 1</w:t>
      </w:r>
      <w:r w:rsidRPr="000C0F96">
        <w:rPr>
          <w:rFonts w:ascii="Verdana" w:eastAsia="Verdana" w:hAnsi="Verdana" w:cs="Verdana"/>
          <w:b/>
          <w:bCs/>
          <w:sz w:val="20"/>
          <w:szCs w:val="20"/>
          <w:lang w:eastAsia="nl-NL"/>
        </w:rPr>
        <w:t> </w:t>
      </w:r>
      <w:r w:rsidRPr="000C0F96">
        <w:rPr>
          <w:rFonts w:ascii="Verdana" w:eastAsia="Verdana" w:hAnsi="Verdana" w:cs="Verdana"/>
          <w:sz w:val="20"/>
          <w:szCs w:val="20"/>
          <w:lang w:eastAsia="nl-NL"/>
        </w:rPr>
        <w:t> </w:t>
      </w:r>
    </w:p>
    <w:p w14:paraId="2CA5D580" w14:textId="77777777" w:rsidR="00813C0B" w:rsidRPr="000C0F96" w:rsidRDefault="00813C0B" w:rsidP="00813C0B">
      <w:pPr>
        <w:textAlignment w:val="baseline"/>
        <w:rPr>
          <w:rFonts w:ascii="Verdana" w:eastAsia="Verdana" w:hAnsi="Verdana" w:cs="Verdana"/>
          <w:sz w:val="20"/>
          <w:szCs w:val="20"/>
          <w:lang w:eastAsia="nl-NL"/>
        </w:rPr>
      </w:pPr>
      <w:r w:rsidRPr="000C0F96">
        <w:rPr>
          <w:rFonts w:ascii="Verdana" w:eastAsia="Verdana" w:hAnsi="Verdana" w:cs="Verdana"/>
          <w:sz w:val="20"/>
          <w:szCs w:val="20"/>
          <w:lang w:eastAsia="nl-NL"/>
        </w:rPr>
        <w:t> </w:t>
      </w:r>
    </w:p>
    <w:p w14:paraId="70FC5BD9" w14:textId="055CF6D1" w:rsidR="00813C0B" w:rsidRPr="000C0F96" w:rsidRDefault="00813C0B" w:rsidP="00813C0B">
      <w:pPr>
        <w:ind w:left="2120" w:hanging="2120"/>
        <w:textAlignment w:val="baseline"/>
        <w:rPr>
          <w:rFonts w:ascii="Verdana" w:eastAsia="Verdana" w:hAnsi="Verdana" w:cs="Verdana"/>
          <w:sz w:val="20"/>
          <w:szCs w:val="20"/>
          <w:lang w:eastAsia="nl-NL"/>
        </w:rPr>
      </w:pPr>
      <w:r>
        <w:rPr>
          <w:rFonts w:ascii="Verdana" w:eastAsia="Verdana" w:hAnsi="Verdana" w:cs="Verdana"/>
          <w:sz w:val="20"/>
          <w:szCs w:val="20"/>
          <w:lang w:eastAsia="nl-NL"/>
        </w:rPr>
        <w:t>6</w:t>
      </w:r>
      <w:r w:rsidRPr="000C0F96">
        <w:rPr>
          <w:rFonts w:ascii="Verdana" w:eastAsia="Verdana" w:hAnsi="Verdana" w:cs="Verdana"/>
          <w:sz w:val="20"/>
          <w:szCs w:val="20"/>
          <w:lang w:eastAsia="nl-NL"/>
        </w:rPr>
        <w:t xml:space="preserve"> januari </w:t>
      </w:r>
      <w:r w:rsidR="00127CE7">
        <w:rPr>
          <w:rFonts w:ascii="Verdana" w:eastAsia="Verdana" w:hAnsi="Verdana" w:cs="Verdana"/>
          <w:sz w:val="20"/>
          <w:szCs w:val="20"/>
          <w:lang w:eastAsia="nl-NL"/>
        </w:rPr>
        <w:t>2026</w:t>
      </w:r>
      <w:r w:rsidRPr="000C0F96">
        <w:rPr>
          <w:rFonts w:ascii="Verdana" w:hAnsi="Verdana"/>
          <w:sz w:val="20"/>
          <w:szCs w:val="20"/>
        </w:rPr>
        <w:tab/>
      </w:r>
      <w:r w:rsidRPr="000C0F96">
        <w:rPr>
          <w:rFonts w:ascii="Verdana" w:eastAsia="Verdana" w:hAnsi="Verdana" w:cs="Verdana"/>
          <w:sz w:val="20"/>
          <w:szCs w:val="20"/>
          <w:lang w:eastAsia="nl-NL"/>
        </w:rPr>
        <w:t>Uitreiking voorlopige cijfers schoolexamen 3 – deel 1. Mentoren adviseren kandidaten om een keuze te maken voor herkansing. </w:t>
      </w:r>
    </w:p>
    <w:p w14:paraId="1C5C978F" w14:textId="3161348E" w:rsidR="00813C0B" w:rsidRPr="000C0F96" w:rsidRDefault="00813C0B" w:rsidP="00813C0B">
      <w:pPr>
        <w:textAlignment w:val="baseline"/>
        <w:rPr>
          <w:rFonts w:ascii="Verdana" w:eastAsia="Verdana" w:hAnsi="Verdana" w:cs="Verdana"/>
          <w:sz w:val="20"/>
          <w:szCs w:val="20"/>
          <w:lang w:eastAsia="nl-NL"/>
        </w:rPr>
      </w:pPr>
      <w:r>
        <w:rPr>
          <w:rFonts w:ascii="Verdana" w:eastAsia="Verdana" w:hAnsi="Verdana" w:cs="Verdana"/>
          <w:sz w:val="20"/>
          <w:szCs w:val="20"/>
          <w:lang w:eastAsia="nl-NL"/>
        </w:rPr>
        <w:t>7</w:t>
      </w:r>
      <w:r w:rsidRPr="000C0F96">
        <w:rPr>
          <w:rFonts w:ascii="Verdana" w:eastAsia="Verdana" w:hAnsi="Verdana" w:cs="Verdana"/>
          <w:sz w:val="20"/>
          <w:szCs w:val="20"/>
          <w:lang w:eastAsia="nl-NL"/>
        </w:rPr>
        <w:t xml:space="preserve"> januari </w:t>
      </w:r>
      <w:r w:rsidR="00127CE7">
        <w:rPr>
          <w:rFonts w:ascii="Verdana" w:eastAsia="Verdana" w:hAnsi="Verdana" w:cs="Verdana"/>
          <w:sz w:val="20"/>
          <w:szCs w:val="20"/>
          <w:lang w:eastAsia="nl-NL"/>
        </w:rPr>
        <w:t>2026</w:t>
      </w:r>
      <w:r w:rsidRPr="000C0F96">
        <w:rPr>
          <w:rFonts w:ascii="Verdana" w:eastAsia="Verdana" w:hAnsi="Verdana" w:cs="Verdana"/>
          <w:sz w:val="20"/>
          <w:szCs w:val="20"/>
          <w:lang w:eastAsia="nl-NL"/>
        </w:rPr>
        <w:t xml:space="preserve"> </w:t>
      </w:r>
      <w:r w:rsidRPr="000C0F96">
        <w:rPr>
          <w:rFonts w:ascii="Verdana" w:hAnsi="Verdana"/>
          <w:sz w:val="20"/>
          <w:szCs w:val="20"/>
        </w:rPr>
        <w:tab/>
      </w:r>
      <w:r w:rsidRPr="000C0F96">
        <w:rPr>
          <w:rFonts w:ascii="Verdana" w:eastAsia="Verdana" w:hAnsi="Verdana" w:cs="Verdana"/>
          <w:sz w:val="20"/>
          <w:szCs w:val="20"/>
          <w:lang w:eastAsia="nl-NL"/>
        </w:rPr>
        <w:t>Inleveren herkansingsformulier bij de administratie </w:t>
      </w:r>
    </w:p>
    <w:p w14:paraId="272F0904" w14:textId="3802F72D" w:rsidR="00813C0B" w:rsidRPr="000C0F96" w:rsidRDefault="00127CE7" w:rsidP="00813C0B">
      <w:pPr>
        <w:textAlignment w:val="baseline"/>
        <w:rPr>
          <w:rFonts w:ascii="Verdana" w:eastAsia="Verdana" w:hAnsi="Verdana" w:cs="Verdana"/>
          <w:sz w:val="20"/>
          <w:szCs w:val="20"/>
          <w:lang w:eastAsia="nl-NL"/>
        </w:rPr>
      </w:pPr>
      <w:r>
        <w:rPr>
          <w:rFonts w:ascii="Verdana" w:eastAsia="Verdana" w:hAnsi="Verdana" w:cs="Verdana"/>
          <w:sz w:val="20"/>
          <w:szCs w:val="20"/>
          <w:lang w:eastAsia="nl-NL"/>
        </w:rPr>
        <w:t>12</w:t>
      </w:r>
      <w:r w:rsidR="00813C0B" w:rsidRPr="000C0F96">
        <w:rPr>
          <w:rFonts w:ascii="Verdana" w:eastAsia="Verdana" w:hAnsi="Verdana" w:cs="Verdana"/>
          <w:sz w:val="20"/>
          <w:szCs w:val="20"/>
          <w:lang w:eastAsia="nl-NL"/>
        </w:rPr>
        <w:t xml:space="preserve"> januari </w:t>
      </w:r>
      <w:r>
        <w:rPr>
          <w:rFonts w:ascii="Verdana" w:eastAsia="Verdana" w:hAnsi="Verdana" w:cs="Verdana"/>
          <w:sz w:val="20"/>
          <w:szCs w:val="20"/>
          <w:lang w:eastAsia="nl-NL"/>
        </w:rPr>
        <w:t>2026</w:t>
      </w:r>
      <w:r w:rsidR="00813C0B" w:rsidRPr="000C0F96">
        <w:rPr>
          <w:rFonts w:ascii="Verdana" w:hAnsi="Verdana"/>
          <w:sz w:val="20"/>
          <w:szCs w:val="20"/>
        </w:rPr>
        <w:tab/>
      </w:r>
      <w:r w:rsidR="00813C0B" w:rsidRPr="000C0F96">
        <w:rPr>
          <w:rFonts w:ascii="Verdana" w:eastAsia="Verdana" w:hAnsi="Verdana" w:cs="Verdana"/>
          <w:sz w:val="20"/>
          <w:szCs w:val="20"/>
          <w:lang w:eastAsia="nl-NL"/>
        </w:rPr>
        <w:t>Herkansing schoolexamen 3 -deel 1 </w:t>
      </w:r>
    </w:p>
    <w:p w14:paraId="52799D8B" w14:textId="77777777" w:rsidR="00813C0B" w:rsidRPr="000C0F96" w:rsidRDefault="00813C0B" w:rsidP="00813C0B">
      <w:pPr>
        <w:textAlignment w:val="baseline"/>
        <w:rPr>
          <w:rFonts w:ascii="Verdana" w:eastAsia="Verdana" w:hAnsi="Verdana" w:cs="Verdana"/>
          <w:b/>
          <w:bCs/>
          <w:sz w:val="20"/>
          <w:szCs w:val="20"/>
          <w:u w:val="single"/>
          <w:lang w:eastAsia="nl-NL"/>
        </w:rPr>
      </w:pPr>
    </w:p>
    <w:p w14:paraId="1E9DB517" w14:textId="69B799BB" w:rsidR="00813C0B" w:rsidRPr="00054CC8" w:rsidRDefault="00813C0B" w:rsidP="00813C0B">
      <w:pPr>
        <w:textAlignment w:val="baseline"/>
        <w:rPr>
          <w:rFonts w:ascii="Verdana" w:eastAsia="Verdana" w:hAnsi="Verdana" w:cs="Verdana"/>
          <w:b/>
          <w:bCs/>
          <w:sz w:val="20"/>
          <w:szCs w:val="20"/>
          <w:lang w:eastAsia="nl-NL"/>
        </w:rPr>
      </w:pPr>
      <w:r w:rsidRPr="2E8A8691">
        <w:rPr>
          <w:rFonts w:ascii="Verdana" w:eastAsia="Verdana" w:hAnsi="Verdana" w:cs="Verdana"/>
          <w:b/>
          <w:bCs/>
          <w:sz w:val="20"/>
          <w:szCs w:val="20"/>
          <w:u w:val="single"/>
          <w:lang w:eastAsia="nl-NL"/>
        </w:rPr>
        <w:t xml:space="preserve">Januari </w:t>
      </w:r>
      <w:r>
        <w:rPr>
          <w:rFonts w:ascii="Verdana" w:eastAsia="Verdana" w:hAnsi="Verdana" w:cs="Verdana"/>
          <w:b/>
          <w:bCs/>
          <w:sz w:val="20"/>
          <w:szCs w:val="20"/>
          <w:u w:val="single"/>
          <w:lang w:eastAsia="nl-NL"/>
        </w:rPr>
        <w:t>202</w:t>
      </w:r>
      <w:r w:rsidR="00127CE7">
        <w:rPr>
          <w:rFonts w:ascii="Verdana" w:eastAsia="Verdana" w:hAnsi="Verdana" w:cs="Verdana"/>
          <w:b/>
          <w:bCs/>
          <w:sz w:val="20"/>
          <w:szCs w:val="20"/>
          <w:u w:val="single"/>
          <w:lang w:eastAsia="nl-NL"/>
        </w:rPr>
        <w:t>6</w:t>
      </w:r>
      <w:r w:rsidRPr="2E8A8691">
        <w:rPr>
          <w:rFonts w:ascii="Verdana" w:eastAsia="Verdana" w:hAnsi="Verdana" w:cs="Verdana"/>
          <w:b/>
          <w:bCs/>
          <w:sz w:val="20"/>
          <w:szCs w:val="20"/>
          <w:u w:val="single"/>
          <w:lang w:eastAsia="nl-NL"/>
        </w:rPr>
        <w:t xml:space="preserve"> (week 4/5) Schoolexamen 3 kijk- en luistertoetsen Nederlands BB/KB/TL.</w:t>
      </w:r>
      <w:r w:rsidRPr="2E8A8691">
        <w:rPr>
          <w:rFonts w:ascii="Verdana" w:eastAsia="Verdana" w:hAnsi="Verdana" w:cs="Verdana"/>
          <w:sz w:val="20"/>
          <w:szCs w:val="20"/>
          <w:lang w:eastAsia="nl-NL"/>
        </w:rPr>
        <w:t> </w:t>
      </w:r>
    </w:p>
    <w:p w14:paraId="2338F3CC" w14:textId="77777777" w:rsidR="00813C0B" w:rsidRPr="00054CC8" w:rsidRDefault="00813C0B" w:rsidP="00813C0B">
      <w:pPr>
        <w:textAlignment w:val="baseline"/>
        <w:rPr>
          <w:rFonts w:ascii="Verdana" w:eastAsia="Verdana" w:hAnsi="Verdana" w:cs="Verdana"/>
          <w:sz w:val="20"/>
          <w:szCs w:val="20"/>
          <w:lang w:eastAsia="nl-NL"/>
        </w:rPr>
      </w:pPr>
    </w:p>
    <w:p w14:paraId="5AED94AD" w14:textId="4113C0C1" w:rsidR="00813C0B" w:rsidRPr="00054CC8" w:rsidRDefault="00813C0B" w:rsidP="00813C0B">
      <w:pPr>
        <w:textAlignment w:val="baseline"/>
        <w:rPr>
          <w:rFonts w:ascii="Verdana" w:eastAsia="Verdana" w:hAnsi="Verdana" w:cs="Verdana"/>
          <w:b/>
          <w:bCs/>
          <w:sz w:val="20"/>
          <w:szCs w:val="20"/>
          <w:lang w:eastAsia="nl-NL"/>
        </w:rPr>
      </w:pPr>
      <w:r w:rsidRPr="2E8A8691">
        <w:rPr>
          <w:rFonts w:ascii="Verdana" w:eastAsia="Verdana" w:hAnsi="Verdana" w:cs="Verdana"/>
          <w:b/>
          <w:bCs/>
          <w:sz w:val="20"/>
          <w:szCs w:val="20"/>
          <w:u w:val="single"/>
          <w:lang w:eastAsia="nl-NL"/>
        </w:rPr>
        <w:t xml:space="preserve">Januari </w:t>
      </w:r>
      <w:r>
        <w:rPr>
          <w:rFonts w:ascii="Verdana" w:eastAsia="Verdana" w:hAnsi="Verdana" w:cs="Verdana"/>
          <w:b/>
          <w:bCs/>
          <w:sz w:val="20"/>
          <w:szCs w:val="20"/>
          <w:u w:val="single"/>
          <w:lang w:eastAsia="nl-NL"/>
        </w:rPr>
        <w:t>202</w:t>
      </w:r>
      <w:r w:rsidR="00127CE7">
        <w:rPr>
          <w:rFonts w:ascii="Verdana" w:eastAsia="Verdana" w:hAnsi="Verdana" w:cs="Verdana"/>
          <w:b/>
          <w:bCs/>
          <w:sz w:val="20"/>
          <w:szCs w:val="20"/>
          <w:u w:val="single"/>
          <w:lang w:eastAsia="nl-NL"/>
        </w:rPr>
        <w:t>6</w:t>
      </w:r>
      <w:r w:rsidRPr="2E8A8691">
        <w:rPr>
          <w:rFonts w:ascii="Verdana" w:eastAsia="Verdana" w:hAnsi="Verdana" w:cs="Verdana"/>
          <w:b/>
          <w:bCs/>
          <w:sz w:val="20"/>
          <w:szCs w:val="20"/>
          <w:u w:val="single"/>
          <w:lang w:eastAsia="nl-NL"/>
        </w:rPr>
        <w:t xml:space="preserve"> (week 4/5) Schoolexamen 3 kijk- en luistertoetsen Engels BB/KB/TL.</w:t>
      </w:r>
      <w:r w:rsidRPr="2E8A8691">
        <w:rPr>
          <w:rFonts w:ascii="Verdana" w:eastAsia="Verdana" w:hAnsi="Verdana" w:cs="Verdana"/>
          <w:sz w:val="20"/>
          <w:szCs w:val="20"/>
          <w:lang w:eastAsia="nl-NL"/>
        </w:rPr>
        <w:t> </w:t>
      </w:r>
    </w:p>
    <w:p w14:paraId="676D9A32" w14:textId="77777777" w:rsidR="00813C0B" w:rsidRPr="00054CC8" w:rsidRDefault="00813C0B" w:rsidP="00813C0B">
      <w:pPr>
        <w:textAlignment w:val="baseline"/>
        <w:rPr>
          <w:rFonts w:ascii="Verdana" w:eastAsia="Verdana" w:hAnsi="Verdana" w:cs="Verdana"/>
          <w:sz w:val="20"/>
          <w:szCs w:val="20"/>
          <w:lang w:eastAsia="nl-NL"/>
        </w:rPr>
      </w:pPr>
    </w:p>
    <w:p w14:paraId="72C158D6" w14:textId="1CF68BDC" w:rsidR="00813C0B" w:rsidRPr="00054CC8" w:rsidRDefault="00842AE5" w:rsidP="00813C0B">
      <w:pPr>
        <w:textAlignment w:val="baseline"/>
        <w:rPr>
          <w:rFonts w:ascii="Verdana" w:eastAsia="Verdana" w:hAnsi="Verdana" w:cs="Verdana"/>
          <w:sz w:val="20"/>
          <w:szCs w:val="20"/>
          <w:lang w:eastAsia="nl-NL"/>
        </w:rPr>
      </w:pPr>
      <w:r>
        <w:rPr>
          <w:rFonts w:ascii="Verdana" w:eastAsia="Verdana" w:hAnsi="Verdana" w:cs="Verdana"/>
          <w:sz w:val="20"/>
          <w:szCs w:val="20"/>
          <w:lang w:eastAsia="nl-NL"/>
        </w:rPr>
        <w:t>2</w:t>
      </w:r>
      <w:r w:rsidR="00813C0B" w:rsidRPr="2E8A8691">
        <w:rPr>
          <w:rFonts w:ascii="Verdana" w:eastAsia="Verdana" w:hAnsi="Verdana" w:cs="Verdana"/>
          <w:sz w:val="20"/>
          <w:szCs w:val="20"/>
          <w:lang w:eastAsia="nl-NL"/>
        </w:rPr>
        <w:t xml:space="preserve"> februari </w:t>
      </w:r>
      <w:r w:rsidR="00127CE7">
        <w:rPr>
          <w:rFonts w:ascii="Verdana" w:eastAsia="Verdana" w:hAnsi="Verdana" w:cs="Verdana"/>
          <w:sz w:val="20"/>
          <w:szCs w:val="20"/>
          <w:lang w:eastAsia="nl-NL"/>
        </w:rPr>
        <w:t>2026</w:t>
      </w:r>
      <w:r w:rsidR="00813C0B">
        <w:tab/>
      </w:r>
      <w:r w:rsidR="00813C0B" w:rsidRPr="2E8A8691">
        <w:rPr>
          <w:rFonts w:ascii="Verdana" w:eastAsia="Verdana" w:hAnsi="Verdana" w:cs="Verdana"/>
          <w:sz w:val="20"/>
          <w:szCs w:val="20"/>
          <w:lang w:eastAsia="nl-NL"/>
        </w:rPr>
        <w:t>Inhalen gemiste kijk- en luistertoetsen. </w:t>
      </w:r>
    </w:p>
    <w:p w14:paraId="7E7A006D" w14:textId="3DC31A34" w:rsidR="00813C0B" w:rsidRPr="00054CC8" w:rsidRDefault="00BC0858" w:rsidP="00813C0B">
      <w:pPr>
        <w:textAlignment w:val="baseline"/>
        <w:rPr>
          <w:rFonts w:ascii="Verdana" w:eastAsia="Verdana" w:hAnsi="Verdana" w:cs="Verdana"/>
          <w:sz w:val="20"/>
          <w:szCs w:val="20"/>
          <w:lang w:eastAsia="nl-NL"/>
        </w:rPr>
      </w:pPr>
      <w:r>
        <w:rPr>
          <w:rFonts w:ascii="Verdana" w:eastAsia="Verdana" w:hAnsi="Verdana" w:cs="Verdana"/>
          <w:sz w:val="20"/>
          <w:szCs w:val="20"/>
          <w:lang w:eastAsia="nl-NL"/>
        </w:rPr>
        <w:t>9</w:t>
      </w:r>
      <w:r w:rsidR="00813C0B" w:rsidRPr="2E8A8691">
        <w:rPr>
          <w:rFonts w:ascii="Verdana" w:eastAsia="Verdana" w:hAnsi="Verdana" w:cs="Verdana"/>
          <w:sz w:val="20"/>
          <w:szCs w:val="20"/>
          <w:lang w:eastAsia="nl-NL"/>
        </w:rPr>
        <w:t xml:space="preserve"> februari</w:t>
      </w:r>
      <w:r w:rsidR="00813C0B" w:rsidRPr="2E8A8691">
        <w:rPr>
          <w:rFonts w:ascii="Verdana" w:hAnsi="Verdana"/>
          <w:sz w:val="20"/>
          <w:szCs w:val="20"/>
        </w:rPr>
        <w:t xml:space="preserve"> </w:t>
      </w:r>
      <w:r w:rsidR="00127CE7">
        <w:rPr>
          <w:rFonts w:ascii="Verdana" w:hAnsi="Verdana"/>
          <w:sz w:val="20"/>
          <w:szCs w:val="20"/>
        </w:rPr>
        <w:t>2026</w:t>
      </w:r>
      <w:r w:rsidR="00813C0B">
        <w:tab/>
      </w:r>
      <w:r w:rsidR="00813C0B" w:rsidRPr="2E8A8691">
        <w:rPr>
          <w:rFonts w:ascii="Verdana" w:eastAsia="Verdana" w:hAnsi="Verdana" w:cs="Verdana"/>
          <w:sz w:val="20"/>
          <w:szCs w:val="20"/>
          <w:lang w:eastAsia="nl-NL"/>
        </w:rPr>
        <w:t>Uitreiking definitieve cijferlijst schoolexamens 1, 2 en 3 </w:t>
      </w:r>
    </w:p>
    <w:p w14:paraId="296F4B03" w14:textId="77777777" w:rsidR="00813C0B" w:rsidRPr="000C0F96" w:rsidRDefault="00813C0B" w:rsidP="00813C0B">
      <w:pPr>
        <w:textAlignment w:val="baseline"/>
        <w:rPr>
          <w:rFonts w:ascii="Verdana" w:eastAsia="Verdana" w:hAnsi="Verdana" w:cs="Verdana"/>
          <w:b/>
          <w:bCs/>
          <w:sz w:val="20"/>
          <w:szCs w:val="20"/>
          <w:u w:val="single"/>
          <w:lang w:eastAsia="nl-NL"/>
        </w:rPr>
      </w:pPr>
    </w:p>
    <w:p w14:paraId="2D9D7DD8" w14:textId="7289CB27" w:rsidR="00813C0B" w:rsidRPr="000C0F96" w:rsidRDefault="00BC0858" w:rsidP="00813C0B">
      <w:pPr>
        <w:textAlignment w:val="baseline"/>
        <w:rPr>
          <w:rFonts w:ascii="Verdana" w:eastAsia="Verdana" w:hAnsi="Verdana" w:cs="Verdana"/>
          <w:sz w:val="20"/>
          <w:szCs w:val="20"/>
          <w:lang w:eastAsia="nl-NL"/>
        </w:rPr>
      </w:pPr>
      <w:r>
        <w:rPr>
          <w:rFonts w:ascii="Verdana" w:eastAsia="Verdana" w:hAnsi="Verdana" w:cs="Verdana"/>
          <w:b/>
          <w:bCs/>
          <w:sz w:val="20"/>
          <w:szCs w:val="20"/>
          <w:u w:val="single"/>
          <w:lang w:eastAsia="nl-NL"/>
        </w:rPr>
        <w:t>16</w:t>
      </w:r>
      <w:r w:rsidR="00813C0B" w:rsidRPr="000C0F96">
        <w:rPr>
          <w:rFonts w:ascii="Verdana" w:eastAsia="Verdana" w:hAnsi="Verdana" w:cs="Verdana"/>
          <w:b/>
          <w:bCs/>
          <w:sz w:val="20"/>
          <w:szCs w:val="20"/>
          <w:u w:val="single"/>
          <w:lang w:eastAsia="nl-NL"/>
        </w:rPr>
        <w:t xml:space="preserve"> maart t/m </w:t>
      </w:r>
      <w:r>
        <w:rPr>
          <w:rFonts w:ascii="Verdana" w:eastAsia="Verdana" w:hAnsi="Verdana" w:cs="Verdana"/>
          <w:b/>
          <w:bCs/>
          <w:sz w:val="20"/>
          <w:szCs w:val="20"/>
          <w:u w:val="single"/>
          <w:lang w:eastAsia="nl-NL"/>
        </w:rPr>
        <w:t>20</w:t>
      </w:r>
      <w:r w:rsidR="00813C0B" w:rsidRPr="000C0F96">
        <w:rPr>
          <w:rFonts w:ascii="Verdana" w:eastAsia="Verdana" w:hAnsi="Verdana" w:cs="Verdana"/>
          <w:b/>
          <w:bCs/>
          <w:sz w:val="20"/>
          <w:szCs w:val="20"/>
          <w:u w:val="single"/>
          <w:lang w:eastAsia="nl-NL"/>
        </w:rPr>
        <w:t xml:space="preserve"> maart </w:t>
      </w:r>
      <w:r w:rsidR="005F76EF">
        <w:rPr>
          <w:rFonts w:ascii="Verdana" w:eastAsia="Verdana" w:hAnsi="Verdana" w:cs="Verdana"/>
          <w:b/>
          <w:bCs/>
          <w:sz w:val="20"/>
          <w:szCs w:val="20"/>
          <w:u w:val="single"/>
          <w:lang w:eastAsia="nl-NL"/>
        </w:rPr>
        <w:t>2026</w:t>
      </w:r>
      <w:r w:rsidR="00813C0B">
        <w:rPr>
          <w:rFonts w:ascii="Verdana" w:eastAsia="Verdana" w:hAnsi="Verdana" w:cs="Verdana"/>
          <w:b/>
          <w:bCs/>
          <w:sz w:val="20"/>
          <w:szCs w:val="20"/>
          <w:u w:val="single"/>
          <w:lang w:eastAsia="nl-NL"/>
        </w:rPr>
        <w:t xml:space="preserve"> </w:t>
      </w:r>
      <w:r w:rsidR="00813C0B" w:rsidRPr="000C0F96">
        <w:rPr>
          <w:rFonts w:ascii="Verdana" w:eastAsia="Verdana" w:hAnsi="Verdana" w:cs="Verdana"/>
          <w:b/>
          <w:bCs/>
          <w:sz w:val="20"/>
          <w:szCs w:val="20"/>
          <w:u w:val="single"/>
          <w:lang w:eastAsia="nl-NL"/>
        </w:rPr>
        <w:t>(week 1</w:t>
      </w:r>
      <w:r w:rsidR="00813C0B">
        <w:rPr>
          <w:rFonts w:ascii="Verdana" w:eastAsia="Verdana" w:hAnsi="Verdana" w:cs="Verdana"/>
          <w:b/>
          <w:bCs/>
          <w:sz w:val="20"/>
          <w:szCs w:val="20"/>
          <w:u w:val="single"/>
          <w:lang w:eastAsia="nl-NL"/>
        </w:rPr>
        <w:t>2</w:t>
      </w:r>
      <w:r w:rsidR="00813C0B" w:rsidRPr="000C0F96">
        <w:rPr>
          <w:rFonts w:ascii="Verdana" w:eastAsia="Verdana" w:hAnsi="Verdana" w:cs="Verdana"/>
          <w:b/>
          <w:bCs/>
          <w:sz w:val="20"/>
          <w:szCs w:val="20"/>
          <w:u w:val="single"/>
          <w:lang w:eastAsia="nl-NL"/>
        </w:rPr>
        <w:t>) Schoolexamen 4</w:t>
      </w:r>
      <w:r w:rsidR="00813C0B" w:rsidRPr="000C0F96">
        <w:rPr>
          <w:rFonts w:ascii="Verdana" w:eastAsia="Verdana" w:hAnsi="Verdana" w:cs="Verdana"/>
          <w:b/>
          <w:bCs/>
          <w:sz w:val="20"/>
          <w:szCs w:val="20"/>
          <w:lang w:eastAsia="nl-NL"/>
        </w:rPr>
        <w:t> </w:t>
      </w:r>
      <w:r w:rsidR="00813C0B" w:rsidRPr="000C0F96">
        <w:rPr>
          <w:rFonts w:ascii="Verdana" w:eastAsia="Verdana" w:hAnsi="Verdana" w:cs="Verdana"/>
          <w:sz w:val="20"/>
          <w:szCs w:val="20"/>
          <w:lang w:eastAsia="nl-NL"/>
        </w:rPr>
        <w:t> </w:t>
      </w:r>
    </w:p>
    <w:p w14:paraId="0DF19373" w14:textId="77777777" w:rsidR="00813C0B" w:rsidRPr="000C0F96" w:rsidRDefault="00813C0B" w:rsidP="00813C0B">
      <w:pPr>
        <w:textAlignment w:val="baseline"/>
        <w:rPr>
          <w:rFonts w:ascii="Verdana" w:eastAsia="Verdana" w:hAnsi="Verdana" w:cs="Verdana"/>
          <w:sz w:val="20"/>
          <w:szCs w:val="20"/>
          <w:lang w:eastAsia="nl-NL"/>
        </w:rPr>
      </w:pPr>
      <w:r w:rsidRPr="000C0F96">
        <w:rPr>
          <w:rFonts w:ascii="Verdana" w:eastAsia="Verdana" w:hAnsi="Verdana" w:cs="Verdana"/>
          <w:sz w:val="20"/>
          <w:szCs w:val="20"/>
          <w:lang w:eastAsia="nl-NL"/>
        </w:rPr>
        <w:t> </w:t>
      </w:r>
    </w:p>
    <w:p w14:paraId="07B25D4D" w14:textId="34A92D17" w:rsidR="00813C0B" w:rsidRPr="00CD2D74" w:rsidRDefault="005851E7" w:rsidP="00813C0B">
      <w:pPr>
        <w:ind w:left="2120" w:hanging="2120"/>
        <w:textAlignment w:val="baseline"/>
        <w:rPr>
          <w:rFonts w:ascii="Verdana" w:eastAsia="Verdana" w:hAnsi="Verdana" w:cs="Verdana"/>
          <w:sz w:val="20"/>
          <w:szCs w:val="20"/>
          <w:lang w:eastAsia="nl-NL"/>
        </w:rPr>
      </w:pPr>
      <w:r>
        <w:rPr>
          <w:rFonts w:ascii="Verdana" w:eastAsia="Verdana" w:hAnsi="Verdana" w:cs="Verdana"/>
          <w:sz w:val="20"/>
          <w:szCs w:val="20"/>
          <w:lang w:eastAsia="nl-NL"/>
        </w:rPr>
        <w:t>24</w:t>
      </w:r>
      <w:r w:rsidR="00813C0B">
        <w:rPr>
          <w:rFonts w:ascii="Verdana" w:eastAsia="Verdana" w:hAnsi="Verdana" w:cs="Verdana"/>
          <w:sz w:val="20"/>
          <w:szCs w:val="20"/>
          <w:lang w:eastAsia="nl-NL"/>
        </w:rPr>
        <w:t xml:space="preserve"> </w:t>
      </w:r>
      <w:r w:rsidR="00813C0B" w:rsidRPr="000C0F96">
        <w:rPr>
          <w:rFonts w:ascii="Verdana" w:eastAsia="Verdana" w:hAnsi="Verdana" w:cs="Verdana"/>
          <w:sz w:val="20"/>
          <w:szCs w:val="20"/>
          <w:lang w:eastAsia="nl-NL"/>
        </w:rPr>
        <w:t xml:space="preserve"> maart </w:t>
      </w:r>
      <w:r w:rsidR="005F76EF">
        <w:rPr>
          <w:rFonts w:ascii="Verdana" w:eastAsia="Verdana" w:hAnsi="Verdana" w:cs="Verdana"/>
          <w:sz w:val="20"/>
          <w:szCs w:val="20"/>
          <w:lang w:eastAsia="nl-NL"/>
        </w:rPr>
        <w:t>2026</w:t>
      </w:r>
      <w:r w:rsidR="00813C0B" w:rsidRPr="000C0F96">
        <w:rPr>
          <w:rFonts w:ascii="Verdana" w:eastAsia="Verdana" w:hAnsi="Verdana" w:cs="Verdana"/>
          <w:sz w:val="20"/>
          <w:szCs w:val="20"/>
          <w:lang w:eastAsia="nl-NL"/>
        </w:rPr>
        <w:t xml:space="preserve"> </w:t>
      </w:r>
      <w:r w:rsidR="00813C0B" w:rsidRPr="000C0F96">
        <w:rPr>
          <w:rFonts w:ascii="Verdana" w:hAnsi="Verdana"/>
          <w:sz w:val="20"/>
          <w:szCs w:val="20"/>
        </w:rPr>
        <w:tab/>
      </w:r>
      <w:r w:rsidR="00813C0B" w:rsidRPr="000C0F96">
        <w:rPr>
          <w:rFonts w:ascii="Verdana" w:eastAsia="Verdana" w:hAnsi="Verdana" w:cs="Verdana"/>
          <w:sz w:val="20"/>
          <w:szCs w:val="20"/>
          <w:lang w:eastAsia="nl-NL"/>
        </w:rPr>
        <w:t xml:space="preserve">Uitreiking voorlopige cijfers schoolexamen 4. Mentoren adviseren </w:t>
      </w:r>
      <w:r w:rsidR="00813C0B" w:rsidRPr="00CD2D74">
        <w:rPr>
          <w:rFonts w:ascii="Verdana" w:eastAsia="Verdana" w:hAnsi="Verdana" w:cs="Verdana"/>
          <w:sz w:val="20"/>
          <w:szCs w:val="20"/>
          <w:lang w:eastAsia="nl-NL"/>
        </w:rPr>
        <w:t>kandidaten om een keuze te maken voor herkansing. </w:t>
      </w:r>
    </w:p>
    <w:p w14:paraId="60B20120" w14:textId="4C8275E4" w:rsidR="00813C0B" w:rsidRPr="00CD2D74" w:rsidRDefault="005851E7" w:rsidP="00813C0B">
      <w:pPr>
        <w:textAlignment w:val="baseline"/>
        <w:rPr>
          <w:rFonts w:ascii="Verdana" w:eastAsia="Verdana" w:hAnsi="Verdana" w:cs="Verdana"/>
          <w:sz w:val="20"/>
          <w:szCs w:val="20"/>
          <w:lang w:eastAsia="nl-NL"/>
        </w:rPr>
      </w:pPr>
      <w:r>
        <w:rPr>
          <w:rFonts w:ascii="Verdana" w:eastAsia="Verdana" w:hAnsi="Verdana" w:cs="Verdana"/>
          <w:sz w:val="20"/>
          <w:szCs w:val="20"/>
          <w:lang w:eastAsia="nl-NL"/>
        </w:rPr>
        <w:t>25</w:t>
      </w:r>
      <w:r w:rsidR="00813C0B">
        <w:rPr>
          <w:rFonts w:ascii="Verdana" w:eastAsia="Verdana" w:hAnsi="Verdana" w:cs="Verdana"/>
          <w:sz w:val="20"/>
          <w:szCs w:val="20"/>
          <w:lang w:eastAsia="nl-NL"/>
        </w:rPr>
        <w:t xml:space="preserve"> </w:t>
      </w:r>
      <w:r>
        <w:rPr>
          <w:rFonts w:ascii="Verdana" w:eastAsia="Verdana" w:hAnsi="Verdana" w:cs="Verdana"/>
          <w:sz w:val="20"/>
          <w:szCs w:val="20"/>
          <w:lang w:eastAsia="nl-NL"/>
        </w:rPr>
        <w:t>maart</w:t>
      </w:r>
      <w:r w:rsidR="00813C0B">
        <w:rPr>
          <w:rFonts w:ascii="Verdana" w:eastAsia="Verdana" w:hAnsi="Verdana" w:cs="Verdana"/>
          <w:sz w:val="20"/>
          <w:szCs w:val="20"/>
          <w:lang w:eastAsia="nl-NL"/>
        </w:rPr>
        <w:t xml:space="preserve"> </w:t>
      </w:r>
      <w:r w:rsidR="005F76EF">
        <w:rPr>
          <w:rFonts w:ascii="Verdana" w:eastAsia="Verdana" w:hAnsi="Verdana" w:cs="Verdana"/>
          <w:sz w:val="20"/>
          <w:szCs w:val="20"/>
          <w:lang w:eastAsia="nl-NL"/>
        </w:rPr>
        <w:t>2026</w:t>
      </w:r>
      <w:r w:rsidR="00813C0B" w:rsidRPr="00CD2D74">
        <w:rPr>
          <w:rFonts w:ascii="Verdana" w:hAnsi="Verdana"/>
          <w:sz w:val="20"/>
          <w:szCs w:val="20"/>
        </w:rPr>
        <w:tab/>
      </w:r>
      <w:r w:rsidR="00813C0B" w:rsidRPr="00CD2D74">
        <w:rPr>
          <w:rFonts w:ascii="Verdana" w:eastAsia="Verdana" w:hAnsi="Verdana" w:cs="Verdana"/>
          <w:sz w:val="20"/>
          <w:szCs w:val="20"/>
          <w:lang w:eastAsia="nl-NL"/>
        </w:rPr>
        <w:t>Inleveren herkansingsformulier op de administratie </w:t>
      </w:r>
    </w:p>
    <w:p w14:paraId="27E224A2" w14:textId="591AAEDB" w:rsidR="00813C0B" w:rsidRPr="00CD2D74" w:rsidRDefault="005851E7" w:rsidP="00813C0B">
      <w:pPr>
        <w:textAlignment w:val="baseline"/>
        <w:rPr>
          <w:rFonts w:ascii="Verdana" w:eastAsia="Verdana" w:hAnsi="Verdana" w:cs="Verdana"/>
          <w:sz w:val="20"/>
          <w:szCs w:val="20"/>
          <w:lang w:eastAsia="nl-NL"/>
        </w:rPr>
      </w:pPr>
      <w:r>
        <w:rPr>
          <w:rFonts w:ascii="Verdana" w:eastAsia="Verdana" w:hAnsi="Verdana" w:cs="Verdana"/>
          <w:sz w:val="20"/>
          <w:szCs w:val="20"/>
          <w:lang w:eastAsia="nl-NL"/>
        </w:rPr>
        <w:t>30 maart</w:t>
      </w:r>
      <w:r w:rsidR="00813C0B" w:rsidRPr="00CD2D74">
        <w:rPr>
          <w:rFonts w:ascii="Verdana" w:eastAsia="Verdana" w:hAnsi="Verdana" w:cs="Verdana"/>
          <w:sz w:val="20"/>
          <w:szCs w:val="20"/>
          <w:lang w:eastAsia="nl-NL"/>
        </w:rPr>
        <w:t xml:space="preserve"> </w:t>
      </w:r>
      <w:r w:rsidR="005F76EF">
        <w:rPr>
          <w:rFonts w:ascii="Verdana" w:eastAsia="Verdana" w:hAnsi="Verdana" w:cs="Verdana"/>
          <w:sz w:val="20"/>
          <w:szCs w:val="20"/>
          <w:lang w:eastAsia="nl-NL"/>
        </w:rPr>
        <w:t>2026</w:t>
      </w:r>
      <w:r w:rsidR="00813C0B">
        <w:rPr>
          <w:rFonts w:ascii="Verdana" w:eastAsia="Verdana" w:hAnsi="Verdana" w:cs="Verdana"/>
          <w:sz w:val="20"/>
          <w:szCs w:val="20"/>
          <w:lang w:eastAsia="nl-NL"/>
        </w:rPr>
        <w:tab/>
      </w:r>
      <w:r w:rsidR="00813C0B" w:rsidRPr="00CD2D74">
        <w:rPr>
          <w:rFonts w:ascii="Verdana" w:eastAsia="Verdana" w:hAnsi="Verdana" w:cs="Verdana"/>
          <w:sz w:val="20"/>
          <w:szCs w:val="20"/>
          <w:lang w:eastAsia="nl-NL"/>
        </w:rPr>
        <w:t>Herkansing schoolexamen 4 </w:t>
      </w:r>
    </w:p>
    <w:p w14:paraId="29A425EE" w14:textId="4E4DFB85" w:rsidR="00813C0B" w:rsidRPr="00CD2D74" w:rsidRDefault="005F76EF" w:rsidP="00813C0B">
      <w:pPr>
        <w:ind w:left="2120" w:hanging="2120"/>
        <w:textAlignment w:val="baseline"/>
        <w:rPr>
          <w:rFonts w:ascii="Verdana" w:eastAsia="Verdana" w:hAnsi="Verdana" w:cs="Verdana"/>
          <w:sz w:val="20"/>
          <w:szCs w:val="20"/>
          <w:lang w:eastAsia="nl-NL"/>
        </w:rPr>
      </w:pPr>
      <w:r>
        <w:rPr>
          <w:rFonts w:ascii="Verdana" w:eastAsia="Verdana" w:hAnsi="Verdana" w:cs="Verdana"/>
          <w:sz w:val="20"/>
          <w:szCs w:val="20"/>
          <w:lang w:eastAsia="nl-NL"/>
        </w:rPr>
        <w:t>6</w:t>
      </w:r>
      <w:r w:rsidR="00813C0B" w:rsidRPr="00CD2D74">
        <w:rPr>
          <w:rFonts w:ascii="Verdana" w:eastAsia="Verdana" w:hAnsi="Verdana" w:cs="Verdana"/>
          <w:sz w:val="20"/>
          <w:szCs w:val="20"/>
          <w:lang w:eastAsia="nl-NL"/>
        </w:rPr>
        <w:t xml:space="preserve"> april </w:t>
      </w:r>
      <w:r>
        <w:rPr>
          <w:rFonts w:ascii="Verdana" w:eastAsia="Verdana" w:hAnsi="Verdana" w:cs="Verdana"/>
          <w:sz w:val="20"/>
          <w:szCs w:val="20"/>
          <w:lang w:eastAsia="nl-NL"/>
        </w:rPr>
        <w:t>2026</w:t>
      </w:r>
      <w:r w:rsidR="00813C0B" w:rsidRPr="00CD2D74">
        <w:rPr>
          <w:rFonts w:ascii="Verdana" w:hAnsi="Verdana"/>
          <w:sz w:val="20"/>
          <w:szCs w:val="20"/>
        </w:rPr>
        <w:tab/>
      </w:r>
      <w:r w:rsidR="00813C0B" w:rsidRPr="00CD2D74">
        <w:rPr>
          <w:rFonts w:ascii="Verdana" w:eastAsia="Verdana" w:hAnsi="Verdana" w:cs="Verdana"/>
          <w:sz w:val="20"/>
          <w:szCs w:val="20"/>
          <w:lang w:eastAsia="nl-NL"/>
        </w:rPr>
        <w:t>Uitreiking definitieve cijferlijst schoolexamen 1,2,3,4. Ook het tekenen van de akkoordverklaring. </w:t>
      </w:r>
    </w:p>
    <w:p w14:paraId="194FF574" w14:textId="77777777" w:rsidR="00813C0B" w:rsidRPr="00CD2D74" w:rsidRDefault="00813C0B" w:rsidP="00813C0B">
      <w:pPr>
        <w:textAlignment w:val="baseline"/>
        <w:rPr>
          <w:rFonts w:ascii="Verdana" w:eastAsia="Verdana" w:hAnsi="Verdana" w:cs="Verdana"/>
          <w:sz w:val="20"/>
          <w:szCs w:val="20"/>
          <w:lang w:eastAsia="nl-NL"/>
        </w:rPr>
      </w:pPr>
      <w:r w:rsidRPr="00CD2D74">
        <w:rPr>
          <w:rFonts w:ascii="Verdana" w:eastAsia="Verdana" w:hAnsi="Verdana" w:cs="Verdana"/>
          <w:sz w:val="20"/>
          <w:szCs w:val="20"/>
          <w:lang w:eastAsia="nl-NL"/>
        </w:rPr>
        <w:t> </w:t>
      </w:r>
    </w:p>
    <w:p w14:paraId="2B881C63" w14:textId="0B1EDEE0" w:rsidR="00813C0B" w:rsidRPr="00CD2D74" w:rsidRDefault="005F76EF" w:rsidP="00813C0B">
      <w:pPr>
        <w:textAlignment w:val="baseline"/>
        <w:rPr>
          <w:rFonts w:ascii="Verdana" w:eastAsia="Verdana" w:hAnsi="Verdana" w:cs="Verdana"/>
          <w:sz w:val="20"/>
          <w:szCs w:val="20"/>
          <w:lang w:eastAsia="nl-NL"/>
        </w:rPr>
      </w:pPr>
      <w:r>
        <w:rPr>
          <w:rFonts w:ascii="Verdana" w:eastAsia="Verdana" w:hAnsi="Verdana" w:cs="Verdana"/>
          <w:b/>
          <w:bCs/>
          <w:sz w:val="20"/>
          <w:szCs w:val="20"/>
          <w:u w:val="single"/>
          <w:lang w:eastAsia="nl-NL"/>
        </w:rPr>
        <w:t>13</w:t>
      </w:r>
      <w:r w:rsidR="00813C0B" w:rsidRPr="00CD2D74">
        <w:rPr>
          <w:rFonts w:ascii="Verdana" w:eastAsia="Verdana" w:hAnsi="Verdana" w:cs="Verdana"/>
          <w:b/>
          <w:bCs/>
          <w:sz w:val="20"/>
          <w:szCs w:val="20"/>
          <w:u w:val="single"/>
          <w:lang w:eastAsia="nl-NL"/>
        </w:rPr>
        <w:t xml:space="preserve"> april t/m </w:t>
      </w:r>
      <w:r>
        <w:rPr>
          <w:rFonts w:ascii="Verdana" w:eastAsia="Verdana" w:hAnsi="Verdana" w:cs="Verdana"/>
          <w:b/>
          <w:bCs/>
          <w:sz w:val="20"/>
          <w:szCs w:val="20"/>
          <w:u w:val="single"/>
          <w:lang w:eastAsia="nl-NL"/>
        </w:rPr>
        <w:t>17</w:t>
      </w:r>
      <w:r w:rsidR="00813C0B" w:rsidRPr="00CD2D74">
        <w:rPr>
          <w:rFonts w:ascii="Verdana" w:eastAsia="Verdana" w:hAnsi="Verdana" w:cs="Verdana"/>
          <w:b/>
          <w:bCs/>
          <w:sz w:val="20"/>
          <w:szCs w:val="20"/>
          <w:u w:val="single"/>
          <w:lang w:eastAsia="nl-NL"/>
        </w:rPr>
        <w:t xml:space="preserve"> april </w:t>
      </w:r>
      <w:r>
        <w:rPr>
          <w:rFonts w:ascii="Verdana" w:eastAsia="Verdana" w:hAnsi="Verdana" w:cs="Verdana"/>
          <w:b/>
          <w:bCs/>
          <w:sz w:val="20"/>
          <w:szCs w:val="20"/>
          <w:u w:val="single"/>
          <w:lang w:eastAsia="nl-NL"/>
        </w:rPr>
        <w:t>2026</w:t>
      </w:r>
      <w:r w:rsidR="00813C0B">
        <w:rPr>
          <w:rFonts w:ascii="Verdana" w:eastAsia="Verdana" w:hAnsi="Verdana" w:cs="Verdana"/>
          <w:b/>
          <w:bCs/>
          <w:sz w:val="20"/>
          <w:szCs w:val="20"/>
          <w:u w:val="single"/>
          <w:lang w:eastAsia="nl-NL"/>
        </w:rPr>
        <w:t xml:space="preserve"> </w:t>
      </w:r>
      <w:r w:rsidR="00813C0B" w:rsidRPr="00CD2D74">
        <w:rPr>
          <w:rFonts w:ascii="Verdana" w:eastAsia="Verdana" w:hAnsi="Verdana" w:cs="Verdana"/>
          <w:b/>
          <w:bCs/>
          <w:sz w:val="20"/>
          <w:szCs w:val="20"/>
          <w:u w:val="single"/>
          <w:lang w:eastAsia="nl-NL"/>
        </w:rPr>
        <w:t>(week 1</w:t>
      </w:r>
      <w:r>
        <w:rPr>
          <w:rFonts w:ascii="Verdana" w:eastAsia="Verdana" w:hAnsi="Verdana" w:cs="Verdana"/>
          <w:b/>
          <w:bCs/>
          <w:sz w:val="20"/>
          <w:szCs w:val="20"/>
          <w:u w:val="single"/>
          <w:lang w:eastAsia="nl-NL"/>
        </w:rPr>
        <w:t>6</w:t>
      </w:r>
      <w:r w:rsidR="00813C0B" w:rsidRPr="00CD2D74">
        <w:rPr>
          <w:rFonts w:ascii="Verdana" w:eastAsia="Verdana" w:hAnsi="Verdana" w:cs="Verdana"/>
          <w:b/>
          <w:bCs/>
          <w:sz w:val="20"/>
          <w:szCs w:val="20"/>
          <w:u w:val="single"/>
          <w:lang w:eastAsia="nl-NL"/>
        </w:rPr>
        <w:t xml:space="preserve">) Praktijkexamens </w:t>
      </w:r>
      <w:r w:rsidR="00813C0B">
        <w:rPr>
          <w:rFonts w:ascii="Verdana" w:eastAsia="Verdana" w:hAnsi="Verdana" w:cs="Verdana"/>
          <w:b/>
          <w:bCs/>
          <w:sz w:val="20"/>
          <w:szCs w:val="20"/>
          <w:u w:val="single"/>
          <w:lang w:eastAsia="nl-NL"/>
        </w:rPr>
        <w:t>BB/</w:t>
      </w:r>
      <w:r w:rsidR="00813C0B" w:rsidRPr="00CD2D74">
        <w:rPr>
          <w:rFonts w:ascii="Verdana" w:eastAsia="Verdana" w:hAnsi="Verdana" w:cs="Verdana"/>
          <w:b/>
          <w:bCs/>
          <w:sz w:val="20"/>
          <w:szCs w:val="20"/>
          <w:u w:val="single"/>
          <w:lang w:eastAsia="nl-NL"/>
        </w:rPr>
        <w:t>KB</w:t>
      </w:r>
      <w:r w:rsidR="0023451C">
        <w:rPr>
          <w:rFonts w:ascii="Verdana" w:eastAsia="Verdana" w:hAnsi="Verdana" w:cs="Verdana"/>
          <w:b/>
          <w:bCs/>
          <w:sz w:val="20"/>
          <w:szCs w:val="20"/>
          <w:u w:val="single"/>
          <w:lang w:eastAsia="nl-NL"/>
        </w:rPr>
        <w:t>/GL</w:t>
      </w:r>
      <w:r w:rsidR="00813C0B" w:rsidRPr="00CD2D74">
        <w:rPr>
          <w:rFonts w:ascii="Verdana" w:eastAsia="Verdana" w:hAnsi="Verdana" w:cs="Verdana"/>
          <w:sz w:val="20"/>
          <w:szCs w:val="20"/>
          <w:lang w:eastAsia="nl-NL"/>
        </w:rPr>
        <w:t> </w:t>
      </w:r>
    </w:p>
    <w:p w14:paraId="1FB5D31D" w14:textId="77777777" w:rsidR="00813C0B" w:rsidRPr="00CD2D74" w:rsidRDefault="00813C0B" w:rsidP="00813C0B">
      <w:pPr>
        <w:rPr>
          <w:rFonts w:ascii="Verdana" w:eastAsia="Verdana" w:hAnsi="Verdana" w:cs="Verdana"/>
          <w:sz w:val="20"/>
          <w:szCs w:val="20"/>
          <w:lang w:eastAsia="nl-NL"/>
        </w:rPr>
      </w:pPr>
    </w:p>
    <w:p w14:paraId="1D70CE83" w14:textId="06F1F10E" w:rsidR="00813C0B" w:rsidRPr="00CD2D74" w:rsidRDefault="00813C0B" w:rsidP="00813C0B">
      <w:pPr>
        <w:rPr>
          <w:rFonts w:ascii="Verdana" w:eastAsia="Verdana" w:hAnsi="Verdana" w:cs="Verdana"/>
          <w:sz w:val="20"/>
          <w:szCs w:val="20"/>
          <w:lang w:eastAsia="nl-NL"/>
        </w:rPr>
      </w:pPr>
      <w:r w:rsidRPr="00CD2D74">
        <w:rPr>
          <w:rFonts w:ascii="Verdana" w:eastAsia="Verdana" w:hAnsi="Verdana" w:cs="Verdana"/>
          <w:sz w:val="20"/>
          <w:szCs w:val="20"/>
          <w:lang w:eastAsia="nl-NL"/>
        </w:rPr>
        <w:t>Mei</w:t>
      </w:r>
      <w:r>
        <w:rPr>
          <w:rFonts w:ascii="Verdana" w:eastAsia="Verdana" w:hAnsi="Verdana" w:cs="Verdana"/>
          <w:sz w:val="20"/>
          <w:szCs w:val="20"/>
          <w:lang w:eastAsia="nl-NL"/>
        </w:rPr>
        <w:t xml:space="preserve"> </w:t>
      </w:r>
      <w:r w:rsidR="005F76EF">
        <w:rPr>
          <w:rFonts w:ascii="Verdana" w:eastAsia="Verdana" w:hAnsi="Verdana" w:cs="Verdana"/>
          <w:sz w:val="20"/>
          <w:szCs w:val="20"/>
          <w:lang w:eastAsia="nl-NL"/>
        </w:rPr>
        <w:t>2026</w:t>
      </w:r>
      <w:r w:rsidRPr="00CD2D74">
        <w:rPr>
          <w:rFonts w:ascii="Verdana" w:hAnsi="Verdana"/>
          <w:sz w:val="20"/>
          <w:szCs w:val="20"/>
        </w:rPr>
        <w:tab/>
      </w:r>
      <w:r w:rsidRPr="00CD2D74">
        <w:rPr>
          <w:rFonts w:ascii="Verdana" w:hAnsi="Verdana"/>
          <w:sz w:val="20"/>
          <w:szCs w:val="20"/>
        </w:rPr>
        <w:tab/>
      </w:r>
      <w:r w:rsidRPr="00CD2D74">
        <w:rPr>
          <w:rFonts w:ascii="Verdana" w:eastAsia="Verdana" w:hAnsi="Verdana" w:cs="Verdana"/>
          <w:sz w:val="20"/>
          <w:szCs w:val="20"/>
          <w:lang w:eastAsia="nl-NL"/>
        </w:rPr>
        <w:t>Inzending deelscores aan Cito CSPE.</w:t>
      </w:r>
    </w:p>
    <w:p w14:paraId="0BAF3C4D" w14:textId="19660445" w:rsidR="00813C0B" w:rsidRPr="00CD2D74" w:rsidRDefault="00813C0B" w:rsidP="00813C0B">
      <w:pPr>
        <w:rPr>
          <w:rFonts w:ascii="Verdana" w:eastAsia="Verdana" w:hAnsi="Verdana" w:cs="Verdana"/>
          <w:sz w:val="20"/>
          <w:szCs w:val="20"/>
          <w:lang w:eastAsia="nl-NL"/>
        </w:rPr>
      </w:pPr>
      <w:r>
        <w:rPr>
          <w:rFonts w:ascii="Verdana" w:eastAsia="Verdana" w:hAnsi="Verdana" w:cs="Verdana"/>
          <w:sz w:val="20"/>
          <w:szCs w:val="20"/>
          <w:lang w:eastAsia="nl-NL"/>
        </w:rPr>
        <w:t>M</w:t>
      </w:r>
      <w:r w:rsidRPr="00CD2D74">
        <w:rPr>
          <w:rFonts w:ascii="Verdana" w:eastAsia="Verdana" w:hAnsi="Verdana" w:cs="Verdana"/>
          <w:sz w:val="20"/>
          <w:szCs w:val="20"/>
          <w:lang w:eastAsia="nl-NL"/>
        </w:rPr>
        <w:t xml:space="preserve">ei </w:t>
      </w:r>
      <w:r w:rsidR="005F76EF">
        <w:rPr>
          <w:rFonts w:ascii="Verdana" w:eastAsia="Verdana" w:hAnsi="Verdana" w:cs="Verdana"/>
          <w:sz w:val="20"/>
          <w:szCs w:val="20"/>
          <w:lang w:eastAsia="nl-NL"/>
        </w:rPr>
        <w:t>2026</w:t>
      </w:r>
      <w:r w:rsidRPr="00CD2D74">
        <w:rPr>
          <w:rFonts w:ascii="Verdana" w:hAnsi="Verdana"/>
          <w:sz w:val="20"/>
          <w:szCs w:val="20"/>
        </w:rPr>
        <w:tab/>
      </w:r>
      <w:r w:rsidRPr="00CD2D74">
        <w:rPr>
          <w:rFonts w:ascii="Verdana" w:hAnsi="Verdana"/>
          <w:sz w:val="20"/>
          <w:szCs w:val="20"/>
        </w:rPr>
        <w:tab/>
      </w:r>
      <w:r w:rsidRPr="00CD2D74">
        <w:rPr>
          <w:rFonts w:ascii="Verdana" w:eastAsia="Verdana" w:hAnsi="Verdana" w:cs="Verdana"/>
          <w:sz w:val="20"/>
          <w:szCs w:val="20"/>
          <w:lang w:eastAsia="nl-NL"/>
        </w:rPr>
        <w:t>Doorgeven schoolexamencijfers beroepsgerichte keuzevakken</w:t>
      </w:r>
    </w:p>
    <w:p w14:paraId="5CA91F1A" w14:textId="77777777" w:rsidR="00813C0B" w:rsidRPr="000C0F96" w:rsidRDefault="00813C0B" w:rsidP="00813C0B">
      <w:pPr>
        <w:textAlignment w:val="baseline"/>
        <w:rPr>
          <w:rFonts w:ascii="Verdana" w:eastAsia="Verdana" w:hAnsi="Verdana" w:cs="Verdana"/>
          <w:b/>
          <w:bCs/>
          <w:sz w:val="20"/>
          <w:szCs w:val="20"/>
          <w:u w:val="single"/>
          <w:lang w:eastAsia="nl-NL"/>
        </w:rPr>
      </w:pPr>
    </w:p>
    <w:p w14:paraId="5F1B0D13" w14:textId="16693C26" w:rsidR="00813C0B" w:rsidRPr="000C0F96" w:rsidRDefault="00F72157" w:rsidP="00813C0B">
      <w:pPr>
        <w:textAlignment w:val="baseline"/>
        <w:rPr>
          <w:rFonts w:ascii="Verdana" w:eastAsia="Verdana" w:hAnsi="Verdana" w:cs="Verdana"/>
          <w:sz w:val="20"/>
          <w:szCs w:val="20"/>
          <w:lang w:eastAsia="nl-NL"/>
        </w:rPr>
      </w:pPr>
      <w:r>
        <w:rPr>
          <w:rFonts w:ascii="Verdana" w:eastAsia="Verdana" w:hAnsi="Verdana" w:cs="Verdana"/>
          <w:b/>
          <w:bCs/>
          <w:sz w:val="20"/>
          <w:szCs w:val="20"/>
          <w:u w:val="single"/>
          <w:lang w:eastAsia="nl-NL"/>
        </w:rPr>
        <w:t>8</w:t>
      </w:r>
      <w:r w:rsidR="00813C0B" w:rsidRPr="000C0F96">
        <w:rPr>
          <w:rFonts w:ascii="Verdana" w:eastAsia="Verdana" w:hAnsi="Verdana" w:cs="Verdana"/>
          <w:b/>
          <w:bCs/>
          <w:sz w:val="20"/>
          <w:szCs w:val="20"/>
          <w:u w:val="single"/>
          <w:lang w:eastAsia="nl-NL"/>
        </w:rPr>
        <w:t xml:space="preserve"> mei t/m </w:t>
      </w:r>
      <w:r>
        <w:rPr>
          <w:rFonts w:ascii="Verdana" w:eastAsia="Verdana" w:hAnsi="Verdana" w:cs="Verdana"/>
          <w:b/>
          <w:bCs/>
          <w:sz w:val="20"/>
          <w:szCs w:val="20"/>
          <w:u w:val="single"/>
          <w:lang w:eastAsia="nl-NL"/>
        </w:rPr>
        <w:t>27</w:t>
      </w:r>
      <w:r w:rsidR="00813C0B" w:rsidRPr="000C0F96">
        <w:rPr>
          <w:rFonts w:ascii="Verdana" w:eastAsia="Verdana" w:hAnsi="Verdana" w:cs="Verdana"/>
          <w:b/>
          <w:bCs/>
          <w:sz w:val="20"/>
          <w:szCs w:val="20"/>
          <w:u w:val="single"/>
          <w:lang w:eastAsia="nl-NL"/>
        </w:rPr>
        <w:t xml:space="preserve"> mei </w:t>
      </w:r>
      <w:r>
        <w:rPr>
          <w:rFonts w:ascii="Verdana" w:eastAsia="Verdana" w:hAnsi="Verdana" w:cs="Verdana"/>
          <w:b/>
          <w:bCs/>
          <w:sz w:val="20"/>
          <w:szCs w:val="20"/>
          <w:u w:val="single"/>
          <w:lang w:eastAsia="nl-NL"/>
        </w:rPr>
        <w:t>2026</w:t>
      </w:r>
      <w:r w:rsidR="00813C0B">
        <w:rPr>
          <w:rFonts w:ascii="Verdana" w:eastAsia="Verdana" w:hAnsi="Verdana" w:cs="Verdana"/>
          <w:b/>
          <w:bCs/>
          <w:sz w:val="20"/>
          <w:szCs w:val="20"/>
          <w:u w:val="single"/>
          <w:lang w:eastAsia="nl-NL"/>
        </w:rPr>
        <w:t xml:space="preserve"> </w:t>
      </w:r>
      <w:r w:rsidR="00813C0B" w:rsidRPr="000C0F96">
        <w:rPr>
          <w:rFonts w:ascii="Verdana" w:eastAsia="Verdana" w:hAnsi="Verdana" w:cs="Verdana"/>
          <w:b/>
          <w:bCs/>
          <w:sz w:val="20"/>
          <w:szCs w:val="20"/>
          <w:u w:val="single"/>
          <w:lang w:eastAsia="nl-NL"/>
        </w:rPr>
        <w:t>Centrale examens eerste tijdva</w:t>
      </w:r>
      <w:r w:rsidR="00813C0B">
        <w:rPr>
          <w:rFonts w:ascii="Verdana" w:eastAsia="Verdana" w:hAnsi="Verdana" w:cs="Verdana"/>
          <w:b/>
          <w:bCs/>
          <w:sz w:val="20"/>
          <w:szCs w:val="20"/>
          <w:u w:val="single"/>
          <w:lang w:eastAsia="nl-NL"/>
        </w:rPr>
        <w:t>k TL</w:t>
      </w:r>
    </w:p>
    <w:p w14:paraId="2BD16992" w14:textId="77777777" w:rsidR="00813C0B" w:rsidRDefault="00813C0B" w:rsidP="00813C0B">
      <w:pPr>
        <w:textAlignment w:val="baseline"/>
        <w:rPr>
          <w:rFonts w:ascii="Verdana" w:eastAsia="Verdana" w:hAnsi="Verdana" w:cs="Verdana"/>
          <w:b/>
          <w:bCs/>
          <w:sz w:val="20"/>
          <w:szCs w:val="20"/>
          <w:u w:val="single"/>
          <w:lang w:eastAsia="nl-NL"/>
        </w:rPr>
      </w:pPr>
    </w:p>
    <w:p w14:paraId="1BCBCD73" w14:textId="2B0C9053" w:rsidR="00813C0B" w:rsidRPr="000C0F96" w:rsidRDefault="00924921" w:rsidP="00813C0B">
      <w:pPr>
        <w:textAlignment w:val="baseline"/>
        <w:rPr>
          <w:rFonts w:ascii="Verdana" w:eastAsia="Verdana" w:hAnsi="Verdana" w:cs="Verdana"/>
          <w:sz w:val="20"/>
          <w:szCs w:val="20"/>
          <w:lang w:eastAsia="nl-NL"/>
        </w:rPr>
      </w:pPr>
      <w:r>
        <w:rPr>
          <w:rFonts w:ascii="Verdana" w:eastAsia="Verdana" w:hAnsi="Verdana" w:cs="Verdana"/>
          <w:b/>
          <w:bCs/>
          <w:sz w:val="20"/>
          <w:szCs w:val="20"/>
          <w:u w:val="single"/>
          <w:lang w:eastAsia="nl-NL"/>
        </w:rPr>
        <w:t>11</w:t>
      </w:r>
      <w:r w:rsidR="00813C0B" w:rsidRPr="000C0F96">
        <w:rPr>
          <w:rFonts w:ascii="Verdana" w:eastAsia="Verdana" w:hAnsi="Verdana" w:cs="Verdana"/>
          <w:b/>
          <w:bCs/>
          <w:sz w:val="20"/>
          <w:szCs w:val="20"/>
          <w:u w:val="single"/>
          <w:lang w:eastAsia="nl-NL"/>
        </w:rPr>
        <w:t xml:space="preserve"> mei t/m </w:t>
      </w:r>
      <w:r>
        <w:rPr>
          <w:rFonts w:ascii="Verdana" w:eastAsia="Verdana" w:hAnsi="Verdana" w:cs="Verdana"/>
          <w:b/>
          <w:bCs/>
          <w:sz w:val="20"/>
          <w:szCs w:val="20"/>
          <w:u w:val="single"/>
          <w:lang w:eastAsia="nl-NL"/>
        </w:rPr>
        <w:t>22</w:t>
      </w:r>
      <w:r w:rsidR="00813C0B" w:rsidRPr="000C0F96">
        <w:rPr>
          <w:rFonts w:ascii="Verdana" w:eastAsia="Verdana" w:hAnsi="Verdana" w:cs="Verdana"/>
          <w:b/>
          <w:bCs/>
          <w:sz w:val="20"/>
          <w:szCs w:val="20"/>
          <w:u w:val="single"/>
          <w:lang w:eastAsia="nl-NL"/>
        </w:rPr>
        <w:t xml:space="preserve"> mei </w:t>
      </w:r>
      <w:r>
        <w:rPr>
          <w:rFonts w:ascii="Verdana" w:eastAsia="Verdana" w:hAnsi="Verdana" w:cs="Verdana"/>
          <w:b/>
          <w:bCs/>
          <w:sz w:val="20"/>
          <w:szCs w:val="20"/>
          <w:u w:val="single"/>
          <w:lang w:eastAsia="nl-NL"/>
        </w:rPr>
        <w:t>2026</w:t>
      </w:r>
      <w:r w:rsidR="00813C0B">
        <w:rPr>
          <w:rFonts w:ascii="Verdana" w:eastAsia="Verdana" w:hAnsi="Verdana" w:cs="Verdana"/>
          <w:b/>
          <w:bCs/>
          <w:sz w:val="20"/>
          <w:szCs w:val="20"/>
          <w:u w:val="single"/>
          <w:lang w:eastAsia="nl-NL"/>
        </w:rPr>
        <w:t xml:space="preserve"> digitale </w:t>
      </w:r>
      <w:proofErr w:type="spellStart"/>
      <w:r w:rsidR="00813C0B">
        <w:rPr>
          <w:rFonts w:ascii="Verdana" w:eastAsia="Verdana" w:hAnsi="Verdana" w:cs="Verdana"/>
          <w:b/>
          <w:bCs/>
          <w:sz w:val="20"/>
          <w:szCs w:val="20"/>
          <w:u w:val="single"/>
          <w:lang w:eastAsia="nl-NL"/>
        </w:rPr>
        <w:t>flex</w:t>
      </w:r>
      <w:proofErr w:type="spellEnd"/>
      <w:r w:rsidR="00813C0B" w:rsidRPr="000C0F96">
        <w:rPr>
          <w:rFonts w:ascii="Verdana" w:eastAsia="Verdana" w:hAnsi="Verdana" w:cs="Verdana"/>
          <w:b/>
          <w:bCs/>
          <w:sz w:val="20"/>
          <w:szCs w:val="20"/>
          <w:u w:val="single"/>
          <w:lang w:eastAsia="nl-NL"/>
        </w:rPr>
        <w:t xml:space="preserve"> examens eerste tijdva</w:t>
      </w:r>
      <w:r w:rsidR="00813C0B">
        <w:rPr>
          <w:rFonts w:ascii="Verdana" w:eastAsia="Verdana" w:hAnsi="Verdana" w:cs="Verdana"/>
          <w:b/>
          <w:bCs/>
          <w:sz w:val="20"/>
          <w:szCs w:val="20"/>
          <w:u w:val="single"/>
          <w:lang w:eastAsia="nl-NL"/>
        </w:rPr>
        <w:t>k BB/KB</w:t>
      </w:r>
    </w:p>
    <w:p w14:paraId="74956C39" w14:textId="77777777" w:rsidR="00813C0B" w:rsidRPr="000C0F96" w:rsidRDefault="00813C0B" w:rsidP="00813C0B">
      <w:pPr>
        <w:textAlignment w:val="baseline"/>
        <w:rPr>
          <w:rFonts w:ascii="Verdana" w:eastAsia="Verdana" w:hAnsi="Verdana" w:cs="Verdana"/>
          <w:b/>
          <w:bCs/>
          <w:sz w:val="20"/>
          <w:szCs w:val="20"/>
          <w:u w:val="single"/>
          <w:lang w:eastAsia="nl-NL"/>
        </w:rPr>
      </w:pPr>
    </w:p>
    <w:p w14:paraId="2365B06F" w14:textId="2105833B" w:rsidR="00813C0B" w:rsidRPr="00BA7FA9" w:rsidRDefault="00997942" w:rsidP="00813C0B">
      <w:pPr>
        <w:textAlignment w:val="baseline"/>
        <w:rPr>
          <w:rFonts w:ascii="Verdana" w:eastAsia="Verdana" w:hAnsi="Verdana" w:cs="Verdana"/>
          <w:color w:val="000000"/>
          <w:sz w:val="20"/>
          <w:szCs w:val="20"/>
          <w:lang w:eastAsia="nl-NL"/>
        </w:rPr>
      </w:pPr>
      <w:r>
        <w:rPr>
          <w:rFonts w:ascii="Verdana" w:eastAsia="Verdana" w:hAnsi="Verdana" w:cs="Verdana"/>
          <w:color w:val="000000" w:themeColor="text1"/>
          <w:sz w:val="20"/>
          <w:szCs w:val="20"/>
          <w:lang w:eastAsia="nl-NL"/>
        </w:rPr>
        <w:t>03</w:t>
      </w:r>
      <w:r w:rsidR="00813C0B" w:rsidRPr="00BA7FA9">
        <w:rPr>
          <w:rFonts w:ascii="Verdana" w:eastAsia="Verdana" w:hAnsi="Verdana" w:cs="Verdana"/>
          <w:color w:val="000000" w:themeColor="text1"/>
          <w:sz w:val="20"/>
          <w:szCs w:val="20"/>
          <w:lang w:eastAsia="nl-NL"/>
        </w:rPr>
        <w:t xml:space="preserve"> juni </w:t>
      </w:r>
      <w:r>
        <w:rPr>
          <w:rFonts w:ascii="Verdana" w:eastAsia="Verdana" w:hAnsi="Verdana" w:cs="Verdana"/>
          <w:color w:val="000000" w:themeColor="text1"/>
          <w:sz w:val="20"/>
          <w:szCs w:val="20"/>
          <w:lang w:eastAsia="nl-NL"/>
        </w:rPr>
        <w:t>2026</w:t>
      </w:r>
      <w:r w:rsidR="00813C0B" w:rsidRPr="00BA7FA9">
        <w:rPr>
          <w:rFonts w:ascii="Verdana" w:hAnsi="Verdana"/>
          <w:sz w:val="20"/>
          <w:szCs w:val="20"/>
        </w:rPr>
        <w:tab/>
      </w:r>
      <w:r w:rsidR="00813C0B" w:rsidRPr="00BA7FA9">
        <w:rPr>
          <w:rFonts w:ascii="Verdana" w:hAnsi="Verdana"/>
          <w:sz w:val="20"/>
          <w:szCs w:val="20"/>
        </w:rPr>
        <w:tab/>
      </w:r>
      <w:r w:rsidR="00813C0B" w:rsidRPr="00BA7FA9">
        <w:rPr>
          <w:rFonts w:ascii="Verdana" w:eastAsia="Verdana" w:hAnsi="Verdana" w:cs="Verdana"/>
          <w:color w:val="000000" w:themeColor="text1"/>
          <w:sz w:val="20"/>
          <w:szCs w:val="20"/>
          <w:lang w:eastAsia="nl-NL"/>
        </w:rPr>
        <w:t>Uitslag CSPE.</w:t>
      </w:r>
    </w:p>
    <w:p w14:paraId="0F2E5131" w14:textId="24673345" w:rsidR="00813C0B" w:rsidRPr="00BA7FA9" w:rsidRDefault="00997942" w:rsidP="00813C0B">
      <w:pPr>
        <w:ind w:left="2120" w:hanging="2120"/>
        <w:textAlignment w:val="baseline"/>
        <w:rPr>
          <w:rFonts w:ascii="Verdana" w:eastAsia="Verdana" w:hAnsi="Verdana" w:cs="Verdana"/>
          <w:color w:val="000000"/>
          <w:sz w:val="20"/>
          <w:szCs w:val="20"/>
          <w:lang w:eastAsia="nl-NL"/>
        </w:rPr>
      </w:pPr>
      <w:r>
        <w:rPr>
          <w:rFonts w:ascii="Verdana" w:eastAsia="Verdana" w:hAnsi="Verdana" w:cs="Verdana"/>
          <w:color w:val="000000" w:themeColor="text1"/>
          <w:sz w:val="20"/>
          <w:szCs w:val="20"/>
          <w:lang w:eastAsia="nl-NL"/>
        </w:rPr>
        <w:t>11</w:t>
      </w:r>
      <w:r w:rsidR="00813C0B" w:rsidRPr="00BA7FA9">
        <w:rPr>
          <w:rFonts w:ascii="Verdana" w:eastAsia="Verdana" w:hAnsi="Verdana" w:cs="Verdana"/>
          <w:color w:val="000000" w:themeColor="text1"/>
          <w:sz w:val="20"/>
          <w:szCs w:val="20"/>
          <w:lang w:eastAsia="nl-NL"/>
        </w:rPr>
        <w:t xml:space="preserve"> juni </w:t>
      </w:r>
      <w:r>
        <w:rPr>
          <w:rFonts w:ascii="Verdana" w:eastAsia="Verdana" w:hAnsi="Verdana" w:cs="Verdana"/>
          <w:color w:val="000000" w:themeColor="text1"/>
          <w:sz w:val="20"/>
          <w:szCs w:val="20"/>
          <w:lang w:eastAsia="nl-NL"/>
        </w:rPr>
        <w:t>2026</w:t>
      </w:r>
      <w:r w:rsidR="00813C0B" w:rsidRPr="00BA7FA9">
        <w:rPr>
          <w:rFonts w:ascii="Verdana" w:hAnsi="Verdana"/>
          <w:sz w:val="20"/>
          <w:szCs w:val="20"/>
        </w:rPr>
        <w:tab/>
      </w:r>
      <w:r w:rsidR="00813C0B" w:rsidRPr="00BA7FA9">
        <w:rPr>
          <w:rFonts w:ascii="Verdana" w:eastAsia="Verdana" w:hAnsi="Verdana" w:cs="Verdana"/>
          <w:color w:val="000000" w:themeColor="text1"/>
          <w:sz w:val="20"/>
          <w:szCs w:val="20"/>
          <w:lang w:eastAsia="nl-NL"/>
        </w:rPr>
        <w:t>Uitslag examens algemene vakken 1</w:t>
      </w:r>
      <w:r w:rsidR="00813C0B" w:rsidRPr="00BA7FA9">
        <w:rPr>
          <w:rFonts w:ascii="Verdana" w:eastAsia="Verdana" w:hAnsi="Verdana" w:cs="Verdana"/>
          <w:color w:val="000000" w:themeColor="text1"/>
          <w:sz w:val="20"/>
          <w:szCs w:val="20"/>
          <w:vertAlign w:val="superscript"/>
          <w:lang w:eastAsia="nl-NL"/>
        </w:rPr>
        <w:t xml:space="preserve">e </w:t>
      </w:r>
      <w:r w:rsidR="00813C0B" w:rsidRPr="00BA7FA9">
        <w:rPr>
          <w:rFonts w:ascii="Verdana" w:eastAsia="Verdana" w:hAnsi="Verdana" w:cs="Verdana"/>
          <w:color w:val="000000" w:themeColor="text1"/>
          <w:sz w:val="20"/>
          <w:szCs w:val="20"/>
          <w:lang w:eastAsia="nl-NL"/>
        </w:rPr>
        <w:t>tijdvak Vaststellingsvergadering eerste tijdvak om 10:00 uur met examencommissie en om 12:00 uur met docenten. Kandidaten worden na de vaststellingsvergadering gebeld. </w:t>
      </w:r>
    </w:p>
    <w:p w14:paraId="7EED877C" w14:textId="36422AF9" w:rsidR="00813C0B" w:rsidRPr="00BA7FA9" w:rsidRDefault="00997942" w:rsidP="00813C0B">
      <w:pPr>
        <w:ind w:left="2120" w:hanging="2120"/>
        <w:textAlignment w:val="baseline"/>
        <w:rPr>
          <w:rFonts w:ascii="Verdana" w:eastAsia="Verdana" w:hAnsi="Verdana" w:cs="Verdana"/>
          <w:color w:val="000000"/>
          <w:sz w:val="20"/>
          <w:szCs w:val="20"/>
          <w:lang w:eastAsia="nl-NL"/>
        </w:rPr>
      </w:pPr>
      <w:r>
        <w:rPr>
          <w:rFonts w:ascii="Verdana" w:eastAsia="Verdana" w:hAnsi="Verdana" w:cs="Verdana"/>
          <w:color w:val="000000" w:themeColor="text1"/>
          <w:sz w:val="20"/>
          <w:szCs w:val="20"/>
          <w:lang w:eastAsia="nl-NL"/>
        </w:rPr>
        <w:t>12</w:t>
      </w:r>
      <w:r w:rsidR="00813C0B" w:rsidRPr="00BA7FA9">
        <w:rPr>
          <w:rFonts w:ascii="Verdana" w:eastAsia="Verdana" w:hAnsi="Verdana" w:cs="Verdana"/>
          <w:color w:val="000000" w:themeColor="text1"/>
          <w:sz w:val="20"/>
          <w:szCs w:val="20"/>
          <w:lang w:eastAsia="nl-NL"/>
        </w:rPr>
        <w:t xml:space="preserve"> juni </w:t>
      </w:r>
      <w:r>
        <w:rPr>
          <w:rFonts w:ascii="Verdana" w:eastAsia="Verdana" w:hAnsi="Verdana" w:cs="Verdana"/>
          <w:color w:val="000000" w:themeColor="text1"/>
          <w:sz w:val="20"/>
          <w:szCs w:val="20"/>
          <w:lang w:eastAsia="nl-NL"/>
        </w:rPr>
        <w:t>2026</w:t>
      </w:r>
      <w:r w:rsidR="00813C0B" w:rsidRPr="00BA7FA9">
        <w:rPr>
          <w:rFonts w:ascii="Verdana" w:hAnsi="Verdana"/>
          <w:sz w:val="20"/>
          <w:szCs w:val="20"/>
        </w:rPr>
        <w:tab/>
      </w:r>
      <w:r w:rsidR="00813C0B" w:rsidRPr="00BA7FA9">
        <w:rPr>
          <w:rFonts w:ascii="Verdana" w:eastAsia="Verdana" w:hAnsi="Verdana" w:cs="Verdana"/>
          <w:color w:val="000000" w:themeColor="text1"/>
          <w:sz w:val="20"/>
          <w:szCs w:val="20"/>
          <w:lang w:eastAsia="nl-NL"/>
        </w:rPr>
        <w:t>Om 10:00 uur komen de geslaagden om hun cijferlijst op te halen en eventueel herkansing op te geven. </w:t>
      </w:r>
    </w:p>
    <w:p w14:paraId="79739335" w14:textId="77777777" w:rsidR="00813C0B" w:rsidRPr="000C0F96" w:rsidRDefault="00813C0B" w:rsidP="00813C0B">
      <w:pPr>
        <w:ind w:left="2120" w:firstLine="4"/>
        <w:textAlignment w:val="baseline"/>
        <w:rPr>
          <w:rFonts w:ascii="Verdana" w:eastAsia="Verdana" w:hAnsi="Verdana" w:cs="Verdana"/>
          <w:color w:val="000000"/>
          <w:sz w:val="20"/>
          <w:szCs w:val="20"/>
          <w:lang w:eastAsia="nl-NL"/>
        </w:rPr>
      </w:pPr>
      <w:r w:rsidRPr="00BA7FA9">
        <w:rPr>
          <w:rFonts w:ascii="Verdana" w:eastAsia="Verdana" w:hAnsi="Verdana" w:cs="Verdana"/>
          <w:color w:val="000000" w:themeColor="text1"/>
          <w:sz w:val="20"/>
          <w:szCs w:val="20"/>
          <w:lang w:eastAsia="nl-NL"/>
        </w:rPr>
        <w:t>Om 12.00 uur komen de kandidaten die moeten herkansen op school.</w:t>
      </w:r>
      <w:r w:rsidRPr="000C0F96">
        <w:rPr>
          <w:rFonts w:ascii="Verdana" w:eastAsia="Verdana" w:hAnsi="Verdana" w:cs="Verdana"/>
          <w:color w:val="000000" w:themeColor="text1"/>
          <w:sz w:val="20"/>
          <w:szCs w:val="20"/>
          <w:lang w:eastAsia="nl-NL"/>
        </w:rPr>
        <w:t>  </w:t>
      </w:r>
    </w:p>
    <w:p w14:paraId="61E35F7F" w14:textId="77777777" w:rsidR="00813C0B" w:rsidRPr="000C0F96" w:rsidRDefault="00813C0B" w:rsidP="00813C0B">
      <w:pPr>
        <w:ind w:left="2120" w:firstLine="4"/>
        <w:textAlignment w:val="baseline"/>
        <w:rPr>
          <w:rFonts w:ascii="Verdana" w:eastAsia="Verdana" w:hAnsi="Verdana" w:cs="Verdana"/>
          <w:color w:val="000000"/>
          <w:sz w:val="20"/>
          <w:szCs w:val="20"/>
          <w:lang w:eastAsia="nl-NL"/>
        </w:rPr>
      </w:pPr>
      <w:r w:rsidRPr="000C0F96">
        <w:rPr>
          <w:rFonts w:ascii="Verdana" w:eastAsia="Verdana" w:hAnsi="Verdana" w:cs="Verdana"/>
          <w:color w:val="000000" w:themeColor="text1"/>
          <w:sz w:val="20"/>
          <w:szCs w:val="20"/>
          <w:lang w:eastAsia="nl-NL"/>
        </w:rPr>
        <w:t>Mentoren bespreken de mogelijkheden en geven advies in welk(e) vak(ken) de kandidaat het beste zou kunnen herkansen. </w:t>
      </w:r>
    </w:p>
    <w:p w14:paraId="6AD38617" w14:textId="7CE6A042" w:rsidR="00813C0B" w:rsidRPr="000C0F96" w:rsidRDefault="00997942" w:rsidP="00813C0B">
      <w:pPr>
        <w:textAlignment w:val="baseline"/>
        <w:rPr>
          <w:rFonts w:ascii="Verdana" w:eastAsia="Verdana" w:hAnsi="Verdana" w:cs="Verdana"/>
          <w:color w:val="000000"/>
          <w:sz w:val="20"/>
          <w:szCs w:val="20"/>
          <w:lang w:eastAsia="nl-NL"/>
        </w:rPr>
      </w:pPr>
      <w:r>
        <w:rPr>
          <w:rFonts w:ascii="Verdana" w:eastAsia="Verdana" w:hAnsi="Verdana" w:cs="Verdana"/>
          <w:color w:val="000000" w:themeColor="text1"/>
          <w:sz w:val="20"/>
          <w:szCs w:val="20"/>
          <w:lang w:eastAsia="nl-NL"/>
        </w:rPr>
        <w:t>12</w:t>
      </w:r>
      <w:r w:rsidR="00813C0B" w:rsidRPr="000C0F96">
        <w:rPr>
          <w:rFonts w:ascii="Verdana" w:eastAsia="Verdana" w:hAnsi="Verdana" w:cs="Verdana"/>
          <w:color w:val="000000" w:themeColor="text1"/>
          <w:sz w:val="20"/>
          <w:szCs w:val="20"/>
          <w:lang w:eastAsia="nl-NL"/>
        </w:rPr>
        <w:t xml:space="preserve"> juni </w:t>
      </w:r>
      <w:r>
        <w:rPr>
          <w:rFonts w:ascii="Verdana" w:eastAsia="Verdana" w:hAnsi="Verdana" w:cs="Verdana"/>
          <w:color w:val="000000" w:themeColor="text1"/>
          <w:sz w:val="20"/>
          <w:szCs w:val="20"/>
          <w:lang w:eastAsia="nl-NL"/>
        </w:rPr>
        <w:t>2026</w:t>
      </w:r>
      <w:r w:rsidR="00813C0B" w:rsidRPr="000C0F96">
        <w:rPr>
          <w:rFonts w:ascii="Verdana" w:hAnsi="Verdana"/>
          <w:sz w:val="20"/>
          <w:szCs w:val="20"/>
        </w:rPr>
        <w:tab/>
      </w:r>
      <w:r w:rsidR="00813C0B" w:rsidRPr="000C0F96">
        <w:rPr>
          <w:rFonts w:ascii="Verdana" w:hAnsi="Verdana"/>
          <w:sz w:val="20"/>
          <w:szCs w:val="20"/>
        </w:rPr>
        <w:tab/>
      </w:r>
      <w:r w:rsidR="00813C0B" w:rsidRPr="000C0F96">
        <w:rPr>
          <w:rFonts w:ascii="Verdana" w:eastAsia="Verdana" w:hAnsi="Verdana" w:cs="Verdana"/>
          <w:color w:val="000000" w:themeColor="text1"/>
          <w:sz w:val="20"/>
          <w:szCs w:val="20"/>
          <w:lang w:eastAsia="nl-NL"/>
        </w:rPr>
        <w:t>Inleveren herkansingformulier op de administratie. </w:t>
      </w:r>
    </w:p>
    <w:p w14:paraId="4FCC2354" w14:textId="77777777" w:rsidR="00813C0B" w:rsidRDefault="00813C0B" w:rsidP="00813C0B">
      <w:pPr>
        <w:rPr>
          <w:rFonts w:ascii="Verdana" w:eastAsia="Verdana" w:hAnsi="Verdana" w:cs="Verdana"/>
          <w:b/>
          <w:bCs/>
          <w:color w:val="000000" w:themeColor="text1"/>
          <w:sz w:val="20"/>
          <w:szCs w:val="20"/>
          <w:u w:val="single"/>
          <w:lang w:eastAsia="nl-NL"/>
        </w:rPr>
      </w:pPr>
    </w:p>
    <w:p w14:paraId="65743AD6" w14:textId="4A2E9F77" w:rsidR="00813C0B" w:rsidRPr="000C0F96" w:rsidRDefault="007D744F" w:rsidP="00813C0B">
      <w:pPr>
        <w:textAlignment w:val="baseline"/>
        <w:rPr>
          <w:rFonts w:ascii="Verdana" w:eastAsia="Verdana" w:hAnsi="Verdana" w:cs="Verdana"/>
          <w:b/>
          <w:bCs/>
          <w:color w:val="000000"/>
          <w:sz w:val="20"/>
          <w:szCs w:val="20"/>
          <w:lang w:eastAsia="nl-NL"/>
        </w:rPr>
      </w:pPr>
      <w:r>
        <w:rPr>
          <w:rFonts w:ascii="Verdana" w:eastAsia="Verdana" w:hAnsi="Verdana" w:cs="Verdana"/>
          <w:b/>
          <w:bCs/>
          <w:color w:val="000000" w:themeColor="text1"/>
          <w:sz w:val="20"/>
          <w:szCs w:val="20"/>
          <w:u w:val="single"/>
          <w:lang w:eastAsia="nl-NL"/>
        </w:rPr>
        <w:lastRenderedPageBreak/>
        <w:t>16</w:t>
      </w:r>
      <w:r w:rsidR="00813C0B" w:rsidRPr="000C0F96">
        <w:rPr>
          <w:rFonts w:ascii="Verdana" w:eastAsia="Verdana" w:hAnsi="Verdana" w:cs="Verdana"/>
          <w:b/>
          <w:bCs/>
          <w:color w:val="000000" w:themeColor="text1"/>
          <w:sz w:val="20"/>
          <w:szCs w:val="20"/>
          <w:u w:val="single"/>
          <w:lang w:eastAsia="nl-NL"/>
        </w:rPr>
        <w:t xml:space="preserve"> juni t/m </w:t>
      </w:r>
      <w:r>
        <w:rPr>
          <w:rFonts w:ascii="Verdana" w:eastAsia="Verdana" w:hAnsi="Verdana" w:cs="Verdana"/>
          <w:b/>
          <w:bCs/>
          <w:color w:val="000000" w:themeColor="text1"/>
          <w:sz w:val="20"/>
          <w:szCs w:val="20"/>
          <w:u w:val="single"/>
          <w:lang w:eastAsia="nl-NL"/>
        </w:rPr>
        <w:t>23</w:t>
      </w:r>
      <w:r w:rsidR="00813C0B" w:rsidRPr="000C0F96">
        <w:rPr>
          <w:rFonts w:ascii="Verdana" w:eastAsia="Verdana" w:hAnsi="Verdana" w:cs="Verdana"/>
          <w:b/>
          <w:bCs/>
          <w:color w:val="000000" w:themeColor="text1"/>
          <w:sz w:val="20"/>
          <w:szCs w:val="20"/>
          <w:u w:val="single"/>
          <w:lang w:eastAsia="nl-NL"/>
        </w:rPr>
        <w:t xml:space="preserve"> juni </w:t>
      </w:r>
      <w:r>
        <w:rPr>
          <w:rFonts w:ascii="Verdana" w:eastAsia="Verdana" w:hAnsi="Verdana" w:cs="Verdana"/>
          <w:b/>
          <w:bCs/>
          <w:color w:val="000000" w:themeColor="text1"/>
          <w:sz w:val="20"/>
          <w:szCs w:val="20"/>
          <w:u w:val="single"/>
          <w:lang w:eastAsia="nl-NL"/>
        </w:rPr>
        <w:t>2026</w:t>
      </w:r>
      <w:r w:rsidR="00813C0B">
        <w:rPr>
          <w:rFonts w:ascii="Verdana" w:eastAsia="Verdana" w:hAnsi="Verdana" w:cs="Verdana"/>
          <w:b/>
          <w:bCs/>
          <w:color w:val="000000" w:themeColor="text1"/>
          <w:sz w:val="20"/>
          <w:szCs w:val="20"/>
          <w:u w:val="single"/>
          <w:lang w:eastAsia="nl-NL"/>
        </w:rPr>
        <w:t xml:space="preserve"> C</w:t>
      </w:r>
      <w:r w:rsidR="00813C0B" w:rsidRPr="000C0F96">
        <w:rPr>
          <w:rFonts w:ascii="Verdana" w:eastAsia="Verdana" w:hAnsi="Verdana" w:cs="Verdana"/>
          <w:b/>
          <w:bCs/>
          <w:color w:val="000000" w:themeColor="text1"/>
          <w:sz w:val="20"/>
          <w:szCs w:val="20"/>
          <w:u w:val="single"/>
          <w:lang w:eastAsia="nl-NL"/>
        </w:rPr>
        <w:t>entrale examens en CSPE tweede tijdvak.</w:t>
      </w:r>
      <w:r w:rsidR="00813C0B" w:rsidRPr="000C0F96">
        <w:rPr>
          <w:rFonts w:ascii="Verdana" w:eastAsia="Verdana" w:hAnsi="Verdana" w:cs="Verdana"/>
          <w:b/>
          <w:bCs/>
          <w:color w:val="000000" w:themeColor="text1"/>
          <w:sz w:val="20"/>
          <w:szCs w:val="20"/>
          <w:lang w:eastAsia="nl-NL"/>
        </w:rPr>
        <w:t> </w:t>
      </w:r>
    </w:p>
    <w:p w14:paraId="3701FE1B" w14:textId="77777777" w:rsidR="00813C0B" w:rsidRPr="000C0F96" w:rsidRDefault="00813C0B" w:rsidP="00813C0B">
      <w:pPr>
        <w:textAlignment w:val="baseline"/>
        <w:rPr>
          <w:rFonts w:ascii="Verdana" w:eastAsia="Verdana" w:hAnsi="Verdana" w:cs="Verdana"/>
          <w:color w:val="000000"/>
          <w:sz w:val="20"/>
          <w:szCs w:val="20"/>
          <w:lang w:eastAsia="nl-NL"/>
        </w:rPr>
      </w:pPr>
      <w:r w:rsidRPr="000C0F96">
        <w:rPr>
          <w:rFonts w:ascii="Verdana" w:eastAsia="Verdana" w:hAnsi="Verdana" w:cs="Verdana"/>
          <w:color w:val="000000" w:themeColor="text1"/>
          <w:sz w:val="20"/>
          <w:szCs w:val="20"/>
          <w:lang w:eastAsia="nl-NL"/>
        </w:rPr>
        <w:t> </w:t>
      </w:r>
    </w:p>
    <w:p w14:paraId="627E2DE5" w14:textId="1D32471D" w:rsidR="00813C0B" w:rsidRPr="000C0F96" w:rsidRDefault="007E7847" w:rsidP="00813C0B">
      <w:pPr>
        <w:textAlignment w:val="baseline"/>
        <w:rPr>
          <w:rFonts w:ascii="Verdana" w:eastAsia="Verdana" w:hAnsi="Verdana" w:cs="Verdana"/>
          <w:color w:val="000000"/>
          <w:sz w:val="20"/>
          <w:szCs w:val="20"/>
          <w:lang w:eastAsia="nl-NL"/>
        </w:rPr>
      </w:pPr>
      <w:r>
        <w:rPr>
          <w:rFonts w:ascii="Verdana" w:eastAsia="Verdana" w:hAnsi="Verdana" w:cs="Verdana"/>
          <w:color w:val="000000" w:themeColor="text1"/>
          <w:sz w:val="20"/>
          <w:szCs w:val="20"/>
          <w:lang w:eastAsia="nl-NL"/>
        </w:rPr>
        <w:t>30</w:t>
      </w:r>
      <w:r w:rsidR="00813C0B" w:rsidRPr="000C0F96">
        <w:rPr>
          <w:rFonts w:ascii="Verdana" w:eastAsia="Verdana" w:hAnsi="Verdana" w:cs="Verdana"/>
          <w:color w:val="000000" w:themeColor="text1"/>
          <w:sz w:val="20"/>
          <w:szCs w:val="20"/>
          <w:lang w:eastAsia="nl-NL"/>
        </w:rPr>
        <w:t xml:space="preserve"> </w:t>
      </w:r>
      <w:r>
        <w:rPr>
          <w:rFonts w:ascii="Verdana" w:eastAsia="Verdana" w:hAnsi="Verdana" w:cs="Verdana"/>
          <w:color w:val="000000" w:themeColor="text1"/>
          <w:sz w:val="20"/>
          <w:szCs w:val="20"/>
          <w:lang w:eastAsia="nl-NL"/>
        </w:rPr>
        <w:t>juni</w:t>
      </w:r>
      <w:r w:rsidR="00813C0B">
        <w:rPr>
          <w:rFonts w:ascii="Verdana" w:eastAsia="Verdana" w:hAnsi="Verdana" w:cs="Verdana"/>
          <w:color w:val="000000" w:themeColor="text1"/>
          <w:sz w:val="20"/>
          <w:szCs w:val="20"/>
          <w:lang w:eastAsia="nl-NL"/>
        </w:rPr>
        <w:t xml:space="preserve"> </w:t>
      </w:r>
      <w:r w:rsidR="007D744F">
        <w:rPr>
          <w:rFonts w:ascii="Verdana" w:eastAsia="Verdana" w:hAnsi="Verdana" w:cs="Verdana"/>
          <w:color w:val="000000" w:themeColor="text1"/>
          <w:sz w:val="20"/>
          <w:szCs w:val="20"/>
          <w:lang w:eastAsia="nl-NL"/>
        </w:rPr>
        <w:t>2026</w:t>
      </w:r>
      <w:r w:rsidR="00813C0B" w:rsidRPr="000C0F96">
        <w:rPr>
          <w:rFonts w:ascii="Verdana" w:eastAsia="Verdana" w:hAnsi="Verdana" w:cs="Verdana"/>
          <w:color w:val="000000" w:themeColor="text1"/>
          <w:sz w:val="20"/>
          <w:szCs w:val="20"/>
          <w:lang w:eastAsia="nl-NL"/>
        </w:rPr>
        <w:t xml:space="preserve"> </w:t>
      </w:r>
      <w:r w:rsidR="00813C0B" w:rsidRPr="000C0F96">
        <w:rPr>
          <w:rFonts w:ascii="Verdana" w:hAnsi="Verdana"/>
          <w:sz w:val="20"/>
          <w:szCs w:val="20"/>
        </w:rPr>
        <w:tab/>
      </w:r>
      <w:r w:rsidR="00813C0B" w:rsidRPr="000C0F96">
        <w:rPr>
          <w:rFonts w:ascii="Verdana" w:hAnsi="Verdana"/>
          <w:sz w:val="20"/>
          <w:szCs w:val="20"/>
        </w:rPr>
        <w:tab/>
      </w:r>
      <w:r w:rsidR="00813C0B" w:rsidRPr="000C0F96">
        <w:rPr>
          <w:rFonts w:ascii="Verdana" w:eastAsia="Verdana" w:hAnsi="Verdana" w:cs="Verdana"/>
          <w:color w:val="000000" w:themeColor="text1"/>
          <w:sz w:val="20"/>
          <w:szCs w:val="20"/>
          <w:lang w:eastAsia="nl-NL"/>
        </w:rPr>
        <w:t>Uitslag examens algemene vakken 2</w:t>
      </w:r>
      <w:r w:rsidR="00813C0B" w:rsidRPr="000C0F96">
        <w:rPr>
          <w:rFonts w:ascii="Verdana" w:eastAsia="Verdana" w:hAnsi="Verdana" w:cs="Verdana"/>
          <w:color w:val="000000" w:themeColor="text1"/>
          <w:sz w:val="20"/>
          <w:szCs w:val="20"/>
          <w:vertAlign w:val="superscript"/>
          <w:lang w:eastAsia="nl-NL"/>
        </w:rPr>
        <w:t xml:space="preserve">e </w:t>
      </w:r>
      <w:r w:rsidR="00813C0B" w:rsidRPr="000C0F96">
        <w:rPr>
          <w:rFonts w:ascii="Verdana" w:eastAsia="Verdana" w:hAnsi="Verdana" w:cs="Verdana"/>
          <w:color w:val="000000" w:themeColor="text1"/>
          <w:sz w:val="20"/>
          <w:szCs w:val="20"/>
          <w:lang w:eastAsia="nl-NL"/>
        </w:rPr>
        <w:t>tijdvak</w:t>
      </w:r>
    </w:p>
    <w:p w14:paraId="1DB38D19" w14:textId="77777777" w:rsidR="00813C0B" w:rsidRPr="000C0F96" w:rsidRDefault="00813C0B" w:rsidP="00813C0B">
      <w:pPr>
        <w:ind w:left="1416" w:firstLine="708"/>
        <w:textAlignment w:val="baseline"/>
        <w:rPr>
          <w:rFonts w:ascii="Verdana" w:eastAsia="Verdana" w:hAnsi="Verdana" w:cs="Verdana"/>
          <w:color w:val="000000"/>
          <w:sz w:val="20"/>
          <w:szCs w:val="20"/>
          <w:lang w:eastAsia="nl-NL"/>
        </w:rPr>
      </w:pPr>
      <w:r w:rsidRPr="000C0F96">
        <w:rPr>
          <w:rFonts w:ascii="Verdana" w:eastAsia="Verdana" w:hAnsi="Verdana" w:cs="Verdana"/>
          <w:color w:val="000000" w:themeColor="text1"/>
          <w:sz w:val="20"/>
          <w:szCs w:val="20"/>
          <w:lang w:eastAsia="nl-NL"/>
        </w:rPr>
        <w:t>Vaststellingsvergadering 2</w:t>
      </w:r>
      <w:r w:rsidRPr="000C0F96">
        <w:rPr>
          <w:rFonts w:ascii="Verdana" w:eastAsia="Verdana" w:hAnsi="Verdana" w:cs="Verdana"/>
          <w:color w:val="000000" w:themeColor="text1"/>
          <w:sz w:val="20"/>
          <w:szCs w:val="20"/>
          <w:vertAlign w:val="superscript"/>
          <w:lang w:eastAsia="nl-NL"/>
        </w:rPr>
        <w:t>e</w:t>
      </w:r>
      <w:r w:rsidRPr="000C0F96">
        <w:rPr>
          <w:rFonts w:ascii="Verdana" w:eastAsia="Verdana" w:hAnsi="Verdana" w:cs="Verdana"/>
          <w:color w:val="000000" w:themeColor="text1"/>
          <w:sz w:val="20"/>
          <w:szCs w:val="20"/>
          <w:lang w:eastAsia="nl-NL"/>
        </w:rPr>
        <w:t xml:space="preserve"> tijdvak (</w:t>
      </w:r>
      <w:proofErr w:type="spellStart"/>
      <w:r w:rsidRPr="000C0F96">
        <w:rPr>
          <w:rFonts w:ascii="Verdana" w:eastAsia="Verdana" w:hAnsi="Verdana" w:cs="Verdana"/>
          <w:color w:val="000000" w:themeColor="text1"/>
          <w:sz w:val="20"/>
          <w:szCs w:val="20"/>
          <w:lang w:eastAsia="nl-NL"/>
        </w:rPr>
        <w:t>ex.comm</w:t>
      </w:r>
      <w:proofErr w:type="spellEnd"/>
      <w:r w:rsidRPr="000C0F96">
        <w:rPr>
          <w:rFonts w:ascii="Verdana" w:eastAsia="Verdana" w:hAnsi="Verdana" w:cs="Verdana"/>
          <w:color w:val="000000" w:themeColor="text1"/>
          <w:sz w:val="20"/>
          <w:szCs w:val="20"/>
          <w:lang w:eastAsia="nl-NL"/>
        </w:rPr>
        <w:t>.) 10:00u.</w:t>
      </w:r>
    </w:p>
    <w:p w14:paraId="0C38C8EF" w14:textId="77777777" w:rsidR="00813C0B" w:rsidRPr="000C0F96" w:rsidRDefault="00813C0B" w:rsidP="00813C0B">
      <w:pPr>
        <w:ind w:left="1416" w:firstLine="708"/>
        <w:textAlignment w:val="baseline"/>
        <w:rPr>
          <w:rFonts w:ascii="Verdana" w:eastAsia="Verdana" w:hAnsi="Verdana" w:cs="Verdana"/>
          <w:color w:val="000000"/>
          <w:sz w:val="20"/>
          <w:szCs w:val="20"/>
          <w:lang w:eastAsia="nl-NL"/>
        </w:rPr>
      </w:pPr>
      <w:r w:rsidRPr="000C0F96">
        <w:rPr>
          <w:rFonts w:ascii="Verdana" w:eastAsia="Verdana" w:hAnsi="Verdana" w:cs="Verdana"/>
          <w:color w:val="000000" w:themeColor="text1"/>
          <w:sz w:val="20"/>
          <w:szCs w:val="20"/>
          <w:lang w:eastAsia="nl-NL"/>
        </w:rPr>
        <w:t>Kandidaten worden daarna door de mentoren gebeld. </w:t>
      </w:r>
    </w:p>
    <w:p w14:paraId="79812BEC" w14:textId="09F27283" w:rsidR="00813C0B" w:rsidRPr="00BA7FA9" w:rsidRDefault="007D46FA" w:rsidP="00813C0B">
      <w:pPr>
        <w:textAlignment w:val="baseline"/>
        <w:rPr>
          <w:rFonts w:ascii="Verdana" w:eastAsia="Verdana" w:hAnsi="Verdana" w:cs="Verdana"/>
          <w:color w:val="000000"/>
          <w:sz w:val="20"/>
          <w:szCs w:val="20"/>
          <w:lang w:eastAsia="nl-NL"/>
        </w:rPr>
      </w:pPr>
      <w:r>
        <w:rPr>
          <w:rFonts w:ascii="Verdana" w:eastAsia="Verdana" w:hAnsi="Verdana" w:cs="Verdana"/>
          <w:color w:val="000000" w:themeColor="text1"/>
          <w:sz w:val="20"/>
          <w:szCs w:val="20"/>
          <w:lang w:eastAsia="nl-NL"/>
        </w:rPr>
        <w:t>0</w:t>
      </w:r>
      <w:r w:rsidR="00282B1B">
        <w:rPr>
          <w:rFonts w:ascii="Verdana" w:eastAsia="Verdana" w:hAnsi="Verdana" w:cs="Verdana"/>
          <w:color w:val="000000" w:themeColor="text1"/>
          <w:sz w:val="20"/>
          <w:szCs w:val="20"/>
          <w:lang w:eastAsia="nl-NL"/>
        </w:rPr>
        <w:t>2</w:t>
      </w:r>
      <w:r w:rsidR="00813C0B" w:rsidRPr="2E8A8691">
        <w:rPr>
          <w:rFonts w:ascii="Verdana" w:eastAsia="Verdana" w:hAnsi="Verdana" w:cs="Verdana"/>
          <w:color w:val="000000" w:themeColor="text1"/>
          <w:sz w:val="20"/>
          <w:szCs w:val="20"/>
          <w:lang w:eastAsia="nl-NL"/>
        </w:rPr>
        <w:t xml:space="preserve"> juli </w:t>
      </w:r>
      <w:r w:rsidR="007D744F">
        <w:rPr>
          <w:rFonts w:ascii="Verdana" w:eastAsia="Verdana" w:hAnsi="Verdana" w:cs="Verdana"/>
          <w:color w:val="000000" w:themeColor="text1"/>
          <w:sz w:val="20"/>
          <w:szCs w:val="20"/>
          <w:lang w:eastAsia="nl-NL"/>
        </w:rPr>
        <w:t>2026</w:t>
      </w:r>
      <w:r w:rsidR="00813C0B">
        <w:tab/>
      </w:r>
      <w:r w:rsidR="00813C0B">
        <w:tab/>
      </w:r>
      <w:r w:rsidR="00813C0B" w:rsidRPr="2E8A8691">
        <w:rPr>
          <w:rFonts w:ascii="Verdana" w:eastAsia="Verdana" w:hAnsi="Verdana" w:cs="Verdana"/>
          <w:color w:val="000000" w:themeColor="text1"/>
          <w:sz w:val="20"/>
          <w:szCs w:val="20"/>
          <w:lang w:eastAsia="nl-NL"/>
        </w:rPr>
        <w:t xml:space="preserve">Diploma uitreiking vanaf </w:t>
      </w:r>
      <w:r w:rsidR="007E7847">
        <w:rPr>
          <w:rFonts w:ascii="Verdana" w:eastAsia="Verdana" w:hAnsi="Verdana" w:cs="Verdana"/>
          <w:color w:val="000000" w:themeColor="text1"/>
          <w:sz w:val="20"/>
          <w:szCs w:val="20"/>
          <w:lang w:eastAsia="nl-NL"/>
        </w:rPr>
        <w:t>16</w:t>
      </w:r>
      <w:r w:rsidR="00813C0B" w:rsidRPr="2E8A8691">
        <w:rPr>
          <w:rFonts w:ascii="Verdana" w:eastAsia="Verdana" w:hAnsi="Verdana" w:cs="Verdana"/>
          <w:color w:val="000000" w:themeColor="text1"/>
          <w:sz w:val="20"/>
          <w:szCs w:val="20"/>
          <w:lang w:eastAsia="nl-NL"/>
        </w:rPr>
        <w:t xml:space="preserve">:00 tot </w:t>
      </w:r>
      <w:r w:rsidR="007E7847">
        <w:rPr>
          <w:rFonts w:ascii="Verdana" w:eastAsia="Verdana" w:hAnsi="Verdana" w:cs="Verdana"/>
          <w:color w:val="000000" w:themeColor="text1"/>
          <w:sz w:val="20"/>
          <w:szCs w:val="20"/>
          <w:lang w:eastAsia="nl-NL"/>
        </w:rPr>
        <w:t>19</w:t>
      </w:r>
      <w:r w:rsidR="00813C0B" w:rsidRPr="2E8A8691">
        <w:rPr>
          <w:rFonts w:ascii="Verdana" w:eastAsia="Verdana" w:hAnsi="Verdana" w:cs="Verdana"/>
          <w:color w:val="000000" w:themeColor="text1"/>
          <w:sz w:val="20"/>
          <w:szCs w:val="20"/>
          <w:lang w:eastAsia="nl-NL"/>
        </w:rPr>
        <w:t>:00 uur. </w:t>
      </w:r>
    </w:p>
    <w:p w14:paraId="6B7EF84A" w14:textId="1F9B2DB6" w:rsidR="00813C0B" w:rsidRPr="000C0F96" w:rsidRDefault="007D46FA" w:rsidP="00813C0B">
      <w:pPr>
        <w:textAlignment w:val="baseline"/>
        <w:rPr>
          <w:rFonts w:ascii="Verdana" w:eastAsia="Verdana" w:hAnsi="Verdana" w:cs="Verdana"/>
          <w:color w:val="FF0000"/>
          <w:sz w:val="20"/>
          <w:szCs w:val="20"/>
          <w:lang w:eastAsia="nl-NL"/>
        </w:rPr>
      </w:pPr>
      <w:r>
        <w:rPr>
          <w:rFonts w:ascii="Verdana" w:eastAsia="Verdana" w:hAnsi="Verdana" w:cs="Verdana"/>
          <w:color w:val="000000" w:themeColor="text1"/>
          <w:sz w:val="20"/>
          <w:szCs w:val="20"/>
          <w:lang w:eastAsia="nl-NL"/>
        </w:rPr>
        <w:t>0</w:t>
      </w:r>
      <w:r w:rsidR="00282B1B">
        <w:rPr>
          <w:rFonts w:ascii="Verdana" w:eastAsia="Verdana" w:hAnsi="Verdana" w:cs="Verdana"/>
          <w:color w:val="000000" w:themeColor="text1"/>
          <w:sz w:val="20"/>
          <w:szCs w:val="20"/>
          <w:lang w:eastAsia="nl-NL"/>
        </w:rPr>
        <w:t>2</w:t>
      </w:r>
      <w:r w:rsidR="00813C0B">
        <w:rPr>
          <w:rFonts w:ascii="Verdana" w:eastAsia="Verdana" w:hAnsi="Verdana" w:cs="Verdana"/>
          <w:color w:val="000000" w:themeColor="text1"/>
          <w:sz w:val="20"/>
          <w:szCs w:val="20"/>
          <w:lang w:eastAsia="nl-NL"/>
        </w:rPr>
        <w:t xml:space="preserve"> </w:t>
      </w:r>
      <w:r w:rsidR="00813C0B" w:rsidRPr="2E8A8691">
        <w:rPr>
          <w:rFonts w:ascii="Verdana" w:eastAsia="Verdana" w:hAnsi="Verdana" w:cs="Verdana"/>
          <w:color w:val="000000" w:themeColor="text1"/>
          <w:sz w:val="20"/>
          <w:szCs w:val="20"/>
          <w:lang w:eastAsia="nl-NL"/>
        </w:rPr>
        <w:t xml:space="preserve">juli </w:t>
      </w:r>
      <w:r w:rsidR="00813C0B">
        <w:tab/>
      </w:r>
      <w:r w:rsidR="007D744F">
        <w:rPr>
          <w:rFonts w:ascii="Verdana" w:hAnsi="Verdana"/>
          <w:sz w:val="20"/>
          <w:szCs w:val="20"/>
        </w:rPr>
        <w:t>2026</w:t>
      </w:r>
      <w:r w:rsidR="00813C0B">
        <w:tab/>
      </w:r>
      <w:r w:rsidR="00813C0B">
        <w:tab/>
      </w:r>
      <w:r w:rsidR="00813C0B" w:rsidRPr="2E8A8691">
        <w:rPr>
          <w:rFonts w:ascii="Verdana" w:eastAsia="Verdana" w:hAnsi="Verdana" w:cs="Verdana"/>
          <w:color w:val="000000" w:themeColor="text1"/>
          <w:sz w:val="20"/>
          <w:szCs w:val="20"/>
          <w:lang w:eastAsia="nl-NL"/>
        </w:rPr>
        <w:t>Uitreiking certificaten vanaf 16:00u </w:t>
      </w:r>
    </w:p>
    <w:p w14:paraId="01081CF5" w14:textId="77777777" w:rsidR="00813C0B" w:rsidRPr="000C0F96" w:rsidRDefault="00813C0B" w:rsidP="00813C0B">
      <w:pPr>
        <w:rPr>
          <w:rFonts w:ascii="Verdana" w:eastAsia="Verdana" w:hAnsi="Verdana" w:cs="Verdana"/>
          <w:b/>
          <w:bCs/>
          <w:sz w:val="20"/>
          <w:szCs w:val="20"/>
          <w:u w:val="single"/>
          <w:lang w:eastAsia="nl-NL"/>
        </w:rPr>
      </w:pPr>
    </w:p>
    <w:p w14:paraId="2F4B900A" w14:textId="77777777" w:rsidR="00813C0B" w:rsidRDefault="00813C0B" w:rsidP="00813C0B">
      <w:pPr>
        <w:rPr>
          <w:rFonts w:ascii="Verdana" w:eastAsia="Verdana" w:hAnsi="Verdana" w:cs="Verdana"/>
          <w:b/>
          <w:bCs/>
          <w:sz w:val="20"/>
          <w:szCs w:val="20"/>
          <w:u w:val="single"/>
          <w:lang w:eastAsia="nl-NL"/>
        </w:rPr>
      </w:pPr>
    </w:p>
    <w:p w14:paraId="00E1897C" w14:textId="77777777" w:rsidR="00813C0B" w:rsidRDefault="00813C0B" w:rsidP="00813C0B">
      <w:pPr>
        <w:rPr>
          <w:rFonts w:ascii="Verdana" w:eastAsia="Verdana" w:hAnsi="Verdana" w:cs="Verdana"/>
          <w:b/>
          <w:bCs/>
          <w:sz w:val="20"/>
          <w:szCs w:val="20"/>
          <w:u w:val="single"/>
          <w:lang w:eastAsia="nl-NL"/>
        </w:rPr>
      </w:pPr>
    </w:p>
    <w:p w14:paraId="6763FB5A" w14:textId="77777777" w:rsidR="00813C0B" w:rsidRPr="000C0F96" w:rsidRDefault="00813C0B" w:rsidP="00813C0B">
      <w:pPr>
        <w:rPr>
          <w:rFonts w:ascii="Verdana" w:eastAsia="Verdana" w:hAnsi="Verdana" w:cs="Verdana"/>
          <w:b/>
          <w:bCs/>
          <w:sz w:val="20"/>
          <w:szCs w:val="20"/>
          <w:u w:val="single"/>
          <w:lang w:eastAsia="nl-NL"/>
        </w:rPr>
      </w:pPr>
    </w:p>
    <w:p w14:paraId="01AE8EB8" w14:textId="30E3671D" w:rsidR="00813C0B" w:rsidRPr="000C0F96" w:rsidRDefault="006B3C3D" w:rsidP="00813C0B">
      <w:pPr>
        <w:rPr>
          <w:rFonts w:ascii="Verdana" w:eastAsia="Verdana" w:hAnsi="Verdana" w:cs="Verdana"/>
          <w:b/>
          <w:bCs/>
          <w:sz w:val="20"/>
          <w:szCs w:val="20"/>
          <w:u w:val="single"/>
          <w:lang w:eastAsia="nl-NL"/>
        </w:rPr>
      </w:pPr>
      <w:r>
        <w:rPr>
          <w:rFonts w:ascii="Verdana" w:eastAsia="Verdana" w:hAnsi="Verdana" w:cs="Verdana"/>
          <w:b/>
          <w:bCs/>
          <w:sz w:val="20"/>
          <w:szCs w:val="20"/>
          <w:u w:val="single"/>
          <w:lang w:eastAsia="nl-NL"/>
        </w:rPr>
        <w:t>8</w:t>
      </w:r>
      <w:r w:rsidR="00813C0B" w:rsidRPr="000C0F96">
        <w:rPr>
          <w:rFonts w:ascii="Verdana" w:eastAsia="Verdana" w:hAnsi="Verdana" w:cs="Verdana"/>
          <w:b/>
          <w:bCs/>
          <w:sz w:val="20"/>
          <w:szCs w:val="20"/>
          <w:u w:val="single"/>
          <w:lang w:eastAsia="nl-NL"/>
        </w:rPr>
        <w:t xml:space="preserve"> juni t/m </w:t>
      </w:r>
      <w:r>
        <w:rPr>
          <w:rFonts w:ascii="Verdana" w:eastAsia="Verdana" w:hAnsi="Verdana" w:cs="Verdana"/>
          <w:b/>
          <w:bCs/>
          <w:sz w:val="20"/>
          <w:szCs w:val="20"/>
          <w:u w:val="single"/>
          <w:lang w:eastAsia="nl-NL"/>
        </w:rPr>
        <w:t>12</w:t>
      </w:r>
      <w:r w:rsidR="00813C0B" w:rsidRPr="000C0F96">
        <w:rPr>
          <w:rFonts w:ascii="Verdana" w:eastAsia="Verdana" w:hAnsi="Verdana" w:cs="Verdana"/>
          <w:b/>
          <w:bCs/>
          <w:sz w:val="20"/>
          <w:szCs w:val="20"/>
          <w:u w:val="single"/>
          <w:lang w:eastAsia="nl-NL"/>
        </w:rPr>
        <w:t xml:space="preserve"> juni </w:t>
      </w:r>
      <w:r w:rsidR="007D744F">
        <w:rPr>
          <w:rFonts w:ascii="Verdana" w:eastAsia="Verdana" w:hAnsi="Verdana" w:cs="Verdana"/>
          <w:b/>
          <w:bCs/>
          <w:sz w:val="20"/>
          <w:szCs w:val="20"/>
          <w:u w:val="single"/>
          <w:lang w:eastAsia="nl-NL"/>
        </w:rPr>
        <w:t>2026</w:t>
      </w:r>
      <w:r w:rsidR="00813C0B">
        <w:rPr>
          <w:rFonts w:ascii="Verdana" w:eastAsia="Verdana" w:hAnsi="Verdana" w:cs="Verdana"/>
          <w:b/>
          <w:bCs/>
          <w:sz w:val="20"/>
          <w:szCs w:val="20"/>
          <w:u w:val="single"/>
          <w:lang w:eastAsia="nl-NL"/>
        </w:rPr>
        <w:t xml:space="preserve"> </w:t>
      </w:r>
      <w:r w:rsidR="00813C0B" w:rsidRPr="000C0F96">
        <w:rPr>
          <w:rFonts w:ascii="Verdana" w:eastAsia="Verdana" w:hAnsi="Verdana" w:cs="Verdana"/>
          <w:b/>
          <w:bCs/>
          <w:sz w:val="20"/>
          <w:szCs w:val="20"/>
          <w:u w:val="single"/>
          <w:lang w:eastAsia="nl-NL"/>
        </w:rPr>
        <w:t>(week 2</w:t>
      </w:r>
      <w:r w:rsidR="007D744F">
        <w:rPr>
          <w:rFonts w:ascii="Verdana" w:eastAsia="Verdana" w:hAnsi="Verdana" w:cs="Verdana"/>
          <w:b/>
          <w:bCs/>
          <w:sz w:val="20"/>
          <w:szCs w:val="20"/>
          <w:u w:val="single"/>
          <w:lang w:eastAsia="nl-NL"/>
        </w:rPr>
        <w:t>4)</w:t>
      </w:r>
      <w:r w:rsidR="00813C0B" w:rsidRPr="000C0F96">
        <w:rPr>
          <w:rFonts w:ascii="Verdana" w:eastAsia="Verdana" w:hAnsi="Verdana" w:cs="Verdana"/>
          <w:b/>
          <w:bCs/>
          <w:sz w:val="20"/>
          <w:szCs w:val="20"/>
          <w:u w:val="single"/>
          <w:lang w:eastAsia="nl-NL"/>
        </w:rPr>
        <w:t xml:space="preserve"> Schoolexamen 1 leerjaar 3</w:t>
      </w:r>
    </w:p>
    <w:p w14:paraId="20A5D61A" w14:textId="77777777" w:rsidR="00813C0B" w:rsidRPr="000C0F96" w:rsidRDefault="00813C0B" w:rsidP="00813C0B">
      <w:pPr>
        <w:rPr>
          <w:rFonts w:ascii="Verdana" w:eastAsia="Verdana" w:hAnsi="Verdana" w:cs="Verdana"/>
          <w:b/>
          <w:bCs/>
          <w:sz w:val="20"/>
          <w:szCs w:val="20"/>
          <w:u w:val="single"/>
          <w:lang w:eastAsia="nl-NL"/>
        </w:rPr>
      </w:pPr>
    </w:p>
    <w:p w14:paraId="15137233" w14:textId="77777777" w:rsidR="00813C0B" w:rsidRPr="000C0F96" w:rsidRDefault="00813C0B" w:rsidP="00813C0B">
      <w:pPr>
        <w:rPr>
          <w:rFonts w:ascii="Verdana" w:eastAsia="Verdana" w:hAnsi="Verdana" w:cs="Verdana"/>
          <w:color w:val="92D050"/>
          <w:sz w:val="20"/>
          <w:szCs w:val="20"/>
          <w:lang w:eastAsia="nl-NL"/>
        </w:rPr>
      </w:pPr>
    </w:p>
    <w:p w14:paraId="2610D556" w14:textId="4474EB16" w:rsidR="00813C0B" w:rsidRPr="001C1FC8" w:rsidRDefault="00B926BE" w:rsidP="00813C0B">
      <w:pPr>
        <w:ind w:left="2832" w:hanging="2832"/>
        <w:rPr>
          <w:rFonts w:ascii="Verdana" w:eastAsia="Verdana" w:hAnsi="Verdana" w:cs="Verdana"/>
          <w:color w:val="000000" w:themeColor="text1"/>
          <w:sz w:val="20"/>
          <w:szCs w:val="20"/>
          <w:lang w:eastAsia="nl-NL"/>
        </w:rPr>
      </w:pPr>
      <w:r w:rsidRPr="001C1FC8">
        <w:rPr>
          <w:rFonts w:ascii="Verdana" w:eastAsia="Verdana" w:hAnsi="Verdana" w:cs="Verdana"/>
          <w:color w:val="000000" w:themeColor="text1"/>
          <w:sz w:val="20"/>
          <w:szCs w:val="20"/>
          <w:lang w:eastAsia="nl-NL"/>
        </w:rPr>
        <w:t>6</w:t>
      </w:r>
      <w:r w:rsidR="00813C0B" w:rsidRPr="001C1FC8">
        <w:rPr>
          <w:rFonts w:ascii="Verdana" w:eastAsia="Verdana" w:hAnsi="Verdana" w:cs="Verdana"/>
          <w:color w:val="000000" w:themeColor="text1"/>
          <w:sz w:val="20"/>
          <w:szCs w:val="20"/>
          <w:lang w:eastAsia="nl-NL"/>
        </w:rPr>
        <w:t xml:space="preserve"> oktober </w:t>
      </w:r>
      <w:r w:rsidR="007D46FA" w:rsidRPr="001C1FC8">
        <w:rPr>
          <w:rFonts w:ascii="Verdana" w:eastAsia="Verdana" w:hAnsi="Verdana" w:cs="Verdana"/>
          <w:color w:val="000000" w:themeColor="text1"/>
          <w:sz w:val="20"/>
          <w:szCs w:val="20"/>
          <w:lang w:eastAsia="nl-NL"/>
        </w:rPr>
        <w:t>2025</w:t>
      </w:r>
      <w:r w:rsidR="00813C0B" w:rsidRPr="001C1FC8">
        <w:rPr>
          <w:rFonts w:ascii="Verdana" w:hAnsi="Verdana"/>
          <w:sz w:val="20"/>
          <w:szCs w:val="20"/>
        </w:rPr>
        <w:tab/>
      </w:r>
      <w:r w:rsidR="00813C0B" w:rsidRPr="001C1FC8">
        <w:rPr>
          <w:rFonts w:ascii="Verdana" w:eastAsia="Verdana" w:hAnsi="Verdana" w:cs="Verdana"/>
          <w:color w:val="000000" w:themeColor="text1"/>
          <w:sz w:val="20"/>
          <w:szCs w:val="20"/>
          <w:lang w:eastAsia="nl-NL"/>
        </w:rPr>
        <w:t xml:space="preserve">SE1-KZV </w:t>
      </w:r>
    </w:p>
    <w:p w14:paraId="6ED510AB" w14:textId="47B99538" w:rsidR="00813C0B" w:rsidRPr="001C1FC8" w:rsidRDefault="00813C0B" w:rsidP="00813C0B">
      <w:pPr>
        <w:ind w:left="2832" w:hanging="2832"/>
        <w:rPr>
          <w:rFonts w:ascii="Verdana" w:eastAsia="Verdana" w:hAnsi="Verdana" w:cs="Verdana"/>
          <w:color w:val="000000" w:themeColor="text1"/>
          <w:sz w:val="20"/>
          <w:szCs w:val="20"/>
          <w:lang w:eastAsia="nl-NL"/>
        </w:rPr>
      </w:pPr>
      <w:r w:rsidRPr="001C1FC8">
        <w:rPr>
          <w:rFonts w:ascii="Verdana" w:eastAsia="Verdana" w:hAnsi="Verdana" w:cs="Verdana"/>
          <w:color w:val="000000" w:themeColor="text1"/>
          <w:sz w:val="20"/>
          <w:szCs w:val="20"/>
          <w:lang w:eastAsia="nl-NL"/>
        </w:rPr>
        <w:t xml:space="preserve">11 november </w:t>
      </w:r>
      <w:r w:rsidR="007D46FA" w:rsidRPr="001C1FC8">
        <w:rPr>
          <w:rFonts w:ascii="Verdana" w:eastAsia="Verdana" w:hAnsi="Verdana" w:cs="Verdana"/>
          <w:color w:val="000000" w:themeColor="text1"/>
          <w:sz w:val="20"/>
          <w:szCs w:val="20"/>
          <w:lang w:eastAsia="nl-NL"/>
        </w:rPr>
        <w:t>2025</w:t>
      </w:r>
      <w:r w:rsidRPr="001C1FC8">
        <w:rPr>
          <w:rFonts w:ascii="Verdana" w:eastAsia="Verdana" w:hAnsi="Verdana" w:cs="Verdana"/>
          <w:color w:val="000000" w:themeColor="text1"/>
          <w:sz w:val="20"/>
          <w:szCs w:val="20"/>
          <w:lang w:eastAsia="nl-NL"/>
        </w:rPr>
        <w:tab/>
        <w:t xml:space="preserve">SE1 Maatschappijleer 1 </w:t>
      </w:r>
    </w:p>
    <w:p w14:paraId="7EED5472" w14:textId="45B208AB" w:rsidR="00813C0B" w:rsidRPr="001C1FC8" w:rsidRDefault="002F2733" w:rsidP="00813C0B">
      <w:pPr>
        <w:rPr>
          <w:rFonts w:ascii="Verdana" w:eastAsia="Verdana" w:hAnsi="Verdana" w:cs="Verdana"/>
          <w:color w:val="000000" w:themeColor="text1"/>
          <w:sz w:val="20"/>
          <w:szCs w:val="20"/>
          <w:lang w:eastAsia="nl-NL"/>
        </w:rPr>
      </w:pPr>
      <w:r w:rsidRPr="001C1FC8">
        <w:rPr>
          <w:rFonts w:ascii="Verdana" w:eastAsia="Verdana" w:hAnsi="Verdana" w:cs="Verdana"/>
          <w:color w:val="000000" w:themeColor="text1"/>
          <w:sz w:val="20"/>
          <w:szCs w:val="20"/>
          <w:lang w:eastAsia="nl-NL"/>
        </w:rPr>
        <w:t>1</w:t>
      </w:r>
      <w:r w:rsidR="00813C0B" w:rsidRPr="001C1FC8">
        <w:rPr>
          <w:rFonts w:ascii="Verdana" w:eastAsia="Verdana" w:hAnsi="Verdana" w:cs="Verdana"/>
          <w:color w:val="000000" w:themeColor="text1"/>
          <w:sz w:val="20"/>
          <w:szCs w:val="20"/>
          <w:lang w:eastAsia="nl-NL"/>
        </w:rPr>
        <w:t xml:space="preserve"> december </w:t>
      </w:r>
      <w:r w:rsidR="007D46FA" w:rsidRPr="001C1FC8">
        <w:rPr>
          <w:rFonts w:ascii="Verdana" w:eastAsia="Verdana" w:hAnsi="Verdana" w:cs="Verdana"/>
          <w:color w:val="000000" w:themeColor="text1"/>
          <w:sz w:val="20"/>
          <w:szCs w:val="20"/>
          <w:lang w:eastAsia="nl-NL"/>
        </w:rPr>
        <w:t>2025</w:t>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eastAsia="Verdana" w:hAnsi="Verdana" w:cs="Verdana"/>
          <w:color w:val="000000" w:themeColor="text1"/>
          <w:sz w:val="20"/>
          <w:szCs w:val="20"/>
          <w:lang w:eastAsia="nl-NL"/>
        </w:rPr>
        <w:t>SE2-KZV</w:t>
      </w:r>
      <w:r w:rsidR="00813C0B" w:rsidRPr="001C1FC8">
        <w:rPr>
          <w:rFonts w:ascii="Verdana" w:hAnsi="Verdana"/>
          <w:sz w:val="20"/>
          <w:szCs w:val="20"/>
        </w:rPr>
        <w:tab/>
      </w:r>
      <w:r w:rsidR="00813C0B" w:rsidRPr="001C1FC8">
        <w:rPr>
          <w:rFonts w:ascii="Verdana" w:eastAsia="Verdana" w:hAnsi="Verdana" w:cs="Verdana"/>
          <w:color w:val="000000" w:themeColor="text1"/>
          <w:sz w:val="20"/>
          <w:szCs w:val="20"/>
          <w:lang w:eastAsia="nl-NL"/>
        </w:rPr>
        <w:t xml:space="preserve"> </w:t>
      </w:r>
    </w:p>
    <w:p w14:paraId="71CDA201" w14:textId="4FA98257" w:rsidR="00813C0B" w:rsidRPr="001C1FC8" w:rsidRDefault="002F2733" w:rsidP="00813C0B">
      <w:pPr>
        <w:rPr>
          <w:rFonts w:ascii="Verdana" w:eastAsia="Verdana" w:hAnsi="Verdana" w:cs="Verdana"/>
          <w:color w:val="000000" w:themeColor="text1"/>
          <w:sz w:val="20"/>
          <w:szCs w:val="20"/>
          <w:lang w:eastAsia="nl-NL"/>
        </w:rPr>
      </w:pPr>
      <w:r w:rsidRPr="001C1FC8">
        <w:rPr>
          <w:rFonts w:ascii="Verdana" w:eastAsia="Verdana" w:hAnsi="Verdana" w:cs="Verdana"/>
          <w:color w:val="000000" w:themeColor="text1"/>
          <w:sz w:val="20"/>
          <w:szCs w:val="20"/>
          <w:lang w:eastAsia="nl-NL"/>
        </w:rPr>
        <w:t>9</w:t>
      </w:r>
      <w:r w:rsidR="00813C0B" w:rsidRPr="001C1FC8">
        <w:rPr>
          <w:rFonts w:ascii="Verdana" w:eastAsia="Verdana" w:hAnsi="Verdana" w:cs="Verdana"/>
          <w:color w:val="000000" w:themeColor="text1"/>
          <w:sz w:val="20"/>
          <w:szCs w:val="20"/>
          <w:lang w:eastAsia="nl-NL"/>
        </w:rPr>
        <w:t xml:space="preserve"> februari </w:t>
      </w:r>
      <w:r w:rsidR="007D46FA" w:rsidRPr="001C1FC8">
        <w:rPr>
          <w:rFonts w:ascii="Verdana" w:eastAsia="Verdana" w:hAnsi="Verdana" w:cs="Verdana"/>
          <w:color w:val="000000" w:themeColor="text1"/>
          <w:sz w:val="20"/>
          <w:szCs w:val="20"/>
          <w:lang w:eastAsia="nl-NL"/>
        </w:rPr>
        <w:t>2026</w:t>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eastAsia="Verdana" w:hAnsi="Verdana" w:cs="Verdana"/>
          <w:color w:val="000000" w:themeColor="text1"/>
          <w:sz w:val="20"/>
          <w:szCs w:val="20"/>
          <w:lang w:eastAsia="nl-NL"/>
        </w:rPr>
        <w:t>SE3-KZV</w:t>
      </w:r>
    </w:p>
    <w:p w14:paraId="78CD05A8" w14:textId="77777777" w:rsidR="00813C0B" w:rsidRPr="001C1FC8" w:rsidRDefault="00813C0B" w:rsidP="00813C0B">
      <w:pPr>
        <w:rPr>
          <w:rFonts w:ascii="Verdana" w:eastAsia="Verdana" w:hAnsi="Verdana" w:cs="Verdana"/>
          <w:color w:val="000000" w:themeColor="text1"/>
          <w:sz w:val="20"/>
          <w:szCs w:val="20"/>
          <w:lang w:val="de-DE" w:eastAsia="nl-NL"/>
        </w:rPr>
      </w:pPr>
      <w:r w:rsidRPr="001C1FC8">
        <w:rPr>
          <w:rFonts w:ascii="Verdana" w:eastAsia="Verdana" w:hAnsi="Verdana" w:cs="Verdana"/>
          <w:color w:val="000000" w:themeColor="text1"/>
          <w:sz w:val="20"/>
          <w:szCs w:val="20"/>
          <w:lang w:val="de-DE" w:eastAsia="nl-NL"/>
        </w:rPr>
        <w:tab/>
      </w:r>
      <w:r w:rsidRPr="001C1FC8">
        <w:rPr>
          <w:rFonts w:ascii="Verdana" w:eastAsia="Verdana" w:hAnsi="Verdana" w:cs="Verdana"/>
          <w:color w:val="000000" w:themeColor="text1"/>
          <w:sz w:val="20"/>
          <w:szCs w:val="20"/>
          <w:lang w:val="de-DE" w:eastAsia="nl-NL"/>
        </w:rPr>
        <w:tab/>
      </w:r>
      <w:r w:rsidRPr="001C1FC8">
        <w:rPr>
          <w:rFonts w:ascii="Verdana" w:eastAsia="Verdana" w:hAnsi="Verdana" w:cs="Verdana"/>
          <w:color w:val="000000" w:themeColor="text1"/>
          <w:sz w:val="20"/>
          <w:szCs w:val="20"/>
          <w:lang w:val="de-DE" w:eastAsia="nl-NL"/>
        </w:rPr>
        <w:tab/>
      </w:r>
      <w:r w:rsidRPr="001C1FC8">
        <w:rPr>
          <w:rFonts w:ascii="Verdana" w:eastAsia="Verdana" w:hAnsi="Verdana" w:cs="Verdana"/>
          <w:color w:val="000000" w:themeColor="text1"/>
          <w:sz w:val="20"/>
          <w:szCs w:val="20"/>
          <w:lang w:val="de-DE" w:eastAsia="nl-NL"/>
        </w:rPr>
        <w:tab/>
      </w:r>
      <w:r w:rsidRPr="001C1FC8">
        <w:rPr>
          <w:rFonts w:ascii="Verdana" w:eastAsia="Verdana" w:hAnsi="Verdana" w:cs="Verdana"/>
          <w:color w:val="000000" w:themeColor="text1"/>
          <w:sz w:val="20"/>
          <w:szCs w:val="20"/>
          <w:lang w:eastAsia="nl-NL"/>
        </w:rPr>
        <w:t>SE2 Maatschappijleer 1</w:t>
      </w:r>
    </w:p>
    <w:p w14:paraId="6C5F03A0" w14:textId="271B67AD" w:rsidR="00813C0B" w:rsidRPr="001C1FC8" w:rsidRDefault="002F2733" w:rsidP="00813C0B">
      <w:pPr>
        <w:rPr>
          <w:rFonts w:ascii="Verdana" w:eastAsia="Verdana" w:hAnsi="Verdana" w:cs="Verdana"/>
          <w:color w:val="000000" w:themeColor="text1"/>
          <w:sz w:val="20"/>
          <w:szCs w:val="20"/>
          <w:lang w:val="de-DE" w:eastAsia="nl-NL"/>
        </w:rPr>
      </w:pPr>
      <w:r w:rsidRPr="001C1FC8">
        <w:rPr>
          <w:rFonts w:ascii="Verdana" w:eastAsia="Verdana" w:hAnsi="Verdana" w:cs="Verdana"/>
          <w:color w:val="000000" w:themeColor="text1"/>
          <w:sz w:val="20"/>
          <w:szCs w:val="20"/>
          <w:lang w:val="de-DE" w:eastAsia="nl-NL"/>
        </w:rPr>
        <w:t xml:space="preserve">7 </w:t>
      </w:r>
      <w:proofErr w:type="spellStart"/>
      <w:r w:rsidRPr="001C1FC8">
        <w:rPr>
          <w:rFonts w:ascii="Verdana" w:eastAsia="Verdana" w:hAnsi="Verdana" w:cs="Verdana"/>
          <w:color w:val="000000" w:themeColor="text1"/>
          <w:sz w:val="20"/>
          <w:szCs w:val="20"/>
          <w:lang w:val="de-DE" w:eastAsia="nl-NL"/>
        </w:rPr>
        <w:t>april</w:t>
      </w:r>
      <w:proofErr w:type="spellEnd"/>
      <w:r w:rsidR="00813C0B" w:rsidRPr="001C1FC8">
        <w:rPr>
          <w:rFonts w:ascii="Verdana" w:eastAsia="Verdana" w:hAnsi="Verdana" w:cs="Verdana"/>
          <w:color w:val="000000" w:themeColor="text1"/>
          <w:sz w:val="20"/>
          <w:szCs w:val="20"/>
          <w:lang w:val="de-DE" w:eastAsia="nl-NL"/>
        </w:rPr>
        <w:t xml:space="preserve"> </w:t>
      </w:r>
      <w:r w:rsidR="007D46FA" w:rsidRPr="001C1FC8">
        <w:rPr>
          <w:rFonts w:ascii="Verdana" w:eastAsia="Verdana" w:hAnsi="Verdana" w:cs="Verdana"/>
          <w:color w:val="000000" w:themeColor="text1"/>
          <w:sz w:val="20"/>
          <w:szCs w:val="20"/>
          <w:lang w:val="de-DE" w:eastAsia="nl-NL"/>
        </w:rPr>
        <w:t>2026</w:t>
      </w:r>
      <w:r w:rsidR="00813C0B" w:rsidRPr="001C1FC8">
        <w:rPr>
          <w:rFonts w:ascii="Verdana" w:hAnsi="Verdana"/>
          <w:sz w:val="20"/>
          <w:szCs w:val="20"/>
        </w:rPr>
        <w:tab/>
      </w:r>
      <w:r w:rsidR="00813C0B" w:rsidRPr="001C1FC8">
        <w:rPr>
          <w:rFonts w:ascii="Verdana" w:hAnsi="Verdana"/>
          <w:sz w:val="20"/>
          <w:szCs w:val="20"/>
        </w:rPr>
        <w:tab/>
      </w:r>
      <w:r w:rsidRPr="001C1FC8">
        <w:rPr>
          <w:rFonts w:ascii="Verdana" w:hAnsi="Verdana"/>
          <w:sz w:val="20"/>
          <w:szCs w:val="20"/>
        </w:rPr>
        <w:tab/>
      </w:r>
      <w:r w:rsidR="00813C0B" w:rsidRPr="001C1FC8">
        <w:rPr>
          <w:rFonts w:ascii="Verdana" w:eastAsia="Verdana" w:hAnsi="Verdana" w:cs="Verdana"/>
          <w:color w:val="000000" w:themeColor="text1"/>
          <w:sz w:val="20"/>
          <w:szCs w:val="20"/>
          <w:lang w:val="de-DE" w:eastAsia="nl-NL"/>
        </w:rPr>
        <w:t>SE4-KZV</w:t>
      </w:r>
    </w:p>
    <w:p w14:paraId="6CB11E0E" w14:textId="77777777" w:rsidR="00813C0B" w:rsidRPr="001C1FC8" w:rsidRDefault="00813C0B" w:rsidP="00813C0B">
      <w:pPr>
        <w:ind w:left="2124" w:firstLine="708"/>
        <w:rPr>
          <w:rFonts w:ascii="Verdana" w:eastAsia="Verdana" w:hAnsi="Verdana" w:cs="Verdana"/>
          <w:color w:val="000000" w:themeColor="text1"/>
          <w:sz w:val="20"/>
          <w:szCs w:val="20"/>
          <w:lang w:val="de-DE" w:eastAsia="nl-NL"/>
        </w:rPr>
      </w:pPr>
      <w:r w:rsidRPr="001C1FC8">
        <w:rPr>
          <w:rFonts w:ascii="Verdana" w:eastAsia="Verdana" w:hAnsi="Verdana" w:cs="Verdana"/>
          <w:color w:val="000000" w:themeColor="text1"/>
          <w:sz w:val="20"/>
          <w:szCs w:val="20"/>
          <w:lang w:val="de-DE" w:eastAsia="nl-NL"/>
        </w:rPr>
        <w:t xml:space="preserve">SE3 </w:t>
      </w:r>
      <w:proofErr w:type="spellStart"/>
      <w:r w:rsidRPr="001C1FC8">
        <w:rPr>
          <w:rFonts w:ascii="Verdana" w:eastAsia="Verdana" w:hAnsi="Verdana" w:cs="Verdana"/>
          <w:color w:val="000000" w:themeColor="text1"/>
          <w:sz w:val="20"/>
          <w:szCs w:val="20"/>
          <w:lang w:val="de-DE" w:eastAsia="nl-NL"/>
        </w:rPr>
        <w:t>Maatschappijleer</w:t>
      </w:r>
      <w:proofErr w:type="spellEnd"/>
      <w:r w:rsidRPr="001C1FC8">
        <w:rPr>
          <w:rFonts w:ascii="Verdana" w:eastAsia="Verdana" w:hAnsi="Verdana" w:cs="Verdana"/>
          <w:color w:val="000000" w:themeColor="text1"/>
          <w:sz w:val="20"/>
          <w:szCs w:val="20"/>
          <w:lang w:val="de-DE" w:eastAsia="nl-NL"/>
        </w:rPr>
        <w:t xml:space="preserve"> 1</w:t>
      </w:r>
    </w:p>
    <w:p w14:paraId="61DAEB21" w14:textId="7B06A06B" w:rsidR="00813C0B" w:rsidRPr="001C1FC8" w:rsidRDefault="008270BA" w:rsidP="00813C0B">
      <w:pPr>
        <w:ind w:left="2832" w:hanging="2832"/>
        <w:textAlignment w:val="baseline"/>
        <w:rPr>
          <w:rFonts w:ascii="Verdana" w:eastAsia="Verdana" w:hAnsi="Verdana" w:cs="Verdana"/>
          <w:color w:val="000000" w:themeColor="text1"/>
          <w:sz w:val="20"/>
          <w:szCs w:val="20"/>
          <w:lang w:eastAsia="nl-NL"/>
        </w:rPr>
      </w:pPr>
      <w:r w:rsidRPr="001C1FC8">
        <w:rPr>
          <w:rFonts w:ascii="Verdana" w:eastAsia="Verdana" w:hAnsi="Verdana" w:cs="Verdana"/>
          <w:color w:val="000000" w:themeColor="text1"/>
          <w:sz w:val="20"/>
          <w:szCs w:val="20"/>
          <w:lang w:eastAsia="nl-NL"/>
        </w:rPr>
        <w:t xml:space="preserve">8 t/m 12 </w:t>
      </w:r>
      <w:r w:rsidR="00813C0B" w:rsidRPr="001C1FC8">
        <w:rPr>
          <w:rFonts w:ascii="Verdana" w:eastAsia="Verdana" w:hAnsi="Verdana" w:cs="Verdana"/>
          <w:color w:val="000000" w:themeColor="text1"/>
          <w:sz w:val="20"/>
          <w:szCs w:val="20"/>
          <w:lang w:eastAsia="nl-NL"/>
        </w:rPr>
        <w:t>juni </w:t>
      </w:r>
      <w:r w:rsidR="007D46FA" w:rsidRPr="001C1FC8">
        <w:rPr>
          <w:rFonts w:ascii="Verdana" w:eastAsia="Verdana" w:hAnsi="Verdana" w:cs="Verdana"/>
          <w:color w:val="000000" w:themeColor="text1"/>
          <w:sz w:val="20"/>
          <w:szCs w:val="20"/>
          <w:lang w:eastAsia="nl-NL"/>
        </w:rPr>
        <w:t>2026</w:t>
      </w:r>
      <w:r w:rsidR="00813C0B" w:rsidRPr="001C1FC8">
        <w:rPr>
          <w:rFonts w:ascii="Verdana" w:hAnsi="Verdana"/>
          <w:sz w:val="20"/>
          <w:szCs w:val="20"/>
        </w:rPr>
        <w:tab/>
      </w:r>
      <w:r w:rsidR="00813C0B" w:rsidRPr="001C1FC8">
        <w:rPr>
          <w:rFonts w:ascii="Verdana" w:eastAsia="Verdana" w:hAnsi="Verdana" w:cs="Verdana"/>
          <w:color w:val="000000" w:themeColor="text1"/>
          <w:sz w:val="20"/>
          <w:szCs w:val="20"/>
          <w:lang w:eastAsia="nl-NL"/>
        </w:rPr>
        <w:t xml:space="preserve">SE1 AVO vakken </w:t>
      </w:r>
    </w:p>
    <w:p w14:paraId="267B4E7F" w14:textId="77777777" w:rsidR="00813C0B" w:rsidRPr="001C1FC8" w:rsidRDefault="00813C0B" w:rsidP="00813C0B">
      <w:pPr>
        <w:ind w:left="2832" w:hanging="2832"/>
        <w:textAlignment w:val="baseline"/>
        <w:rPr>
          <w:rFonts w:ascii="Verdana" w:eastAsia="Verdana" w:hAnsi="Verdana" w:cs="Verdana"/>
          <w:color w:val="000000" w:themeColor="text1"/>
          <w:sz w:val="20"/>
          <w:szCs w:val="20"/>
          <w:lang w:eastAsia="nl-NL"/>
        </w:rPr>
      </w:pPr>
      <w:r w:rsidRPr="001C1FC8">
        <w:rPr>
          <w:rFonts w:ascii="Verdana" w:eastAsia="Verdana" w:hAnsi="Verdana" w:cs="Verdana"/>
          <w:color w:val="000000" w:themeColor="text1"/>
          <w:sz w:val="20"/>
          <w:szCs w:val="20"/>
          <w:lang w:eastAsia="nl-NL"/>
        </w:rPr>
        <w:tab/>
        <w:t>SE-1 Profielvakken.</w:t>
      </w:r>
    </w:p>
    <w:p w14:paraId="637F1B20" w14:textId="52E22079" w:rsidR="00813C0B" w:rsidRPr="001C1FC8" w:rsidRDefault="008270BA" w:rsidP="00813C0B">
      <w:pPr>
        <w:ind w:left="2832" w:hanging="2832"/>
        <w:textAlignment w:val="baseline"/>
        <w:rPr>
          <w:rFonts w:ascii="Verdana" w:eastAsia="Verdana" w:hAnsi="Verdana" w:cs="Verdana"/>
          <w:color w:val="000000" w:themeColor="text1"/>
          <w:sz w:val="20"/>
          <w:szCs w:val="20"/>
          <w:lang w:eastAsia="nl-NL"/>
        </w:rPr>
      </w:pPr>
      <w:r w:rsidRPr="001C1FC8">
        <w:rPr>
          <w:rFonts w:ascii="Verdana" w:eastAsia="Verdana" w:hAnsi="Verdana" w:cs="Verdana"/>
          <w:color w:val="000000" w:themeColor="text1"/>
          <w:sz w:val="20"/>
          <w:szCs w:val="20"/>
          <w:lang w:eastAsia="nl-NL"/>
        </w:rPr>
        <w:t>16</w:t>
      </w:r>
      <w:r w:rsidR="00813C0B" w:rsidRPr="001C1FC8">
        <w:rPr>
          <w:rFonts w:ascii="Verdana" w:eastAsia="Verdana" w:hAnsi="Verdana" w:cs="Verdana"/>
          <w:color w:val="000000" w:themeColor="text1"/>
          <w:sz w:val="20"/>
          <w:szCs w:val="20"/>
          <w:lang w:eastAsia="nl-NL"/>
        </w:rPr>
        <w:t xml:space="preserve"> juni </w:t>
      </w:r>
      <w:r w:rsidR="007D46FA" w:rsidRPr="001C1FC8">
        <w:rPr>
          <w:rFonts w:ascii="Verdana" w:eastAsia="Verdana" w:hAnsi="Verdana" w:cs="Verdana"/>
          <w:color w:val="000000" w:themeColor="text1"/>
          <w:sz w:val="20"/>
          <w:szCs w:val="20"/>
          <w:lang w:eastAsia="nl-NL"/>
        </w:rPr>
        <w:t>2026</w:t>
      </w:r>
      <w:r w:rsidR="00813C0B" w:rsidRPr="001C1FC8">
        <w:rPr>
          <w:rFonts w:ascii="Verdana" w:hAnsi="Verdana"/>
          <w:sz w:val="20"/>
          <w:szCs w:val="20"/>
        </w:rPr>
        <w:tab/>
      </w:r>
      <w:r w:rsidR="00813C0B" w:rsidRPr="001C1FC8">
        <w:rPr>
          <w:rFonts w:ascii="Verdana" w:eastAsia="Verdana" w:hAnsi="Verdana" w:cs="Verdana"/>
          <w:color w:val="000000" w:themeColor="text1"/>
          <w:sz w:val="20"/>
          <w:szCs w:val="20"/>
          <w:lang w:eastAsia="nl-NL"/>
        </w:rPr>
        <w:t>Uitreiking voorlopige cijfers schoolexamen 1 en advies herkansing door mentoren </w:t>
      </w:r>
    </w:p>
    <w:p w14:paraId="1E409549" w14:textId="1820F8C4" w:rsidR="00813C0B" w:rsidRPr="001C1FC8" w:rsidRDefault="001B73C9" w:rsidP="00813C0B">
      <w:pPr>
        <w:textAlignment w:val="baseline"/>
        <w:rPr>
          <w:rFonts w:ascii="Verdana" w:eastAsia="Verdana" w:hAnsi="Verdana" w:cs="Verdana"/>
          <w:color w:val="000000" w:themeColor="text1"/>
          <w:sz w:val="20"/>
          <w:szCs w:val="20"/>
          <w:lang w:eastAsia="nl-NL"/>
        </w:rPr>
      </w:pPr>
      <w:r w:rsidRPr="001C1FC8">
        <w:rPr>
          <w:rFonts w:ascii="Verdana" w:eastAsia="Verdana" w:hAnsi="Verdana" w:cs="Verdana"/>
          <w:color w:val="000000" w:themeColor="text1"/>
          <w:sz w:val="20"/>
          <w:szCs w:val="20"/>
          <w:lang w:eastAsia="nl-NL"/>
        </w:rPr>
        <w:t>17</w:t>
      </w:r>
      <w:r w:rsidR="00813C0B" w:rsidRPr="001C1FC8">
        <w:rPr>
          <w:rFonts w:ascii="Verdana" w:eastAsia="Verdana" w:hAnsi="Verdana" w:cs="Verdana"/>
          <w:color w:val="000000" w:themeColor="text1"/>
          <w:sz w:val="20"/>
          <w:szCs w:val="20"/>
          <w:lang w:eastAsia="nl-NL"/>
        </w:rPr>
        <w:t xml:space="preserve"> </w:t>
      </w:r>
      <w:r w:rsidRPr="001C1FC8">
        <w:rPr>
          <w:rFonts w:ascii="Verdana" w:eastAsia="Verdana" w:hAnsi="Verdana" w:cs="Verdana"/>
          <w:color w:val="000000" w:themeColor="text1"/>
          <w:sz w:val="20"/>
          <w:szCs w:val="20"/>
          <w:lang w:eastAsia="nl-NL"/>
        </w:rPr>
        <w:t>juni</w:t>
      </w:r>
      <w:r w:rsidR="00813C0B" w:rsidRPr="001C1FC8">
        <w:rPr>
          <w:rFonts w:ascii="Verdana" w:eastAsia="Verdana" w:hAnsi="Verdana" w:cs="Verdana"/>
          <w:color w:val="000000" w:themeColor="text1"/>
          <w:sz w:val="20"/>
          <w:szCs w:val="20"/>
          <w:lang w:eastAsia="nl-NL"/>
        </w:rPr>
        <w:t xml:space="preserve"> </w:t>
      </w:r>
      <w:r w:rsidR="007D46FA" w:rsidRPr="001C1FC8">
        <w:rPr>
          <w:rFonts w:ascii="Verdana" w:eastAsia="Verdana" w:hAnsi="Verdana" w:cs="Verdana"/>
          <w:color w:val="000000" w:themeColor="text1"/>
          <w:sz w:val="20"/>
          <w:szCs w:val="20"/>
          <w:lang w:eastAsia="nl-NL"/>
        </w:rPr>
        <w:t>2026</w:t>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eastAsia="Verdana" w:hAnsi="Verdana" w:cs="Verdana"/>
          <w:color w:val="000000" w:themeColor="text1"/>
          <w:sz w:val="20"/>
          <w:szCs w:val="20"/>
          <w:lang w:eastAsia="nl-NL"/>
        </w:rPr>
        <w:t xml:space="preserve">Inleveren herkansingsformulier op de </w:t>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eastAsia="Verdana" w:hAnsi="Verdana" w:cs="Verdana"/>
          <w:color w:val="000000" w:themeColor="text1"/>
          <w:sz w:val="20"/>
          <w:szCs w:val="20"/>
          <w:lang w:eastAsia="nl-NL"/>
        </w:rPr>
        <w:t>administratie</w:t>
      </w:r>
    </w:p>
    <w:p w14:paraId="2EABD242" w14:textId="7009EF79" w:rsidR="00813C0B" w:rsidRPr="001C1FC8" w:rsidRDefault="001B73C9" w:rsidP="00813C0B">
      <w:pPr>
        <w:textAlignment w:val="baseline"/>
        <w:rPr>
          <w:rFonts w:ascii="Verdana" w:eastAsia="Verdana" w:hAnsi="Verdana" w:cs="Verdana"/>
          <w:color w:val="000000" w:themeColor="text1"/>
          <w:sz w:val="20"/>
          <w:szCs w:val="20"/>
          <w:lang w:eastAsia="nl-NL"/>
        </w:rPr>
      </w:pPr>
      <w:r w:rsidRPr="001C1FC8">
        <w:rPr>
          <w:rFonts w:ascii="Verdana" w:eastAsia="Verdana" w:hAnsi="Verdana" w:cs="Verdana"/>
          <w:color w:val="000000" w:themeColor="text1"/>
          <w:sz w:val="20"/>
          <w:szCs w:val="20"/>
          <w:lang w:eastAsia="nl-NL"/>
        </w:rPr>
        <w:t>22 juni</w:t>
      </w:r>
      <w:r w:rsidR="00813C0B" w:rsidRPr="001C1FC8">
        <w:rPr>
          <w:rFonts w:ascii="Verdana" w:eastAsia="Verdana" w:hAnsi="Verdana" w:cs="Verdana"/>
          <w:color w:val="000000" w:themeColor="text1"/>
          <w:sz w:val="20"/>
          <w:szCs w:val="20"/>
          <w:lang w:eastAsia="nl-NL"/>
        </w:rPr>
        <w:t xml:space="preserve"> </w:t>
      </w:r>
      <w:r w:rsidR="007D46FA" w:rsidRPr="001C1FC8">
        <w:rPr>
          <w:rFonts w:ascii="Verdana" w:eastAsia="Verdana" w:hAnsi="Verdana" w:cs="Verdana"/>
          <w:color w:val="000000" w:themeColor="text1"/>
          <w:sz w:val="20"/>
          <w:szCs w:val="20"/>
          <w:lang w:eastAsia="nl-NL"/>
        </w:rPr>
        <w:t>2026</w:t>
      </w:r>
      <w:r w:rsidR="00813C0B" w:rsidRPr="001C1FC8">
        <w:rPr>
          <w:rFonts w:ascii="Verdana" w:hAnsi="Verdana"/>
          <w:sz w:val="20"/>
          <w:szCs w:val="20"/>
        </w:rPr>
        <w:tab/>
      </w:r>
      <w:r w:rsidR="00813C0B" w:rsidRPr="001C1FC8">
        <w:rPr>
          <w:rFonts w:ascii="Verdana" w:eastAsia="Verdana" w:hAnsi="Verdana" w:cs="Verdana"/>
          <w:color w:val="000000" w:themeColor="text1"/>
          <w:sz w:val="20"/>
          <w:szCs w:val="20"/>
          <w:lang w:eastAsia="nl-NL"/>
        </w:rPr>
        <w:t xml:space="preserve"> </w:t>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eastAsia="Verdana" w:hAnsi="Verdana" w:cs="Verdana"/>
          <w:color w:val="000000" w:themeColor="text1"/>
          <w:sz w:val="20"/>
          <w:szCs w:val="20"/>
          <w:lang w:eastAsia="nl-NL"/>
        </w:rPr>
        <w:t>herkansing SE-1 algemene vakken</w:t>
      </w:r>
    </w:p>
    <w:p w14:paraId="10AE056C" w14:textId="77777777" w:rsidR="00813C0B" w:rsidRPr="001C1FC8" w:rsidRDefault="00813C0B" w:rsidP="00813C0B">
      <w:pPr>
        <w:textAlignment w:val="baseline"/>
        <w:rPr>
          <w:rFonts w:ascii="Verdana" w:eastAsia="Verdana" w:hAnsi="Verdana" w:cs="Verdana"/>
          <w:color w:val="000000" w:themeColor="text1"/>
          <w:sz w:val="20"/>
          <w:szCs w:val="20"/>
          <w:lang w:eastAsia="nl-NL"/>
        </w:rPr>
      </w:pPr>
      <w:r w:rsidRPr="001C1FC8">
        <w:rPr>
          <w:rFonts w:ascii="Verdana" w:eastAsia="Verdana" w:hAnsi="Verdana" w:cs="Verdana"/>
          <w:color w:val="000000" w:themeColor="text1"/>
          <w:sz w:val="20"/>
          <w:szCs w:val="20"/>
          <w:lang w:eastAsia="nl-NL"/>
        </w:rPr>
        <w:tab/>
      </w:r>
      <w:r w:rsidRPr="001C1FC8">
        <w:rPr>
          <w:rFonts w:ascii="Verdana" w:eastAsia="Verdana" w:hAnsi="Verdana" w:cs="Verdana"/>
          <w:color w:val="000000" w:themeColor="text1"/>
          <w:sz w:val="20"/>
          <w:szCs w:val="20"/>
          <w:lang w:eastAsia="nl-NL"/>
        </w:rPr>
        <w:tab/>
      </w:r>
      <w:r w:rsidRPr="001C1FC8">
        <w:rPr>
          <w:rFonts w:ascii="Verdana" w:hAnsi="Verdana"/>
          <w:sz w:val="20"/>
          <w:szCs w:val="20"/>
        </w:rPr>
        <w:tab/>
      </w:r>
      <w:r w:rsidRPr="001C1FC8">
        <w:rPr>
          <w:rFonts w:ascii="Verdana" w:hAnsi="Verdana"/>
          <w:sz w:val="20"/>
          <w:szCs w:val="20"/>
        </w:rPr>
        <w:tab/>
      </w:r>
      <w:r w:rsidRPr="001C1FC8">
        <w:rPr>
          <w:rFonts w:ascii="Verdana" w:eastAsia="Verdana" w:hAnsi="Verdana" w:cs="Verdana"/>
          <w:color w:val="000000" w:themeColor="text1"/>
          <w:sz w:val="20"/>
          <w:szCs w:val="20"/>
          <w:lang w:eastAsia="nl-NL"/>
        </w:rPr>
        <w:t>herkansing Profielvakken.</w:t>
      </w:r>
    </w:p>
    <w:p w14:paraId="7F12B2BC" w14:textId="1DADE3E2" w:rsidR="00813C0B" w:rsidRPr="000C0F96" w:rsidRDefault="00943CC0" w:rsidP="00813C0B">
      <w:pPr>
        <w:rPr>
          <w:rFonts w:ascii="Verdana" w:eastAsia="Verdana" w:hAnsi="Verdana" w:cs="Verdana"/>
          <w:color w:val="000000" w:themeColor="text1"/>
          <w:sz w:val="20"/>
          <w:szCs w:val="20"/>
          <w:lang w:eastAsia="nl-NL"/>
        </w:rPr>
      </w:pPr>
      <w:r>
        <w:rPr>
          <w:rFonts w:ascii="Verdana" w:eastAsia="Verdana" w:hAnsi="Verdana" w:cs="Verdana"/>
          <w:color w:val="000000" w:themeColor="text1"/>
          <w:sz w:val="20"/>
          <w:szCs w:val="20"/>
          <w:lang w:eastAsia="nl-NL"/>
        </w:rPr>
        <w:t>27</w:t>
      </w:r>
      <w:r w:rsidR="00813C0B" w:rsidRPr="001C1FC8">
        <w:rPr>
          <w:rFonts w:ascii="Verdana" w:eastAsia="Verdana" w:hAnsi="Verdana" w:cs="Verdana"/>
          <w:color w:val="000000" w:themeColor="text1"/>
          <w:sz w:val="20"/>
          <w:szCs w:val="20"/>
          <w:lang w:eastAsia="nl-NL"/>
        </w:rPr>
        <w:t xml:space="preserve"> ju</w:t>
      </w:r>
      <w:r>
        <w:rPr>
          <w:rFonts w:ascii="Verdana" w:eastAsia="Verdana" w:hAnsi="Verdana" w:cs="Verdana"/>
          <w:color w:val="000000" w:themeColor="text1"/>
          <w:sz w:val="20"/>
          <w:szCs w:val="20"/>
          <w:lang w:eastAsia="nl-NL"/>
        </w:rPr>
        <w:t>n</w:t>
      </w:r>
      <w:r w:rsidR="00813C0B" w:rsidRPr="001C1FC8">
        <w:rPr>
          <w:rFonts w:ascii="Verdana" w:eastAsia="Verdana" w:hAnsi="Verdana" w:cs="Verdana"/>
          <w:color w:val="000000" w:themeColor="text1"/>
          <w:sz w:val="20"/>
          <w:szCs w:val="20"/>
          <w:lang w:eastAsia="nl-NL"/>
        </w:rPr>
        <w:t xml:space="preserve">i </w:t>
      </w:r>
      <w:r w:rsidR="007D46FA" w:rsidRPr="001C1FC8">
        <w:rPr>
          <w:rFonts w:ascii="Verdana" w:eastAsia="Verdana" w:hAnsi="Verdana" w:cs="Verdana"/>
          <w:color w:val="000000" w:themeColor="text1"/>
          <w:sz w:val="20"/>
          <w:szCs w:val="20"/>
          <w:lang w:eastAsia="nl-NL"/>
        </w:rPr>
        <w:t>2026</w:t>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eastAsia="Verdana" w:hAnsi="Verdana" w:cs="Verdana"/>
          <w:color w:val="000000" w:themeColor="text1"/>
          <w:sz w:val="20"/>
          <w:szCs w:val="20"/>
          <w:lang w:eastAsia="nl-NL"/>
        </w:rPr>
        <w:t xml:space="preserve">SE4 Maatschappijleer (uiterste datum afronding </w:t>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hAnsi="Verdana"/>
          <w:sz w:val="20"/>
          <w:szCs w:val="20"/>
        </w:rPr>
        <w:tab/>
      </w:r>
      <w:r w:rsidR="00813C0B" w:rsidRPr="001C1FC8">
        <w:rPr>
          <w:rFonts w:ascii="Verdana" w:eastAsia="Verdana" w:hAnsi="Verdana" w:cs="Verdana"/>
          <w:color w:val="000000" w:themeColor="text1"/>
          <w:sz w:val="20"/>
          <w:szCs w:val="20"/>
          <w:lang w:eastAsia="nl-NL"/>
        </w:rPr>
        <w:t>handelingsopdracht voo</w:t>
      </w:r>
      <w:r w:rsidR="00441104" w:rsidRPr="001C1FC8">
        <w:rPr>
          <w:rFonts w:ascii="Verdana" w:eastAsia="Verdana" w:hAnsi="Verdana" w:cs="Verdana"/>
          <w:color w:val="000000" w:themeColor="text1"/>
          <w:sz w:val="20"/>
          <w:szCs w:val="20"/>
          <w:lang w:eastAsia="nl-NL"/>
        </w:rPr>
        <w:t>r BB,</w:t>
      </w:r>
      <w:r w:rsidR="00813C0B" w:rsidRPr="001C1FC8">
        <w:rPr>
          <w:rFonts w:ascii="Verdana" w:eastAsia="Verdana" w:hAnsi="Verdana" w:cs="Verdana"/>
          <w:color w:val="000000" w:themeColor="text1"/>
          <w:sz w:val="20"/>
          <w:szCs w:val="20"/>
          <w:lang w:eastAsia="nl-NL"/>
        </w:rPr>
        <w:t xml:space="preserve"> KB</w:t>
      </w:r>
      <w:r w:rsidR="00441104" w:rsidRPr="001C1FC8">
        <w:rPr>
          <w:rFonts w:ascii="Verdana" w:eastAsia="Verdana" w:hAnsi="Verdana" w:cs="Verdana"/>
          <w:color w:val="000000" w:themeColor="text1"/>
          <w:sz w:val="20"/>
          <w:szCs w:val="20"/>
          <w:lang w:eastAsia="nl-NL"/>
        </w:rPr>
        <w:t>, GL</w:t>
      </w:r>
      <w:r w:rsidR="00813C0B" w:rsidRPr="001C1FC8">
        <w:rPr>
          <w:rFonts w:ascii="Verdana" w:eastAsia="Verdana" w:hAnsi="Verdana" w:cs="Verdana"/>
          <w:color w:val="000000" w:themeColor="text1"/>
          <w:sz w:val="20"/>
          <w:szCs w:val="20"/>
          <w:lang w:eastAsia="nl-NL"/>
        </w:rPr>
        <w:t xml:space="preserve"> en TL).</w:t>
      </w:r>
    </w:p>
    <w:p w14:paraId="0B5FC079" w14:textId="77777777" w:rsidR="00813C0B" w:rsidRPr="000C0F96" w:rsidRDefault="00813C0B" w:rsidP="00813C0B">
      <w:pPr>
        <w:textAlignment w:val="baseline"/>
        <w:rPr>
          <w:rFonts w:ascii="Verdana" w:eastAsia="Verdana" w:hAnsi="Verdana" w:cs="Verdana"/>
          <w:sz w:val="20"/>
          <w:szCs w:val="20"/>
          <w:lang w:eastAsia="nl-NL"/>
        </w:rPr>
      </w:pPr>
    </w:p>
    <w:p w14:paraId="7367A444" w14:textId="77777777" w:rsidR="00813C0B" w:rsidRPr="000C0F96" w:rsidRDefault="00813C0B" w:rsidP="00813C0B">
      <w:pPr>
        <w:textAlignment w:val="baseline"/>
        <w:rPr>
          <w:rFonts w:ascii="Verdana" w:eastAsia="Verdana" w:hAnsi="Verdana" w:cs="Verdana"/>
          <w:sz w:val="20"/>
          <w:szCs w:val="20"/>
          <w:lang w:eastAsia="nl-NL"/>
        </w:rPr>
      </w:pPr>
      <w:r w:rsidRPr="000C0F96">
        <w:rPr>
          <w:rFonts w:ascii="Verdana" w:eastAsia="Verdana" w:hAnsi="Verdana" w:cs="Verdana"/>
          <w:sz w:val="20"/>
          <w:szCs w:val="20"/>
          <w:lang w:eastAsia="nl-NL"/>
        </w:rPr>
        <w:t>Uitreiking definitieve cijferlijst SE-1 bij overgangsrapport.</w:t>
      </w:r>
    </w:p>
    <w:p w14:paraId="6A15BB63" w14:textId="77777777" w:rsidR="00813C0B" w:rsidRDefault="00813C0B" w:rsidP="00813C0B"/>
    <w:p w14:paraId="640E9B53" w14:textId="1F69A8E1" w:rsidR="00E64D66" w:rsidRPr="000C0F96" w:rsidRDefault="00E64D66" w:rsidP="773371AF">
      <w:pPr>
        <w:rPr>
          <w:rFonts w:ascii="Verdana" w:eastAsia="Verdana" w:hAnsi="Verdana" w:cs="Verdana"/>
          <w:b/>
          <w:bCs/>
          <w:sz w:val="20"/>
          <w:szCs w:val="20"/>
        </w:rPr>
      </w:pPr>
    </w:p>
    <w:p w14:paraId="33550E34" w14:textId="77777777" w:rsidR="000E3407" w:rsidRDefault="000E3407">
      <w:pPr>
        <w:rPr>
          <w:rFonts w:ascii="Verdana" w:eastAsia="Verdana" w:hAnsi="Verdana" w:cs="Verdana"/>
          <w:b/>
          <w:bCs/>
          <w:sz w:val="20"/>
          <w:szCs w:val="20"/>
        </w:rPr>
      </w:pPr>
      <w:r>
        <w:rPr>
          <w:rFonts w:ascii="Verdana" w:eastAsia="Verdana" w:hAnsi="Verdana" w:cs="Verdana"/>
          <w:b/>
          <w:bCs/>
          <w:sz w:val="20"/>
          <w:szCs w:val="20"/>
        </w:rPr>
        <w:br w:type="page"/>
      </w:r>
    </w:p>
    <w:p w14:paraId="437E8A5E" w14:textId="572EA3F7" w:rsidR="00252F24" w:rsidRPr="000C0F96" w:rsidRDefault="63DB3019" w:rsidP="00E71A69">
      <w:pPr>
        <w:pStyle w:val="Titel"/>
        <w:numPr>
          <w:ilvl w:val="0"/>
          <w:numId w:val="24"/>
        </w:numPr>
        <w:rPr>
          <w:b w:val="0"/>
          <w:bCs w:val="0"/>
          <w:sz w:val="20"/>
          <w:szCs w:val="20"/>
        </w:rPr>
      </w:pPr>
      <w:r w:rsidRPr="000C0F96">
        <w:lastRenderedPageBreak/>
        <w:t xml:space="preserve">Het VMBO examen </w:t>
      </w:r>
    </w:p>
    <w:p w14:paraId="48E75259" w14:textId="77777777" w:rsidR="00610023" w:rsidRPr="000C0F96" w:rsidRDefault="00610023" w:rsidP="773371AF">
      <w:pPr>
        <w:rPr>
          <w:rFonts w:ascii="Verdana" w:eastAsia="Verdana" w:hAnsi="Verdana" w:cs="Verdana"/>
          <w:b/>
          <w:bCs/>
          <w:sz w:val="20"/>
          <w:szCs w:val="20"/>
          <w:lang w:eastAsia="nl-NL"/>
        </w:rPr>
      </w:pPr>
    </w:p>
    <w:p w14:paraId="26BBF4BF" w14:textId="5C50D0B9" w:rsidR="00252F24" w:rsidRPr="000C0F96" w:rsidRDefault="00C328B8" w:rsidP="773371AF">
      <w:pPr>
        <w:rPr>
          <w:rFonts w:ascii="Verdana" w:eastAsia="Verdana" w:hAnsi="Verdana" w:cs="Verdana"/>
          <w:b/>
          <w:bCs/>
          <w:sz w:val="20"/>
          <w:szCs w:val="20"/>
          <w:lang w:eastAsia="nl-NL"/>
        </w:rPr>
      </w:pPr>
      <w:r w:rsidRPr="000C0F96">
        <w:rPr>
          <w:rFonts w:ascii="Verdana" w:eastAsia="Verdana" w:hAnsi="Verdana" w:cs="Verdana"/>
          <w:b/>
          <w:bCs/>
          <w:sz w:val="20"/>
          <w:szCs w:val="20"/>
          <w:lang w:eastAsia="nl-NL"/>
        </w:rPr>
        <w:t>3</w:t>
      </w:r>
      <w:r w:rsidR="63DB3019" w:rsidRPr="000C0F96">
        <w:rPr>
          <w:rFonts w:ascii="Verdana" w:eastAsia="Verdana" w:hAnsi="Verdana" w:cs="Verdana"/>
          <w:b/>
          <w:bCs/>
          <w:sz w:val="20"/>
          <w:szCs w:val="20"/>
          <w:lang w:eastAsia="nl-NL"/>
        </w:rPr>
        <w:t>.1 Het centraal examen (CE)</w:t>
      </w:r>
    </w:p>
    <w:p w14:paraId="7A1EC1D0" w14:textId="3BF42AA7" w:rsidR="00252F24" w:rsidRPr="000C0F96" w:rsidRDefault="63DB3019"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Het centraal examen is een landelijk examen en voor alle scholen gelijk. Het centraal examen kent verschillende soorten exa</w:t>
      </w:r>
      <w:r w:rsidR="000546C2" w:rsidRPr="000C0F96">
        <w:rPr>
          <w:rFonts w:ascii="Verdana" w:eastAsia="Verdana" w:hAnsi="Verdana" w:cs="Verdana"/>
          <w:sz w:val="20"/>
          <w:szCs w:val="20"/>
          <w:lang w:eastAsia="nl-NL"/>
        </w:rPr>
        <w:t xml:space="preserve">mens (praktijk en schriftelijk). </w:t>
      </w:r>
    </w:p>
    <w:p w14:paraId="23DE523C" w14:textId="77777777" w:rsidR="00252F24" w:rsidRPr="000C0F96" w:rsidRDefault="00252F24" w:rsidP="773371AF">
      <w:pPr>
        <w:rPr>
          <w:rFonts w:ascii="Verdana" w:eastAsia="Verdana" w:hAnsi="Verdana" w:cs="Verdana"/>
          <w:sz w:val="20"/>
          <w:szCs w:val="20"/>
          <w:lang w:eastAsia="nl-NL"/>
        </w:rPr>
      </w:pPr>
    </w:p>
    <w:p w14:paraId="53E3F1CE" w14:textId="180F5A3E" w:rsidR="00252F24" w:rsidRPr="000C0F96" w:rsidRDefault="63DB3019" w:rsidP="773371AF">
      <w:pPr>
        <w:rPr>
          <w:rFonts w:ascii="Verdana" w:eastAsia="Verdana" w:hAnsi="Verdana" w:cs="Verdana"/>
          <w:b/>
          <w:bCs/>
          <w:sz w:val="20"/>
          <w:szCs w:val="20"/>
          <w:lang w:eastAsia="nl-NL"/>
        </w:rPr>
      </w:pPr>
      <w:r w:rsidRPr="000C0F96">
        <w:rPr>
          <w:rFonts w:ascii="Verdana" w:eastAsia="Verdana" w:hAnsi="Verdana" w:cs="Verdana"/>
          <w:b/>
          <w:bCs/>
          <w:sz w:val="20"/>
          <w:szCs w:val="20"/>
          <w:lang w:eastAsia="nl-NL"/>
        </w:rPr>
        <w:t xml:space="preserve">3.1.1 Centraal schriftelijk praktische examen (CSPE) (alleen voor </w:t>
      </w:r>
      <w:r w:rsidR="28E91CE1" w:rsidRPr="000C0F96">
        <w:rPr>
          <w:rFonts w:ascii="Verdana" w:eastAsia="Verdana" w:hAnsi="Verdana" w:cs="Verdana"/>
          <w:b/>
          <w:bCs/>
          <w:sz w:val="20"/>
          <w:szCs w:val="20"/>
          <w:lang w:eastAsia="nl-NL"/>
        </w:rPr>
        <w:t>BB</w:t>
      </w:r>
      <w:r w:rsidR="00746F69">
        <w:rPr>
          <w:rFonts w:ascii="Verdana" w:eastAsia="Verdana" w:hAnsi="Verdana" w:cs="Verdana"/>
          <w:b/>
          <w:bCs/>
          <w:sz w:val="20"/>
          <w:szCs w:val="20"/>
          <w:lang w:eastAsia="nl-NL"/>
        </w:rPr>
        <w:t>, KB en GL</w:t>
      </w:r>
      <w:r w:rsidRPr="000C0F96">
        <w:rPr>
          <w:rFonts w:ascii="Verdana" w:eastAsia="Verdana" w:hAnsi="Verdana" w:cs="Verdana"/>
          <w:b/>
          <w:bCs/>
          <w:sz w:val="20"/>
          <w:szCs w:val="20"/>
          <w:lang w:eastAsia="nl-NL"/>
        </w:rPr>
        <w:t>)</w:t>
      </w:r>
    </w:p>
    <w:p w14:paraId="17348E1B" w14:textId="16B2D524" w:rsidR="00252F24" w:rsidRPr="000C0F96" w:rsidRDefault="6ADCF332"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Voor de profiel</w:t>
      </w:r>
      <w:r w:rsidR="62F58EFB" w:rsidRPr="000C0F96">
        <w:rPr>
          <w:rFonts w:ascii="Verdana" w:eastAsia="Verdana" w:hAnsi="Verdana" w:cs="Verdana"/>
          <w:sz w:val="20"/>
          <w:szCs w:val="20"/>
          <w:lang w:eastAsia="nl-NL"/>
        </w:rPr>
        <w:t>en</w:t>
      </w:r>
      <w:r w:rsidR="3F78BEB8" w:rsidRPr="000C0F96">
        <w:rPr>
          <w:rFonts w:ascii="Verdana" w:eastAsia="Verdana" w:hAnsi="Verdana" w:cs="Verdana"/>
          <w:sz w:val="20"/>
          <w:szCs w:val="20"/>
          <w:lang w:eastAsia="nl-NL"/>
        </w:rPr>
        <w:t xml:space="preserve"> D</w:t>
      </w:r>
      <w:r w:rsidR="5A35D7A5" w:rsidRPr="000C0F96">
        <w:rPr>
          <w:rFonts w:ascii="Verdana" w:eastAsia="Verdana" w:hAnsi="Verdana" w:cs="Verdana"/>
          <w:sz w:val="20"/>
          <w:szCs w:val="20"/>
          <w:lang w:eastAsia="nl-NL"/>
        </w:rPr>
        <w:t>V</w:t>
      </w:r>
      <w:r w:rsidR="3F78BEB8" w:rsidRPr="000C0F96">
        <w:rPr>
          <w:rFonts w:ascii="Verdana" w:eastAsia="Verdana" w:hAnsi="Verdana" w:cs="Verdana"/>
          <w:sz w:val="20"/>
          <w:szCs w:val="20"/>
          <w:lang w:eastAsia="nl-NL"/>
        </w:rPr>
        <w:t>P</w:t>
      </w:r>
      <w:r w:rsidR="31AAFC3D" w:rsidRPr="000C0F96">
        <w:rPr>
          <w:rFonts w:ascii="Verdana" w:eastAsia="Verdana" w:hAnsi="Verdana" w:cs="Verdana"/>
          <w:sz w:val="20"/>
          <w:szCs w:val="20"/>
          <w:lang w:eastAsia="nl-NL"/>
        </w:rPr>
        <w:t>R</w:t>
      </w:r>
      <w:r w:rsidR="00746F69">
        <w:rPr>
          <w:rFonts w:ascii="Verdana" w:eastAsia="Verdana" w:hAnsi="Verdana" w:cs="Verdana"/>
          <w:sz w:val="20"/>
          <w:szCs w:val="20"/>
          <w:lang w:eastAsia="nl-NL"/>
        </w:rPr>
        <w:t xml:space="preserve"> </w:t>
      </w:r>
      <w:r w:rsidR="3F78BEB8" w:rsidRPr="000C0F96">
        <w:rPr>
          <w:rFonts w:ascii="Verdana" w:eastAsia="Verdana" w:hAnsi="Verdana" w:cs="Verdana"/>
          <w:sz w:val="20"/>
          <w:szCs w:val="20"/>
          <w:lang w:eastAsia="nl-NL"/>
        </w:rPr>
        <w:t xml:space="preserve">en Z&amp;W </w:t>
      </w:r>
      <w:r w:rsidRPr="000C0F96">
        <w:rPr>
          <w:rFonts w:ascii="Verdana" w:eastAsia="Verdana" w:hAnsi="Verdana" w:cs="Verdana"/>
          <w:sz w:val="20"/>
          <w:szCs w:val="20"/>
          <w:lang w:eastAsia="nl-NL"/>
        </w:rPr>
        <w:t xml:space="preserve">wordt in het vierde leerjaar een CSPE afgelegd. De theorie wordt tegelijk met de praktijk getoetst. </w:t>
      </w:r>
    </w:p>
    <w:p w14:paraId="52E56223" w14:textId="77777777" w:rsidR="00252F24" w:rsidRPr="000C0F96" w:rsidRDefault="00252F24" w:rsidP="773371AF">
      <w:pPr>
        <w:rPr>
          <w:rFonts w:ascii="Verdana" w:eastAsia="Verdana" w:hAnsi="Verdana" w:cs="Verdana"/>
          <w:sz w:val="20"/>
          <w:szCs w:val="20"/>
          <w:lang w:eastAsia="nl-NL"/>
        </w:rPr>
      </w:pPr>
    </w:p>
    <w:p w14:paraId="4C46C203" w14:textId="77777777" w:rsidR="00252F24" w:rsidRPr="000C0F96" w:rsidRDefault="63DB3019" w:rsidP="773371AF">
      <w:pPr>
        <w:rPr>
          <w:rFonts w:ascii="Verdana" w:eastAsia="Verdana" w:hAnsi="Verdana" w:cs="Verdana"/>
          <w:b/>
          <w:bCs/>
          <w:sz w:val="20"/>
          <w:szCs w:val="20"/>
          <w:lang w:eastAsia="nl-NL"/>
        </w:rPr>
      </w:pPr>
      <w:r w:rsidRPr="000C0F96">
        <w:rPr>
          <w:rFonts w:ascii="Verdana" w:eastAsia="Verdana" w:hAnsi="Verdana" w:cs="Verdana"/>
          <w:b/>
          <w:bCs/>
          <w:sz w:val="20"/>
          <w:szCs w:val="20"/>
          <w:lang w:eastAsia="nl-NL"/>
        </w:rPr>
        <w:t>3.1.2  Centraal schriftelijk examen (CSE)</w:t>
      </w:r>
    </w:p>
    <w:p w14:paraId="06E64867" w14:textId="69287FC2" w:rsidR="00FE730D" w:rsidRPr="000C0F96" w:rsidRDefault="63DB3019"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 xml:space="preserve">De </w:t>
      </w:r>
      <w:r w:rsidR="00C328B8" w:rsidRPr="000C0F96">
        <w:rPr>
          <w:rFonts w:ascii="Verdana" w:eastAsia="Verdana" w:hAnsi="Verdana" w:cs="Verdana"/>
          <w:sz w:val="20"/>
          <w:szCs w:val="20"/>
          <w:lang w:eastAsia="nl-NL"/>
        </w:rPr>
        <w:t>VMR</w:t>
      </w:r>
      <w:r w:rsidR="4C4960D7" w:rsidRPr="000C0F96">
        <w:rPr>
          <w:rFonts w:ascii="Verdana" w:eastAsia="Verdana" w:hAnsi="Verdana" w:cs="Verdana"/>
          <w:sz w:val="20"/>
          <w:szCs w:val="20"/>
          <w:lang w:eastAsia="nl-NL"/>
        </w:rPr>
        <w:t>, BB</w:t>
      </w:r>
      <w:r w:rsidR="00E64D66" w:rsidRPr="000C0F96">
        <w:rPr>
          <w:rFonts w:ascii="Verdana" w:eastAsia="Verdana" w:hAnsi="Verdana" w:cs="Verdana"/>
          <w:sz w:val="20"/>
          <w:szCs w:val="20"/>
          <w:lang w:eastAsia="nl-NL"/>
        </w:rPr>
        <w:t xml:space="preserve"> en KB leerlingen leggen het eindexamen digitaal af </w:t>
      </w:r>
      <w:r w:rsidR="00FE730D" w:rsidRPr="000C0F96">
        <w:rPr>
          <w:rFonts w:ascii="Verdana" w:eastAsia="Verdana" w:hAnsi="Verdana" w:cs="Verdana"/>
          <w:sz w:val="20"/>
          <w:szCs w:val="20"/>
          <w:lang w:eastAsia="nl-NL"/>
        </w:rPr>
        <w:t>in het programma FACET van DUO.</w:t>
      </w:r>
    </w:p>
    <w:p w14:paraId="405B462F" w14:textId="78F5ADB9" w:rsidR="00FE730D" w:rsidRPr="000C0F96" w:rsidRDefault="00FE730D"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D</w:t>
      </w:r>
      <w:r w:rsidR="00E64D66" w:rsidRPr="000C0F96">
        <w:rPr>
          <w:rFonts w:ascii="Verdana" w:eastAsia="Verdana" w:hAnsi="Verdana" w:cs="Verdana"/>
          <w:sz w:val="20"/>
          <w:szCs w:val="20"/>
          <w:lang w:eastAsia="nl-NL"/>
        </w:rPr>
        <w:t xml:space="preserve">e </w:t>
      </w:r>
      <w:r w:rsidRPr="000C0F96">
        <w:rPr>
          <w:rFonts w:ascii="Verdana" w:eastAsia="Verdana" w:hAnsi="Verdana" w:cs="Verdana"/>
          <w:sz w:val="20"/>
          <w:szCs w:val="20"/>
          <w:lang w:eastAsia="nl-NL"/>
        </w:rPr>
        <w:t xml:space="preserve">volgende </w:t>
      </w:r>
      <w:r w:rsidR="00E64D66" w:rsidRPr="000C0F96">
        <w:rPr>
          <w:rFonts w:ascii="Verdana" w:eastAsia="Verdana" w:hAnsi="Verdana" w:cs="Verdana"/>
          <w:sz w:val="20"/>
          <w:szCs w:val="20"/>
          <w:lang w:eastAsia="nl-NL"/>
        </w:rPr>
        <w:t xml:space="preserve">vakken </w:t>
      </w:r>
      <w:r w:rsidRPr="000C0F96">
        <w:rPr>
          <w:rFonts w:ascii="Verdana" w:eastAsia="Verdana" w:hAnsi="Verdana" w:cs="Verdana"/>
          <w:sz w:val="20"/>
          <w:szCs w:val="20"/>
          <w:lang w:eastAsia="nl-NL"/>
        </w:rPr>
        <w:t>worden op het Bindelmeer</w:t>
      </w:r>
      <w:r w:rsidR="00003774">
        <w:rPr>
          <w:rFonts w:ascii="Verdana" w:eastAsia="Verdana" w:hAnsi="Verdana" w:cs="Verdana"/>
          <w:sz w:val="20"/>
          <w:szCs w:val="20"/>
          <w:lang w:eastAsia="nl-NL"/>
        </w:rPr>
        <w:t xml:space="preserve"> </w:t>
      </w:r>
      <w:r w:rsidR="00FE664B" w:rsidRPr="000C0F96">
        <w:rPr>
          <w:rFonts w:ascii="Verdana" w:eastAsia="Verdana" w:hAnsi="Verdana" w:cs="Verdana"/>
          <w:sz w:val="20"/>
          <w:szCs w:val="20"/>
          <w:lang w:eastAsia="nl-NL"/>
        </w:rPr>
        <w:t>C</w:t>
      </w:r>
      <w:r w:rsidRPr="000C0F96">
        <w:rPr>
          <w:rFonts w:ascii="Verdana" w:eastAsia="Verdana" w:hAnsi="Verdana" w:cs="Verdana"/>
          <w:sz w:val="20"/>
          <w:szCs w:val="20"/>
          <w:lang w:eastAsia="nl-NL"/>
        </w:rPr>
        <w:t>ollege digitaal afgenomen:</w:t>
      </w:r>
    </w:p>
    <w:p w14:paraId="401ABA9F" w14:textId="27F768AA" w:rsidR="00FE730D" w:rsidRPr="000C0F96" w:rsidRDefault="00FE730D"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 xml:space="preserve">Nederlands, Engels, </w:t>
      </w:r>
      <w:r w:rsidR="007F6A6A">
        <w:rPr>
          <w:rFonts w:ascii="Verdana" w:eastAsia="Verdana" w:hAnsi="Verdana" w:cs="Verdana"/>
          <w:sz w:val="20"/>
          <w:szCs w:val="20"/>
          <w:lang w:eastAsia="nl-NL"/>
        </w:rPr>
        <w:t>w</w:t>
      </w:r>
      <w:r w:rsidRPr="000C0F96">
        <w:rPr>
          <w:rFonts w:ascii="Verdana" w:eastAsia="Verdana" w:hAnsi="Verdana" w:cs="Verdana"/>
          <w:sz w:val="20"/>
          <w:szCs w:val="20"/>
          <w:lang w:eastAsia="nl-NL"/>
        </w:rPr>
        <w:t xml:space="preserve">iskunde, </w:t>
      </w:r>
      <w:r w:rsidR="007F6A6A">
        <w:rPr>
          <w:rFonts w:ascii="Verdana" w:eastAsia="Verdana" w:hAnsi="Verdana" w:cs="Verdana"/>
          <w:sz w:val="20"/>
          <w:szCs w:val="20"/>
          <w:lang w:eastAsia="nl-NL"/>
        </w:rPr>
        <w:t>b</w:t>
      </w:r>
      <w:r w:rsidRPr="000C0F96">
        <w:rPr>
          <w:rFonts w:ascii="Verdana" w:eastAsia="Verdana" w:hAnsi="Verdana" w:cs="Verdana"/>
          <w:sz w:val="20"/>
          <w:szCs w:val="20"/>
          <w:lang w:eastAsia="nl-NL"/>
        </w:rPr>
        <w:t xml:space="preserve">iologie, </w:t>
      </w:r>
      <w:r w:rsidR="007F6A6A">
        <w:rPr>
          <w:rFonts w:ascii="Verdana" w:eastAsia="Verdana" w:hAnsi="Verdana" w:cs="Verdana"/>
          <w:sz w:val="20"/>
          <w:szCs w:val="20"/>
          <w:lang w:eastAsia="nl-NL"/>
        </w:rPr>
        <w:t>e</w:t>
      </w:r>
      <w:r w:rsidRPr="000C0F96">
        <w:rPr>
          <w:rFonts w:ascii="Verdana" w:eastAsia="Verdana" w:hAnsi="Verdana" w:cs="Verdana"/>
          <w:sz w:val="20"/>
          <w:szCs w:val="20"/>
          <w:lang w:eastAsia="nl-NL"/>
        </w:rPr>
        <w:t>conomie</w:t>
      </w:r>
      <w:r w:rsidR="041F7B24" w:rsidRPr="000C0F96">
        <w:rPr>
          <w:rFonts w:ascii="Verdana" w:eastAsia="Verdana" w:hAnsi="Verdana" w:cs="Verdana"/>
          <w:sz w:val="20"/>
          <w:szCs w:val="20"/>
          <w:lang w:eastAsia="nl-NL"/>
        </w:rPr>
        <w:t xml:space="preserve">, </w:t>
      </w:r>
      <w:r w:rsidRPr="000C0F96">
        <w:rPr>
          <w:rFonts w:ascii="Verdana" w:eastAsia="Verdana" w:hAnsi="Verdana" w:cs="Verdana"/>
          <w:sz w:val="20"/>
          <w:szCs w:val="20"/>
          <w:lang w:eastAsia="nl-NL"/>
        </w:rPr>
        <w:t>en de minitoetsen van het CSPE.</w:t>
      </w:r>
    </w:p>
    <w:p w14:paraId="471635E0" w14:textId="36945476" w:rsidR="00252F24" w:rsidRPr="000C0F96" w:rsidRDefault="63DB3019"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 xml:space="preserve">Iedere leerling krijgt </w:t>
      </w:r>
      <w:r w:rsidR="00FE730D" w:rsidRPr="000C0F96">
        <w:rPr>
          <w:rFonts w:ascii="Verdana" w:eastAsia="Verdana" w:hAnsi="Verdana" w:cs="Verdana"/>
          <w:sz w:val="20"/>
          <w:szCs w:val="20"/>
          <w:lang w:eastAsia="nl-NL"/>
        </w:rPr>
        <w:t xml:space="preserve">een </w:t>
      </w:r>
      <w:r w:rsidRPr="000C0F96">
        <w:rPr>
          <w:rFonts w:ascii="Verdana" w:eastAsia="Verdana" w:hAnsi="Verdana" w:cs="Verdana"/>
          <w:sz w:val="20"/>
          <w:szCs w:val="20"/>
          <w:lang w:eastAsia="nl-NL"/>
        </w:rPr>
        <w:t xml:space="preserve">examenrooster. </w:t>
      </w:r>
    </w:p>
    <w:p w14:paraId="07547A01" w14:textId="77777777" w:rsidR="00252F24" w:rsidRPr="000C0F96" w:rsidRDefault="00252F24" w:rsidP="773371AF">
      <w:pPr>
        <w:rPr>
          <w:rFonts w:ascii="Verdana" w:eastAsia="Verdana" w:hAnsi="Verdana" w:cs="Verdana"/>
          <w:sz w:val="20"/>
          <w:szCs w:val="20"/>
          <w:lang w:eastAsia="nl-NL"/>
        </w:rPr>
      </w:pPr>
    </w:p>
    <w:p w14:paraId="58CB6E46" w14:textId="64CE6AF5" w:rsidR="00252F24" w:rsidRPr="000C0F96" w:rsidRDefault="63DB3019"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De leerlingen van</w:t>
      </w:r>
      <w:r w:rsidR="00003774">
        <w:rPr>
          <w:rFonts w:ascii="Verdana" w:eastAsia="Verdana" w:hAnsi="Verdana" w:cs="Verdana"/>
          <w:sz w:val="20"/>
          <w:szCs w:val="20"/>
          <w:lang w:eastAsia="nl-NL"/>
        </w:rPr>
        <w:t xml:space="preserve"> GL en</w:t>
      </w:r>
      <w:r w:rsidRPr="000C0F96">
        <w:rPr>
          <w:rFonts w:ascii="Verdana" w:eastAsia="Verdana" w:hAnsi="Verdana" w:cs="Verdana"/>
          <w:sz w:val="20"/>
          <w:szCs w:val="20"/>
          <w:lang w:eastAsia="nl-NL"/>
        </w:rPr>
        <w:t xml:space="preserve"> TL hebben hun CSE ook in mei</w:t>
      </w:r>
      <w:r w:rsidR="007F6A6A">
        <w:rPr>
          <w:rFonts w:ascii="Verdana" w:eastAsia="Verdana" w:hAnsi="Verdana" w:cs="Verdana"/>
          <w:sz w:val="20"/>
          <w:szCs w:val="20"/>
          <w:lang w:eastAsia="nl-NL"/>
        </w:rPr>
        <w:t xml:space="preserve"> 202</w:t>
      </w:r>
      <w:r w:rsidR="00F80942">
        <w:rPr>
          <w:rFonts w:ascii="Verdana" w:eastAsia="Verdana" w:hAnsi="Verdana" w:cs="Verdana"/>
          <w:sz w:val="20"/>
          <w:szCs w:val="20"/>
          <w:lang w:eastAsia="nl-NL"/>
        </w:rPr>
        <w:t>6</w:t>
      </w:r>
      <w:r w:rsidRPr="000C0F96">
        <w:rPr>
          <w:rFonts w:ascii="Verdana" w:eastAsia="Verdana" w:hAnsi="Verdana" w:cs="Verdana"/>
          <w:sz w:val="20"/>
          <w:szCs w:val="20"/>
          <w:lang w:eastAsia="nl-NL"/>
        </w:rPr>
        <w:t>. Deze examens word</w:t>
      </w:r>
      <w:r w:rsidR="00185D07" w:rsidRPr="000C0F96">
        <w:rPr>
          <w:rFonts w:ascii="Verdana" w:eastAsia="Verdana" w:hAnsi="Verdana" w:cs="Verdana"/>
          <w:sz w:val="20"/>
          <w:szCs w:val="20"/>
          <w:lang w:eastAsia="nl-NL"/>
        </w:rPr>
        <w:t>en</w:t>
      </w:r>
      <w:r w:rsidRPr="000C0F96">
        <w:rPr>
          <w:rFonts w:ascii="Verdana" w:eastAsia="Verdana" w:hAnsi="Verdana" w:cs="Verdana"/>
          <w:sz w:val="20"/>
          <w:szCs w:val="20"/>
          <w:lang w:eastAsia="nl-NL"/>
        </w:rPr>
        <w:t xml:space="preserve"> door alle </w:t>
      </w:r>
      <w:r w:rsidR="00003774">
        <w:rPr>
          <w:rFonts w:ascii="Verdana" w:eastAsia="Verdana" w:hAnsi="Verdana" w:cs="Verdana"/>
          <w:sz w:val="20"/>
          <w:szCs w:val="20"/>
          <w:lang w:eastAsia="nl-NL"/>
        </w:rPr>
        <w:t>GL/</w:t>
      </w:r>
      <w:r w:rsidRPr="000C0F96">
        <w:rPr>
          <w:rFonts w:ascii="Verdana" w:eastAsia="Verdana" w:hAnsi="Verdana" w:cs="Verdana"/>
          <w:sz w:val="20"/>
          <w:szCs w:val="20"/>
          <w:lang w:eastAsia="nl-NL"/>
        </w:rPr>
        <w:t>TL-leerlingen in Nederland op hetzelfde moment gemaakt</w:t>
      </w:r>
      <w:r w:rsidR="00F80942">
        <w:rPr>
          <w:rFonts w:ascii="Verdana" w:eastAsia="Verdana" w:hAnsi="Verdana" w:cs="Verdana"/>
          <w:sz w:val="20"/>
          <w:szCs w:val="20"/>
          <w:lang w:eastAsia="nl-NL"/>
        </w:rPr>
        <w:t xml:space="preserve"> en gepubliceerd via examenblad.nl</w:t>
      </w:r>
      <w:r w:rsidRPr="000C0F96">
        <w:rPr>
          <w:rFonts w:ascii="Verdana" w:eastAsia="Verdana" w:hAnsi="Verdana" w:cs="Verdana"/>
          <w:sz w:val="20"/>
          <w:szCs w:val="20"/>
          <w:lang w:eastAsia="nl-NL"/>
        </w:rPr>
        <w:t xml:space="preserve">. </w:t>
      </w:r>
    </w:p>
    <w:p w14:paraId="1B2084ED" w14:textId="4AA8E442" w:rsidR="00E22176" w:rsidRPr="000C0F96" w:rsidRDefault="00E22176" w:rsidP="773371AF">
      <w:pPr>
        <w:rPr>
          <w:rFonts w:ascii="Verdana" w:eastAsia="Verdana" w:hAnsi="Verdana" w:cs="Verdana"/>
          <w:sz w:val="20"/>
          <w:szCs w:val="20"/>
          <w:lang w:eastAsia="nl-NL"/>
        </w:rPr>
      </w:pPr>
    </w:p>
    <w:p w14:paraId="26E89542" w14:textId="77777777" w:rsidR="00D267D3" w:rsidRPr="000C0F96" w:rsidRDefault="00D267D3" w:rsidP="773371AF">
      <w:pPr>
        <w:rPr>
          <w:rFonts w:ascii="Verdana" w:eastAsia="Verdana" w:hAnsi="Verdana" w:cs="Verdana"/>
          <w:b/>
          <w:bCs/>
          <w:sz w:val="20"/>
          <w:szCs w:val="20"/>
        </w:rPr>
      </w:pPr>
      <w:r w:rsidRPr="000C0F96">
        <w:rPr>
          <w:rFonts w:ascii="Verdana" w:eastAsia="Verdana" w:hAnsi="Verdana" w:cs="Verdana"/>
          <w:b/>
          <w:bCs/>
          <w:sz w:val="20"/>
          <w:szCs w:val="20"/>
        </w:rPr>
        <w:br w:type="page"/>
      </w:r>
    </w:p>
    <w:p w14:paraId="1BF5BACA" w14:textId="30C29AE9" w:rsidR="00D267D3" w:rsidRPr="000C0F96" w:rsidRDefault="00B2710F" w:rsidP="773371AF">
      <w:pPr>
        <w:rPr>
          <w:rFonts w:ascii="Verdana" w:eastAsia="Verdana" w:hAnsi="Verdana" w:cs="Verdana"/>
          <w:b/>
          <w:bCs/>
          <w:sz w:val="20"/>
          <w:szCs w:val="20"/>
        </w:rPr>
      </w:pPr>
      <w:r w:rsidRPr="000C0F96">
        <w:rPr>
          <w:rFonts w:ascii="Verdana" w:eastAsia="Verdana" w:hAnsi="Verdana" w:cs="Verdana"/>
          <w:b/>
          <w:bCs/>
          <w:sz w:val="20"/>
          <w:szCs w:val="20"/>
        </w:rPr>
        <w:lastRenderedPageBreak/>
        <w:t>3</w:t>
      </w:r>
      <w:r w:rsidR="00D267D3" w:rsidRPr="000C0F96">
        <w:rPr>
          <w:rFonts w:ascii="Verdana" w:eastAsia="Verdana" w:hAnsi="Verdana" w:cs="Verdana"/>
          <w:b/>
          <w:bCs/>
          <w:sz w:val="20"/>
          <w:szCs w:val="20"/>
        </w:rPr>
        <w:t>.1</w:t>
      </w:r>
      <w:r w:rsidRPr="000C0F96">
        <w:rPr>
          <w:rFonts w:ascii="Verdana" w:eastAsia="Verdana" w:hAnsi="Verdana" w:cs="Verdana"/>
          <w:b/>
          <w:bCs/>
          <w:sz w:val="20"/>
          <w:szCs w:val="20"/>
        </w:rPr>
        <w:t>.3</w:t>
      </w:r>
      <w:r w:rsidR="00D267D3" w:rsidRPr="000C0F96">
        <w:rPr>
          <w:rFonts w:ascii="Verdana" w:eastAsia="Verdana" w:hAnsi="Verdana" w:cs="Verdana"/>
          <w:b/>
          <w:bCs/>
          <w:sz w:val="20"/>
          <w:szCs w:val="20"/>
        </w:rPr>
        <w:t xml:space="preserve">  Toegestane hulpmiddelen bij (school-)examens </w:t>
      </w:r>
    </w:p>
    <w:p w14:paraId="3D0BA1DD" w14:textId="77777777" w:rsidR="00D267D3" w:rsidRPr="000C0F96" w:rsidRDefault="00D267D3" w:rsidP="00163C4D">
      <w:pPr>
        <w:ind w:left="720"/>
        <w:rPr>
          <w:rFonts w:ascii="Verdana" w:eastAsia="Verdana" w:hAnsi="Verdana" w:cs="Verdana"/>
          <w:sz w:val="20"/>
          <w:szCs w:val="20"/>
        </w:rPr>
      </w:pPr>
      <w:r w:rsidRPr="000C0F96">
        <w:rPr>
          <w:rFonts w:ascii="Verdana" w:eastAsia="Verdana" w:hAnsi="Verdana" w:cs="Verdana"/>
          <w:sz w:val="20"/>
          <w:szCs w:val="20"/>
        </w:rPr>
        <w:t xml:space="preserve">Voor alle vakken in alle leerwegen heb je een basispakket aan hulpmiddelen nodig, bestaande uit: </w:t>
      </w:r>
    </w:p>
    <w:p w14:paraId="024D63E5" w14:textId="77777777" w:rsidR="00D267D3" w:rsidRPr="000C0F96" w:rsidRDefault="00D267D3" w:rsidP="007075E7">
      <w:pPr>
        <w:pStyle w:val="Lijstalinea"/>
        <w:numPr>
          <w:ilvl w:val="0"/>
          <w:numId w:val="14"/>
        </w:numPr>
        <w:rPr>
          <w:rFonts w:ascii="Verdana" w:eastAsia="Verdana" w:hAnsi="Verdana" w:cs="Verdana"/>
          <w:sz w:val="20"/>
          <w:szCs w:val="20"/>
        </w:rPr>
      </w:pPr>
      <w:r w:rsidRPr="000C0F96">
        <w:rPr>
          <w:rFonts w:ascii="Verdana" w:eastAsia="Verdana" w:hAnsi="Verdana" w:cs="Verdana"/>
          <w:sz w:val="20"/>
          <w:szCs w:val="20"/>
        </w:rPr>
        <w:t xml:space="preserve">Schrijfmateriaal (blauwe of zwarte pen); </w:t>
      </w:r>
    </w:p>
    <w:p w14:paraId="6DFDFC0A" w14:textId="77777777" w:rsidR="00D267D3" w:rsidRPr="000C0F96" w:rsidRDefault="00D267D3" w:rsidP="007075E7">
      <w:pPr>
        <w:pStyle w:val="Lijstalinea"/>
        <w:numPr>
          <w:ilvl w:val="0"/>
          <w:numId w:val="14"/>
        </w:numPr>
        <w:rPr>
          <w:rFonts w:ascii="Verdana" w:eastAsia="Verdana" w:hAnsi="Verdana" w:cs="Verdana"/>
          <w:sz w:val="20"/>
          <w:szCs w:val="20"/>
        </w:rPr>
      </w:pPr>
      <w:r w:rsidRPr="000C0F96">
        <w:rPr>
          <w:rFonts w:ascii="Verdana" w:eastAsia="Verdana" w:hAnsi="Verdana" w:cs="Verdana"/>
          <w:sz w:val="20"/>
          <w:szCs w:val="20"/>
        </w:rPr>
        <w:t>Tekenpotlood;</w:t>
      </w:r>
    </w:p>
    <w:p w14:paraId="43BB0026" w14:textId="77777777" w:rsidR="00D267D3" w:rsidRPr="000C0F96" w:rsidRDefault="00D267D3" w:rsidP="007075E7">
      <w:pPr>
        <w:pStyle w:val="Lijstalinea"/>
        <w:numPr>
          <w:ilvl w:val="0"/>
          <w:numId w:val="14"/>
        </w:numPr>
        <w:rPr>
          <w:rFonts w:ascii="Verdana" w:eastAsia="Verdana" w:hAnsi="Verdana" w:cs="Verdana"/>
          <w:sz w:val="20"/>
          <w:szCs w:val="20"/>
        </w:rPr>
      </w:pPr>
      <w:r w:rsidRPr="000C0F96">
        <w:rPr>
          <w:rFonts w:ascii="Verdana" w:eastAsia="Verdana" w:hAnsi="Verdana" w:cs="Verdana"/>
          <w:sz w:val="20"/>
          <w:szCs w:val="20"/>
        </w:rPr>
        <w:t xml:space="preserve">Blauw en rood kleurpotlood; </w:t>
      </w:r>
    </w:p>
    <w:p w14:paraId="78018D97" w14:textId="77777777" w:rsidR="00D267D3" w:rsidRPr="000C0F96" w:rsidRDefault="00D267D3" w:rsidP="007075E7">
      <w:pPr>
        <w:pStyle w:val="Lijstalinea"/>
        <w:numPr>
          <w:ilvl w:val="0"/>
          <w:numId w:val="14"/>
        </w:numPr>
        <w:rPr>
          <w:rFonts w:ascii="Verdana" w:eastAsia="Verdana" w:hAnsi="Verdana" w:cs="Verdana"/>
          <w:sz w:val="20"/>
          <w:szCs w:val="20"/>
        </w:rPr>
      </w:pPr>
      <w:r w:rsidRPr="000C0F96">
        <w:rPr>
          <w:rFonts w:ascii="Verdana" w:eastAsia="Verdana" w:hAnsi="Verdana" w:cs="Verdana"/>
          <w:sz w:val="20"/>
          <w:szCs w:val="20"/>
        </w:rPr>
        <w:t xml:space="preserve">Liniaal met millimeterverdeling; </w:t>
      </w:r>
    </w:p>
    <w:p w14:paraId="6EA1C740" w14:textId="77777777" w:rsidR="00D267D3" w:rsidRPr="000C0F96" w:rsidRDefault="00D267D3" w:rsidP="007075E7">
      <w:pPr>
        <w:pStyle w:val="Lijstalinea"/>
        <w:numPr>
          <w:ilvl w:val="0"/>
          <w:numId w:val="14"/>
        </w:numPr>
        <w:rPr>
          <w:rFonts w:ascii="Verdana" w:eastAsia="Verdana" w:hAnsi="Verdana" w:cs="Verdana"/>
          <w:sz w:val="20"/>
          <w:szCs w:val="20"/>
        </w:rPr>
      </w:pPr>
      <w:r w:rsidRPr="000C0F96">
        <w:rPr>
          <w:rFonts w:ascii="Verdana" w:eastAsia="Verdana" w:hAnsi="Verdana" w:cs="Verdana"/>
          <w:sz w:val="20"/>
          <w:szCs w:val="20"/>
        </w:rPr>
        <w:t xml:space="preserve">Passer; </w:t>
      </w:r>
    </w:p>
    <w:p w14:paraId="4F65C395" w14:textId="77777777" w:rsidR="00D267D3" w:rsidRPr="000C0F96" w:rsidRDefault="00D267D3" w:rsidP="007075E7">
      <w:pPr>
        <w:pStyle w:val="Lijstalinea"/>
        <w:numPr>
          <w:ilvl w:val="0"/>
          <w:numId w:val="14"/>
        </w:numPr>
        <w:rPr>
          <w:rFonts w:ascii="Verdana" w:eastAsia="Verdana" w:hAnsi="Verdana" w:cs="Verdana"/>
          <w:sz w:val="20"/>
          <w:szCs w:val="20"/>
        </w:rPr>
      </w:pPr>
      <w:r w:rsidRPr="000C0F96">
        <w:rPr>
          <w:rFonts w:ascii="Verdana" w:eastAsia="Verdana" w:hAnsi="Verdana" w:cs="Verdana"/>
          <w:sz w:val="20"/>
          <w:szCs w:val="20"/>
        </w:rPr>
        <w:t xml:space="preserve">Geometrische driehoek; </w:t>
      </w:r>
    </w:p>
    <w:p w14:paraId="0E0D032C" w14:textId="77777777" w:rsidR="00D267D3" w:rsidRPr="000C0F96" w:rsidRDefault="00D267D3" w:rsidP="007075E7">
      <w:pPr>
        <w:pStyle w:val="Lijstalinea"/>
        <w:numPr>
          <w:ilvl w:val="0"/>
          <w:numId w:val="14"/>
        </w:numPr>
        <w:rPr>
          <w:rFonts w:ascii="Verdana" w:eastAsia="Verdana" w:hAnsi="Verdana" w:cs="Verdana"/>
          <w:sz w:val="20"/>
          <w:szCs w:val="20"/>
        </w:rPr>
      </w:pPr>
      <w:r w:rsidRPr="000C0F96">
        <w:rPr>
          <w:rFonts w:ascii="Verdana" w:eastAsia="Verdana" w:hAnsi="Verdana" w:cs="Verdana"/>
          <w:sz w:val="20"/>
          <w:szCs w:val="20"/>
        </w:rPr>
        <w:t xml:space="preserve">Vlakgum; </w:t>
      </w:r>
    </w:p>
    <w:p w14:paraId="243F72DF" w14:textId="77777777" w:rsidR="00D267D3" w:rsidRPr="000C0F96" w:rsidRDefault="00D267D3" w:rsidP="007075E7">
      <w:pPr>
        <w:pStyle w:val="Lijstalinea"/>
        <w:numPr>
          <w:ilvl w:val="0"/>
          <w:numId w:val="14"/>
        </w:numPr>
        <w:rPr>
          <w:rFonts w:ascii="Verdana" w:eastAsia="Verdana" w:hAnsi="Verdana" w:cs="Verdana"/>
          <w:sz w:val="20"/>
          <w:szCs w:val="20"/>
        </w:rPr>
      </w:pPr>
      <w:r w:rsidRPr="000C0F96">
        <w:rPr>
          <w:rFonts w:ascii="Verdana" w:eastAsia="Verdana" w:hAnsi="Verdana" w:cs="Verdana"/>
          <w:sz w:val="20"/>
          <w:szCs w:val="20"/>
        </w:rPr>
        <w:t xml:space="preserve">Rekenmachine. </w:t>
      </w:r>
    </w:p>
    <w:p w14:paraId="31269E38" w14:textId="2E9444DD" w:rsidR="00D267D3" w:rsidRDefault="00D267D3" w:rsidP="00163C4D">
      <w:pPr>
        <w:ind w:left="720"/>
        <w:rPr>
          <w:rFonts w:ascii="Verdana" w:eastAsia="Verdana" w:hAnsi="Verdana" w:cs="Verdana"/>
          <w:sz w:val="20"/>
          <w:szCs w:val="20"/>
        </w:rPr>
      </w:pPr>
      <w:r w:rsidRPr="000C0F96">
        <w:rPr>
          <w:rFonts w:ascii="Verdana" w:eastAsia="Verdana" w:hAnsi="Verdana" w:cs="Verdana"/>
          <w:sz w:val="20"/>
          <w:szCs w:val="20"/>
        </w:rPr>
        <w:t xml:space="preserve">Voor alle schriftelijke examens in alle leerwegen is een eendelig verklarend woordenboek Nederlands of eendelig woordenboek Nederlands-Thuistaal en Thuistaal-Nederlands toegestaan. Bij de moderne vreemde talen in alle leerwegen is een woordenboek naar en van de doeltaal; bij Engels (op verzoek kandidaat) daarnaast ook woordenboek Engels-Engels. </w:t>
      </w:r>
      <w:r w:rsidR="00801CA4">
        <w:rPr>
          <w:rFonts w:ascii="Verdana" w:eastAsia="Verdana" w:hAnsi="Verdana" w:cs="Verdana"/>
          <w:sz w:val="20"/>
          <w:szCs w:val="20"/>
        </w:rPr>
        <w:t xml:space="preserve">De kandidaat mag alleen gebruik </w:t>
      </w:r>
      <w:r w:rsidR="004F1BB7">
        <w:rPr>
          <w:rFonts w:ascii="Verdana" w:eastAsia="Verdana" w:hAnsi="Verdana" w:cs="Verdana"/>
          <w:sz w:val="20"/>
          <w:szCs w:val="20"/>
        </w:rPr>
        <w:t>maken van door school gewaarmerkt papier. Het gebruik van eigen klad-/aantekenpapier is niet toegestaan. De kandidaat mag geen gebruik maken van correctielak, -</w:t>
      </w:r>
      <w:r w:rsidR="00063F35">
        <w:rPr>
          <w:rFonts w:ascii="Verdana" w:eastAsia="Verdana" w:hAnsi="Verdana" w:cs="Verdana"/>
          <w:sz w:val="20"/>
          <w:szCs w:val="20"/>
        </w:rPr>
        <w:t xml:space="preserve">pen en/of -lint. </w:t>
      </w:r>
      <w:r w:rsidRPr="000C0F96">
        <w:rPr>
          <w:rFonts w:ascii="Verdana" w:eastAsia="Verdana" w:hAnsi="Verdana" w:cs="Verdana"/>
          <w:sz w:val="20"/>
          <w:szCs w:val="20"/>
        </w:rPr>
        <w:t>Bij wiskunde in alle leerwegen is naast of in plaats van de geometrische driehoek een windroos toegestaan. Ook is roosterpapier in cm</w:t>
      </w:r>
      <w:r w:rsidRPr="000C0F96">
        <w:rPr>
          <w:rFonts w:ascii="Verdana" w:eastAsia="Verdana" w:hAnsi="Verdana" w:cs="Verdana"/>
          <w:sz w:val="20"/>
          <w:szCs w:val="20"/>
          <w:vertAlign w:val="superscript"/>
        </w:rPr>
        <w:t>2</w:t>
      </w:r>
      <w:r w:rsidRPr="000C0F96">
        <w:rPr>
          <w:rFonts w:ascii="Verdana" w:eastAsia="Verdana" w:hAnsi="Verdana" w:cs="Verdana"/>
          <w:sz w:val="20"/>
          <w:szCs w:val="20"/>
        </w:rPr>
        <w:t xml:space="preserve"> toegestaan. Tot slot is bij het </w:t>
      </w:r>
      <w:proofErr w:type="spellStart"/>
      <w:r w:rsidRPr="000C0F96">
        <w:rPr>
          <w:rFonts w:ascii="Verdana" w:eastAsia="Verdana" w:hAnsi="Verdana" w:cs="Verdana"/>
          <w:sz w:val="20"/>
          <w:szCs w:val="20"/>
        </w:rPr>
        <w:t>cspe</w:t>
      </w:r>
      <w:proofErr w:type="spellEnd"/>
      <w:r w:rsidRPr="000C0F96">
        <w:rPr>
          <w:rFonts w:ascii="Verdana" w:eastAsia="Verdana" w:hAnsi="Verdana" w:cs="Verdana"/>
          <w:sz w:val="20"/>
          <w:szCs w:val="20"/>
        </w:rPr>
        <w:t xml:space="preserve"> beroepsgericht en </w:t>
      </w:r>
      <w:proofErr w:type="spellStart"/>
      <w:r w:rsidRPr="000C0F96">
        <w:rPr>
          <w:rFonts w:ascii="Verdana" w:eastAsia="Verdana" w:hAnsi="Verdana" w:cs="Verdana"/>
          <w:sz w:val="20"/>
          <w:szCs w:val="20"/>
        </w:rPr>
        <w:t>cpe</w:t>
      </w:r>
      <w:proofErr w:type="spellEnd"/>
      <w:r w:rsidRPr="000C0F96">
        <w:rPr>
          <w:rFonts w:ascii="Verdana" w:eastAsia="Verdana" w:hAnsi="Verdana" w:cs="Verdana"/>
          <w:sz w:val="20"/>
          <w:szCs w:val="20"/>
        </w:rPr>
        <w:t xml:space="preserve"> beeldend in de leerwegen BB, KB en GL (</w:t>
      </w:r>
      <w:proofErr w:type="spellStart"/>
      <w:r w:rsidRPr="000C0F96">
        <w:rPr>
          <w:rFonts w:ascii="Verdana" w:eastAsia="Verdana" w:hAnsi="Verdana" w:cs="Verdana"/>
          <w:sz w:val="20"/>
          <w:szCs w:val="20"/>
        </w:rPr>
        <w:t>cspe</w:t>
      </w:r>
      <w:proofErr w:type="spellEnd"/>
      <w:r w:rsidRPr="000C0F96">
        <w:rPr>
          <w:rFonts w:ascii="Verdana" w:eastAsia="Verdana" w:hAnsi="Verdana" w:cs="Verdana"/>
          <w:sz w:val="20"/>
          <w:szCs w:val="20"/>
        </w:rPr>
        <w:t>), GL en TL (</w:t>
      </w:r>
      <w:proofErr w:type="spellStart"/>
      <w:r w:rsidRPr="000C0F96">
        <w:rPr>
          <w:rFonts w:ascii="Verdana" w:eastAsia="Verdana" w:hAnsi="Verdana" w:cs="Verdana"/>
          <w:sz w:val="20"/>
          <w:szCs w:val="20"/>
        </w:rPr>
        <w:t>cpe</w:t>
      </w:r>
      <w:proofErr w:type="spellEnd"/>
      <w:r w:rsidRPr="000C0F96">
        <w:rPr>
          <w:rFonts w:ascii="Verdana" w:eastAsia="Verdana" w:hAnsi="Verdana" w:cs="Verdana"/>
          <w:sz w:val="20"/>
          <w:szCs w:val="20"/>
        </w:rPr>
        <w:t xml:space="preserve"> beeldend) een woordenboek Nederlands </w:t>
      </w:r>
      <w:r w:rsidRPr="000C0F96">
        <w:rPr>
          <w:rFonts w:ascii="Verdana" w:eastAsia="Verdana" w:hAnsi="Verdana" w:cs="Verdana"/>
          <w:b/>
          <w:bCs/>
          <w:sz w:val="20"/>
          <w:szCs w:val="20"/>
        </w:rPr>
        <w:t xml:space="preserve">niet </w:t>
      </w:r>
      <w:r w:rsidRPr="000C0F96">
        <w:rPr>
          <w:rFonts w:ascii="Verdana" w:eastAsia="Verdana" w:hAnsi="Verdana" w:cs="Verdana"/>
          <w:sz w:val="20"/>
          <w:szCs w:val="20"/>
        </w:rPr>
        <w:t xml:space="preserve">toegestaan. </w:t>
      </w:r>
    </w:p>
    <w:p w14:paraId="5EDD14EF" w14:textId="77777777" w:rsidR="00276CBF" w:rsidRPr="000C0F96" w:rsidRDefault="00276CBF" w:rsidP="00276CBF">
      <w:pPr>
        <w:ind w:left="720"/>
        <w:rPr>
          <w:rFonts w:ascii="Verdana" w:eastAsia="Verdana" w:hAnsi="Verdana" w:cs="Verdana"/>
          <w:sz w:val="20"/>
          <w:szCs w:val="20"/>
        </w:rPr>
      </w:pPr>
    </w:p>
    <w:p w14:paraId="2414E4E0" w14:textId="024CBF5C" w:rsidR="00320BEA" w:rsidRPr="000C0F96" w:rsidRDefault="00320BEA" w:rsidP="773371AF">
      <w:pPr>
        <w:rPr>
          <w:rFonts w:ascii="Verdana" w:eastAsia="Verdana" w:hAnsi="Verdana" w:cs="Verdana"/>
          <w:b/>
          <w:bCs/>
          <w:sz w:val="20"/>
          <w:szCs w:val="20"/>
        </w:rPr>
      </w:pPr>
      <w:r w:rsidRPr="000C0F96">
        <w:rPr>
          <w:rFonts w:ascii="Verdana" w:eastAsia="Verdana" w:hAnsi="Verdana" w:cs="Verdana"/>
          <w:b/>
          <w:bCs/>
          <w:sz w:val="20"/>
          <w:szCs w:val="20"/>
        </w:rPr>
        <w:t xml:space="preserve">3.1.4  Afwijkende wijze van examineren bij handicap of ziekte of bij </w:t>
      </w:r>
      <w:r w:rsidR="00A51C0C">
        <w:rPr>
          <w:rFonts w:ascii="Verdana" w:eastAsia="Verdana" w:hAnsi="Verdana" w:cs="Verdana"/>
          <w:b/>
          <w:bCs/>
          <w:sz w:val="20"/>
          <w:szCs w:val="20"/>
        </w:rPr>
        <w:t xml:space="preserve">    </w:t>
      </w:r>
      <w:r w:rsidR="00A51C0C">
        <w:rPr>
          <w:rFonts w:ascii="Verdana" w:eastAsia="Verdana" w:hAnsi="Verdana" w:cs="Verdana"/>
          <w:b/>
          <w:bCs/>
          <w:sz w:val="20"/>
          <w:szCs w:val="20"/>
        </w:rPr>
        <w:br/>
        <w:t xml:space="preserve">         </w:t>
      </w:r>
      <w:r w:rsidRPr="000C0F96">
        <w:rPr>
          <w:rFonts w:ascii="Verdana" w:eastAsia="Verdana" w:hAnsi="Verdana" w:cs="Verdana"/>
          <w:b/>
          <w:bCs/>
          <w:sz w:val="20"/>
          <w:szCs w:val="20"/>
        </w:rPr>
        <w:t xml:space="preserve"> onvoldoende beheersing van de Nederlandse taal</w:t>
      </w:r>
    </w:p>
    <w:p w14:paraId="509D1AF3" w14:textId="77777777" w:rsidR="00320BEA" w:rsidRPr="000C0F96" w:rsidRDefault="00320BEA" w:rsidP="773371AF">
      <w:pPr>
        <w:pStyle w:val="Lijstalinea"/>
        <w:rPr>
          <w:rFonts w:ascii="Verdana" w:eastAsia="Verdana" w:hAnsi="Verdana" w:cs="Verdana"/>
          <w:sz w:val="20"/>
          <w:szCs w:val="20"/>
        </w:rPr>
      </w:pPr>
      <w:r w:rsidRPr="000C0F96">
        <w:rPr>
          <w:rFonts w:ascii="Verdana" w:eastAsia="Verdana" w:hAnsi="Verdana" w:cs="Verdana"/>
          <w:sz w:val="20"/>
          <w:szCs w:val="20"/>
        </w:rPr>
        <w:t>Aan kandidaten die op grond van artikel 55 van het Eindexamenbesluit VO op aangepaste wijze examen mogen doen, kunnen extra hulpmiddelen/faciliteiten worden toegekend. De examencommissie inventariseert voor welke aanpassingen de kandidaat in aanmerking komt en brengt advies uit aan de directeur. De directeur neemt een besluit ten aanzien van de toekenning van de hulpmiddelen/faciliteiten. Deze kunnen o.a. inhouden extra tijd, gebruik maken van hulpmiddelen zoals laptop of verklanking of het gebruik van een verklarend woordenboek Nederlands.</w:t>
      </w:r>
    </w:p>
    <w:p w14:paraId="7A045067" w14:textId="088059C2" w:rsidR="00D4505D" w:rsidRPr="000C0F96" w:rsidRDefault="00D4505D" w:rsidP="773371AF">
      <w:pPr>
        <w:rPr>
          <w:rFonts w:ascii="Verdana" w:eastAsia="Verdana" w:hAnsi="Verdana" w:cs="Verdana"/>
          <w:b/>
          <w:bCs/>
          <w:sz w:val="20"/>
          <w:szCs w:val="20"/>
        </w:rPr>
      </w:pPr>
    </w:p>
    <w:p w14:paraId="09E2A708" w14:textId="77777777" w:rsidR="000E3407" w:rsidRDefault="000E3407">
      <w:pPr>
        <w:rPr>
          <w:rFonts w:ascii="Verdana" w:eastAsia="Verdana" w:hAnsi="Verdana" w:cs="Verdana"/>
          <w:b/>
          <w:bCs/>
          <w:sz w:val="20"/>
          <w:szCs w:val="20"/>
        </w:rPr>
      </w:pPr>
      <w:r>
        <w:rPr>
          <w:rFonts w:ascii="Verdana" w:eastAsia="Verdana" w:hAnsi="Verdana" w:cs="Verdana"/>
          <w:b/>
          <w:bCs/>
          <w:sz w:val="20"/>
          <w:szCs w:val="20"/>
        </w:rPr>
        <w:br w:type="page"/>
      </w:r>
    </w:p>
    <w:p w14:paraId="26EDC3E1" w14:textId="7242DB44" w:rsidR="00252F24" w:rsidRPr="000C0F96" w:rsidRDefault="63DB3019" w:rsidP="00E71A69">
      <w:pPr>
        <w:pStyle w:val="Titel"/>
        <w:numPr>
          <w:ilvl w:val="0"/>
          <w:numId w:val="24"/>
        </w:numPr>
        <w:rPr>
          <w:b w:val="0"/>
          <w:bCs w:val="0"/>
          <w:sz w:val="20"/>
          <w:szCs w:val="20"/>
        </w:rPr>
      </w:pPr>
      <w:r w:rsidRPr="000C0F96">
        <w:lastRenderedPageBreak/>
        <w:t xml:space="preserve">Schoolexamen </w:t>
      </w:r>
    </w:p>
    <w:p w14:paraId="32268732" w14:textId="77777777" w:rsidR="00252F24" w:rsidRPr="000C0F96" w:rsidRDefault="63DB3019" w:rsidP="773371AF">
      <w:pPr>
        <w:ind w:firstLine="705"/>
        <w:rPr>
          <w:rFonts w:ascii="Verdana" w:eastAsia="Verdana" w:hAnsi="Verdana" w:cs="Verdana"/>
          <w:sz w:val="20"/>
          <w:szCs w:val="20"/>
        </w:rPr>
      </w:pPr>
      <w:r w:rsidRPr="000C0F96">
        <w:rPr>
          <w:rFonts w:ascii="Verdana" w:eastAsia="Verdana" w:hAnsi="Verdana" w:cs="Verdana"/>
          <w:sz w:val="20"/>
          <w:szCs w:val="20"/>
        </w:rPr>
        <w:t xml:space="preserve">Het schoolexamen bevat: </w:t>
      </w:r>
    </w:p>
    <w:p w14:paraId="776CE5C7" w14:textId="29822A3B" w:rsidR="00252F24" w:rsidRPr="000C0F96" w:rsidRDefault="00A5712C" w:rsidP="00BF1294">
      <w:pPr>
        <w:numPr>
          <w:ilvl w:val="0"/>
          <w:numId w:val="4"/>
        </w:numPr>
        <w:ind w:left="705" w:hanging="279"/>
        <w:rPr>
          <w:rFonts w:ascii="Verdana" w:eastAsia="Verdana" w:hAnsi="Verdana" w:cs="Verdana"/>
          <w:sz w:val="20"/>
          <w:szCs w:val="20"/>
        </w:rPr>
      </w:pPr>
      <w:r w:rsidRPr="000C0F96">
        <w:rPr>
          <w:rFonts w:ascii="Verdana" w:eastAsia="Verdana" w:hAnsi="Verdana" w:cs="Verdana"/>
          <w:sz w:val="20"/>
          <w:szCs w:val="20"/>
        </w:rPr>
        <w:t>Schriftelijke,</w:t>
      </w:r>
      <w:r w:rsidR="001D444F" w:rsidRPr="000C0F96">
        <w:rPr>
          <w:rFonts w:ascii="Verdana" w:eastAsia="Verdana" w:hAnsi="Verdana" w:cs="Verdana"/>
          <w:sz w:val="20"/>
          <w:szCs w:val="20"/>
        </w:rPr>
        <w:t xml:space="preserve"> mondelinge</w:t>
      </w:r>
      <w:r w:rsidRPr="000C0F96">
        <w:rPr>
          <w:rFonts w:ascii="Verdana" w:eastAsia="Verdana" w:hAnsi="Verdana" w:cs="Verdana"/>
          <w:sz w:val="20"/>
          <w:szCs w:val="20"/>
        </w:rPr>
        <w:t xml:space="preserve"> en/of handelingsdelen</w:t>
      </w:r>
    </w:p>
    <w:p w14:paraId="3B5D6B88" w14:textId="55DD11E3" w:rsidR="00252F24" w:rsidRPr="000C0F96" w:rsidRDefault="00A5712C" w:rsidP="001745A8">
      <w:pPr>
        <w:numPr>
          <w:ilvl w:val="0"/>
          <w:numId w:val="4"/>
        </w:numPr>
        <w:ind w:left="705" w:hanging="279"/>
        <w:rPr>
          <w:rFonts w:ascii="Verdana" w:eastAsia="Verdana" w:hAnsi="Verdana" w:cs="Verdana"/>
          <w:sz w:val="20"/>
          <w:szCs w:val="20"/>
        </w:rPr>
      </w:pPr>
      <w:r w:rsidRPr="000C0F96">
        <w:rPr>
          <w:rFonts w:ascii="Verdana" w:eastAsia="Verdana" w:hAnsi="Verdana" w:cs="Verdana"/>
          <w:sz w:val="20"/>
          <w:szCs w:val="20"/>
        </w:rPr>
        <w:t xml:space="preserve">De meeste schoolexamens worden schriftelijk getoetst. Het schoolexamen gaat meestal over een afgebakend deel en is beschreven in het PTA. </w:t>
      </w:r>
    </w:p>
    <w:p w14:paraId="1C595490" w14:textId="6DE85AB5" w:rsidR="00753A3D" w:rsidRPr="000C0F96" w:rsidRDefault="00753A3D" w:rsidP="00BF1294">
      <w:pPr>
        <w:numPr>
          <w:ilvl w:val="0"/>
          <w:numId w:val="4"/>
        </w:numPr>
        <w:ind w:left="705" w:hanging="279"/>
        <w:rPr>
          <w:rFonts w:ascii="Verdana" w:eastAsia="Verdana" w:hAnsi="Verdana" w:cs="Verdana"/>
          <w:sz w:val="20"/>
          <w:szCs w:val="20"/>
        </w:rPr>
      </w:pPr>
      <w:r w:rsidRPr="000C0F96">
        <w:rPr>
          <w:rFonts w:ascii="Verdana" w:eastAsia="Verdana" w:hAnsi="Verdana" w:cs="Verdana"/>
          <w:sz w:val="20"/>
          <w:szCs w:val="20"/>
        </w:rPr>
        <w:t>Bij m</w:t>
      </w:r>
      <w:r w:rsidR="00A5712C" w:rsidRPr="000C0F96">
        <w:rPr>
          <w:rFonts w:ascii="Verdana" w:eastAsia="Verdana" w:hAnsi="Verdana" w:cs="Verdana"/>
          <w:sz w:val="20"/>
          <w:szCs w:val="20"/>
        </w:rPr>
        <w:t xml:space="preserve">ondelinge </w:t>
      </w:r>
      <w:r w:rsidRPr="000C0F96">
        <w:rPr>
          <w:rFonts w:ascii="Verdana" w:eastAsia="Verdana" w:hAnsi="Verdana" w:cs="Verdana"/>
          <w:sz w:val="20"/>
          <w:szCs w:val="20"/>
        </w:rPr>
        <w:t>schoolexamen wordt meestal de spreekvaardigheid getoetst.</w:t>
      </w:r>
    </w:p>
    <w:p w14:paraId="1D042143" w14:textId="18E1CF68" w:rsidR="00A5712C" w:rsidRPr="000C0F96" w:rsidRDefault="00753A3D" w:rsidP="773371AF">
      <w:pPr>
        <w:ind w:left="705"/>
        <w:rPr>
          <w:rFonts w:ascii="Verdana" w:eastAsia="Verdana" w:hAnsi="Verdana" w:cs="Verdana"/>
          <w:sz w:val="20"/>
          <w:szCs w:val="20"/>
        </w:rPr>
      </w:pPr>
      <w:r w:rsidRPr="000C0F96">
        <w:rPr>
          <w:rFonts w:ascii="Verdana" w:eastAsia="Verdana" w:hAnsi="Verdana" w:cs="Verdana"/>
          <w:sz w:val="20"/>
          <w:szCs w:val="20"/>
        </w:rPr>
        <w:t>Een voorbeeld daarvan is “Taaldorp”. Je gaat in het dorp waar verschillende situaties zijn uitgestald</w:t>
      </w:r>
      <w:r w:rsidR="00FE664B" w:rsidRPr="000C0F96">
        <w:rPr>
          <w:rFonts w:ascii="Verdana" w:eastAsia="Verdana" w:hAnsi="Verdana" w:cs="Verdana"/>
          <w:sz w:val="20"/>
          <w:szCs w:val="20"/>
        </w:rPr>
        <w:t>.</w:t>
      </w:r>
      <w:r w:rsidRPr="000C0F96">
        <w:rPr>
          <w:rFonts w:ascii="Verdana" w:eastAsia="Verdana" w:hAnsi="Verdana" w:cs="Verdana"/>
          <w:sz w:val="20"/>
          <w:szCs w:val="20"/>
        </w:rPr>
        <w:t xml:space="preserve"> </w:t>
      </w:r>
      <w:r w:rsidR="00D859DD" w:rsidRPr="000C0F96">
        <w:rPr>
          <w:rFonts w:ascii="Verdana" w:eastAsia="Verdana" w:hAnsi="Verdana" w:cs="Verdana"/>
          <w:sz w:val="20"/>
          <w:szCs w:val="20"/>
        </w:rPr>
        <w:t xml:space="preserve">Je gaat </w:t>
      </w:r>
      <w:r w:rsidRPr="000C0F96">
        <w:rPr>
          <w:rFonts w:ascii="Verdana" w:eastAsia="Verdana" w:hAnsi="Verdana" w:cs="Verdana"/>
          <w:sz w:val="20"/>
          <w:szCs w:val="20"/>
        </w:rPr>
        <w:t xml:space="preserve">vragen beantwoorden </w:t>
      </w:r>
      <w:r w:rsidR="005153EA" w:rsidRPr="000C0F96">
        <w:rPr>
          <w:rFonts w:ascii="Verdana" w:eastAsia="Verdana" w:hAnsi="Verdana" w:cs="Verdana"/>
          <w:sz w:val="20"/>
          <w:szCs w:val="20"/>
        </w:rPr>
        <w:t xml:space="preserve">over </w:t>
      </w:r>
      <w:r w:rsidR="00185D07" w:rsidRPr="000C0F96">
        <w:rPr>
          <w:rFonts w:ascii="Verdana" w:eastAsia="Verdana" w:hAnsi="Verdana" w:cs="Verdana"/>
          <w:sz w:val="20"/>
          <w:szCs w:val="20"/>
        </w:rPr>
        <w:t xml:space="preserve">de </w:t>
      </w:r>
      <w:r w:rsidR="005153EA" w:rsidRPr="000C0F96">
        <w:rPr>
          <w:rFonts w:ascii="Verdana" w:eastAsia="Verdana" w:hAnsi="Verdana" w:cs="Verdana"/>
          <w:sz w:val="20"/>
          <w:szCs w:val="20"/>
        </w:rPr>
        <w:t xml:space="preserve">verschillende situaties </w:t>
      </w:r>
      <w:r w:rsidRPr="000C0F96">
        <w:rPr>
          <w:rFonts w:ascii="Verdana" w:eastAsia="Verdana" w:hAnsi="Verdana" w:cs="Verdana"/>
          <w:sz w:val="20"/>
          <w:szCs w:val="20"/>
        </w:rPr>
        <w:t>in het Nederlands of Engels.</w:t>
      </w:r>
      <w:r w:rsidR="00A5712C" w:rsidRPr="000C0F96">
        <w:rPr>
          <w:rFonts w:ascii="Verdana" w:eastAsia="Verdana" w:hAnsi="Verdana" w:cs="Verdana"/>
          <w:sz w:val="20"/>
          <w:szCs w:val="20"/>
        </w:rPr>
        <w:t xml:space="preserve"> </w:t>
      </w:r>
    </w:p>
    <w:p w14:paraId="3B4B7CE9" w14:textId="77777777" w:rsidR="00252F24" w:rsidRPr="000C0F96" w:rsidRDefault="0F8DECE5" w:rsidP="00BF1294">
      <w:pPr>
        <w:numPr>
          <w:ilvl w:val="0"/>
          <w:numId w:val="4"/>
        </w:numPr>
        <w:ind w:left="705" w:hanging="279"/>
        <w:rPr>
          <w:rFonts w:ascii="Verdana" w:eastAsia="Verdana" w:hAnsi="Verdana" w:cs="Verdana"/>
          <w:sz w:val="20"/>
          <w:szCs w:val="20"/>
        </w:rPr>
      </w:pPr>
      <w:r w:rsidRPr="000C0F96">
        <w:rPr>
          <w:rFonts w:ascii="Verdana" w:eastAsia="Verdana" w:hAnsi="Verdana" w:cs="Verdana"/>
          <w:sz w:val="20"/>
          <w:szCs w:val="20"/>
        </w:rPr>
        <w:t xml:space="preserve">Een praktische opdracht is een </w:t>
      </w:r>
      <w:proofErr w:type="spellStart"/>
      <w:r w:rsidRPr="000C0F96">
        <w:rPr>
          <w:rFonts w:ascii="Verdana" w:eastAsia="Verdana" w:hAnsi="Verdana" w:cs="Verdana"/>
          <w:sz w:val="20"/>
          <w:szCs w:val="20"/>
        </w:rPr>
        <w:t>toetsvorm</w:t>
      </w:r>
      <w:proofErr w:type="spellEnd"/>
      <w:r w:rsidRPr="000C0F96">
        <w:rPr>
          <w:rFonts w:ascii="Verdana" w:eastAsia="Verdana" w:hAnsi="Verdana" w:cs="Verdana"/>
          <w:sz w:val="20"/>
          <w:szCs w:val="20"/>
        </w:rPr>
        <w:t xml:space="preserve"> waarbij vaardigheden worden getoetst in combinatie met leerstof. Voorbeelden van een praktische opdracht zijn: een interview, het opstellen (en afnemen) van een enquête, een practicumopdracht, het maken van een werkstuk of het houden van een presentatie. Deze worden beoordeeld met een cijfer. </w:t>
      </w:r>
    </w:p>
    <w:p w14:paraId="2B8F6C6E" w14:textId="22B50FC0" w:rsidR="00252F24" w:rsidRPr="000C0F96" w:rsidRDefault="63DB3019" w:rsidP="00BF1294">
      <w:pPr>
        <w:numPr>
          <w:ilvl w:val="0"/>
          <w:numId w:val="4"/>
        </w:numPr>
        <w:ind w:left="705" w:hanging="279"/>
        <w:rPr>
          <w:rFonts w:ascii="Verdana" w:eastAsia="Verdana" w:hAnsi="Verdana" w:cs="Verdana"/>
          <w:sz w:val="20"/>
          <w:szCs w:val="20"/>
        </w:rPr>
      </w:pPr>
      <w:r w:rsidRPr="000C0F96">
        <w:rPr>
          <w:rFonts w:ascii="Verdana" w:eastAsia="Verdana" w:hAnsi="Verdana" w:cs="Verdana"/>
          <w:sz w:val="20"/>
          <w:szCs w:val="20"/>
        </w:rPr>
        <w:t xml:space="preserve">Handelingsopdrachten kunnen bij alle vakken worden gegeven. Voorbeelden zijn het maken van een kunst-, lees-, of schrijfdossier, de oriëntatie op een vervolgopleiding of een bezoek aan een bedrijf, instelling of museum. Handelingsopdrachten moeten tenminste </w:t>
      </w:r>
      <w:r w:rsidR="00FE664B" w:rsidRPr="000C0F96">
        <w:rPr>
          <w:rFonts w:ascii="Verdana" w:eastAsia="Verdana" w:hAnsi="Verdana" w:cs="Verdana"/>
          <w:sz w:val="20"/>
          <w:szCs w:val="20"/>
        </w:rPr>
        <w:t>met ‘</w:t>
      </w:r>
      <w:r w:rsidRPr="000C0F96">
        <w:rPr>
          <w:rFonts w:ascii="Verdana" w:eastAsia="Verdana" w:hAnsi="Verdana" w:cs="Verdana"/>
          <w:sz w:val="20"/>
          <w:szCs w:val="20"/>
        </w:rPr>
        <w:t>voldoende</w:t>
      </w:r>
      <w:r w:rsidR="00FE664B" w:rsidRPr="000C0F96">
        <w:rPr>
          <w:rFonts w:ascii="Verdana" w:eastAsia="Verdana" w:hAnsi="Verdana" w:cs="Verdana"/>
          <w:sz w:val="20"/>
          <w:szCs w:val="20"/>
        </w:rPr>
        <w:t>’</w:t>
      </w:r>
      <w:r w:rsidRPr="000C0F96">
        <w:rPr>
          <w:rFonts w:ascii="Verdana" w:eastAsia="Verdana" w:hAnsi="Verdana" w:cs="Verdana"/>
          <w:sz w:val="20"/>
          <w:szCs w:val="20"/>
        </w:rPr>
        <w:t xml:space="preserve"> </w:t>
      </w:r>
      <w:r w:rsidR="00FE664B" w:rsidRPr="000C0F96">
        <w:rPr>
          <w:rFonts w:ascii="Verdana" w:eastAsia="Verdana" w:hAnsi="Verdana" w:cs="Verdana"/>
          <w:sz w:val="20"/>
          <w:szCs w:val="20"/>
        </w:rPr>
        <w:t>worden beoordeeld</w:t>
      </w:r>
      <w:r w:rsidRPr="000C0F96">
        <w:rPr>
          <w:rFonts w:ascii="Verdana" w:eastAsia="Verdana" w:hAnsi="Verdana" w:cs="Verdana"/>
          <w:sz w:val="20"/>
          <w:szCs w:val="20"/>
        </w:rPr>
        <w:t xml:space="preserve">. </w:t>
      </w:r>
    </w:p>
    <w:p w14:paraId="6DFB9E20" w14:textId="77777777" w:rsidR="00252F24" w:rsidRPr="000C0F96" w:rsidRDefault="00252F24" w:rsidP="773371AF">
      <w:pPr>
        <w:rPr>
          <w:rFonts w:ascii="Verdana" w:eastAsia="Verdana" w:hAnsi="Verdana" w:cs="Verdana"/>
          <w:sz w:val="20"/>
          <w:szCs w:val="20"/>
        </w:rPr>
      </w:pPr>
    </w:p>
    <w:p w14:paraId="22E1875B" w14:textId="638C0257" w:rsidR="00252F24" w:rsidRPr="000C0F96" w:rsidRDefault="00B2710F" w:rsidP="773371AF">
      <w:pPr>
        <w:rPr>
          <w:rFonts w:ascii="Verdana" w:eastAsia="Verdana" w:hAnsi="Verdana" w:cs="Verdana"/>
          <w:b/>
          <w:bCs/>
          <w:sz w:val="20"/>
          <w:szCs w:val="20"/>
        </w:rPr>
      </w:pPr>
      <w:r w:rsidRPr="000C0F96">
        <w:rPr>
          <w:rFonts w:ascii="Verdana" w:eastAsia="Verdana" w:hAnsi="Verdana" w:cs="Verdana"/>
          <w:b/>
          <w:bCs/>
          <w:sz w:val="20"/>
          <w:szCs w:val="20"/>
        </w:rPr>
        <w:t>4.1</w:t>
      </w:r>
      <w:r w:rsidR="63DB3019" w:rsidRPr="000C0F96">
        <w:rPr>
          <w:rFonts w:ascii="Verdana" w:eastAsia="Verdana" w:hAnsi="Verdana" w:cs="Verdana"/>
          <w:b/>
          <w:bCs/>
          <w:sz w:val="20"/>
          <w:szCs w:val="20"/>
        </w:rPr>
        <w:t xml:space="preserve">  Beoordeling </w:t>
      </w:r>
    </w:p>
    <w:p w14:paraId="3C7A78C7" w14:textId="77777777"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 xml:space="preserve">Alle docenten die in een bepaald vak in de examenjaren lesgeven (de examinatoren), stellen voor hun vak gezamenlijk de wijze van beoordelen vast. </w:t>
      </w:r>
    </w:p>
    <w:p w14:paraId="5000211E" w14:textId="7150FA9B" w:rsidR="00252F24" w:rsidRPr="000C0F96" w:rsidRDefault="00CF0DEC" w:rsidP="773371AF">
      <w:pPr>
        <w:rPr>
          <w:rFonts w:ascii="Verdana" w:eastAsia="Verdana" w:hAnsi="Verdana" w:cs="Verdana"/>
          <w:sz w:val="20"/>
          <w:szCs w:val="20"/>
        </w:rPr>
      </w:pPr>
      <w:r w:rsidRPr="000C0F96">
        <w:rPr>
          <w:rFonts w:ascii="Verdana" w:eastAsia="Verdana" w:hAnsi="Verdana" w:cs="Verdana"/>
          <w:sz w:val="20"/>
          <w:szCs w:val="20"/>
        </w:rPr>
        <w:t xml:space="preserve">Een </w:t>
      </w:r>
      <w:r w:rsidR="63DB3019" w:rsidRPr="000C0F96">
        <w:rPr>
          <w:rFonts w:ascii="Verdana" w:eastAsia="Verdana" w:hAnsi="Verdana" w:cs="Verdana"/>
          <w:sz w:val="20"/>
          <w:szCs w:val="20"/>
        </w:rPr>
        <w:t xml:space="preserve">praktische opdracht, die vakoverstijgend kan zijn, </w:t>
      </w:r>
      <w:r w:rsidR="00481FDE" w:rsidRPr="000C0F96">
        <w:rPr>
          <w:rFonts w:ascii="Verdana" w:eastAsia="Verdana" w:hAnsi="Verdana" w:cs="Verdana"/>
          <w:sz w:val="20"/>
          <w:szCs w:val="20"/>
        </w:rPr>
        <w:t xml:space="preserve">bv het </w:t>
      </w:r>
      <w:r w:rsidR="31AF76E9" w:rsidRPr="000C0F96">
        <w:rPr>
          <w:rFonts w:ascii="Verdana" w:eastAsia="Verdana" w:hAnsi="Verdana" w:cs="Verdana"/>
          <w:sz w:val="20"/>
          <w:szCs w:val="20"/>
        </w:rPr>
        <w:t>profiel</w:t>
      </w:r>
      <w:r w:rsidR="00481FDE" w:rsidRPr="000C0F96">
        <w:rPr>
          <w:rFonts w:ascii="Verdana" w:eastAsia="Verdana" w:hAnsi="Verdana" w:cs="Verdana"/>
          <w:sz w:val="20"/>
          <w:szCs w:val="20"/>
        </w:rPr>
        <w:t xml:space="preserve">werkstuk, </w:t>
      </w:r>
      <w:r w:rsidR="63DB3019" w:rsidRPr="000C0F96">
        <w:rPr>
          <w:rFonts w:ascii="Verdana" w:eastAsia="Verdana" w:hAnsi="Verdana" w:cs="Verdana"/>
          <w:sz w:val="20"/>
          <w:szCs w:val="20"/>
        </w:rPr>
        <w:t xml:space="preserve">wordt beoordeeld door de docenten die de totstandkoming hebben begeleid. Zij letten bij de beoordeling op het proces van de totstandkoming, de inzet, de eventuele samenwerking, het product zelf en de presentatie. De manier van beoordelen wordt vooraf aan de leerlingen bekend gemaakt. </w:t>
      </w:r>
    </w:p>
    <w:p w14:paraId="44E871BC" w14:textId="77777777" w:rsidR="00252F24" w:rsidRPr="000C0F96" w:rsidRDefault="00252F24" w:rsidP="773371AF">
      <w:pPr>
        <w:rPr>
          <w:rFonts w:ascii="Verdana" w:eastAsia="Verdana" w:hAnsi="Verdana" w:cs="Verdana"/>
          <w:sz w:val="20"/>
          <w:szCs w:val="20"/>
        </w:rPr>
      </w:pPr>
    </w:p>
    <w:p w14:paraId="13095BA5" w14:textId="40596400"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 xml:space="preserve">Het </w:t>
      </w:r>
      <w:r w:rsidR="00753A3D" w:rsidRPr="000C0F96">
        <w:rPr>
          <w:rFonts w:ascii="Verdana" w:eastAsia="Verdana" w:hAnsi="Verdana" w:cs="Verdana"/>
          <w:sz w:val="20"/>
          <w:szCs w:val="20"/>
        </w:rPr>
        <w:t>eind</w:t>
      </w:r>
      <w:r w:rsidRPr="000C0F96">
        <w:rPr>
          <w:rFonts w:ascii="Verdana" w:eastAsia="Verdana" w:hAnsi="Verdana" w:cs="Verdana"/>
          <w:sz w:val="20"/>
          <w:szCs w:val="20"/>
        </w:rPr>
        <w:t xml:space="preserve">schoolexamencijfer komt tot stand door alle </w:t>
      </w:r>
      <w:r w:rsidR="00753A3D" w:rsidRPr="000C0F96">
        <w:rPr>
          <w:rFonts w:ascii="Verdana" w:eastAsia="Verdana" w:hAnsi="Verdana" w:cs="Verdana"/>
          <w:sz w:val="20"/>
          <w:szCs w:val="20"/>
        </w:rPr>
        <w:t xml:space="preserve">schoolexamencijfers </w:t>
      </w:r>
      <w:r w:rsidRPr="000C0F96">
        <w:rPr>
          <w:rFonts w:ascii="Verdana" w:eastAsia="Verdana" w:hAnsi="Verdana" w:cs="Verdana"/>
          <w:sz w:val="20"/>
          <w:szCs w:val="20"/>
        </w:rPr>
        <w:t xml:space="preserve">op te tellen en te delen door het aantal. Dit gemiddelde wordt afgerond op één decimaal, volgens de afrondingsregels. </w:t>
      </w:r>
    </w:p>
    <w:p w14:paraId="56BBE2DC" w14:textId="0D8B7F2E" w:rsidR="00716399" w:rsidRPr="000C0F96" w:rsidRDefault="63DB3019" w:rsidP="773371AF">
      <w:pPr>
        <w:rPr>
          <w:rFonts w:ascii="Verdana" w:eastAsia="Verdana" w:hAnsi="Verdana" w:cs="Verdana"/>
          <w:b/>
          <w:bCs/>
          <w:sz w:val="20"/>
          <w:szCs w:val="20"/>
        </w:rPr>
      </w:pPr>
      <w:r w:rsidRPr="000C0F96">
        <w:rPr>
          <w:rFonts w:ascii="Verdana" w:eastAsia="Verdana" w:hAnsi="Verdana" w:cs="Verdana"/>
          <w:sz w:val="20"/>
          <w:szCs w:val="20"/>
        </w:rPr>
        <w:t xml:space="preserve">(Bijv.: 5,65 wordt 5,7 en 5,64 wordt 5,6). </w:t>
      </w:r>
    </w:p>
    <w:p w14:paraId="34C06EB0" w14:textId="77777777" w:rsidR="00716399" w:rsidRPr="000C0F96" w:rsidRDefault="00716399" w:rsidP="773371AF">
      <w:pPr>
        <w:rPr>
          <w:rFonts w:ascii="Verdana" w:eastAsia="Verdana" w:hAnsi="Verdana" w:cs="Verdana"/>
          <w:b/>
          <w:bCs/>
          <w:sz w:val="20"/>
          <w:szCs w:val="20"/>
        </w:rPr>
      </w:pPr>
    </w:p>
    <w:p w14:paraId="0A942D7A" w14:textId="367CA301" w:rsidR="00252F24" w:rsidRPr="000C0F96" w:rsidRDefault="00B2710F" w:rsidP="773371AF">
      <w:pPr>
        <w:rPr>
          <w:rFonts w:ascii="Verdana" w:eastAsia="Verdana" w:hAnsi="Verdana" w:cs="Verdana"/>
          <w:b/>
          <w:bCs/>
          <w:sz w:val="20"/>
          <w:szCs w:val="20"/>
        </w:rPr>
      </w:pPr>
      <w:r w:rsidRPr="000C0F96">
        <w:rPr>
          <w:rFonts w:ascii="Verdana" w:eastAsia="Verdana" w:hAnsi="Verdana" w:cs="Verdana"/>
          <w:b/>
          <w:bCs/>
          <w:sz w:val="20"/>
          <w:szCs w:val="20"/>
        </w:rPr>
        <w:t>4.2</w:t>
      </w:r>
      <w:r w:rsidR="63DB3019" w:rsidRPr="000C0F96">
        <w:rPr>
          <w:rFonts w:ascii="Verdana" w:eastAsia="Verdana" w:hAnsi="Verdana" w:cs="Verdana"/>
          <w:b/>
          <w:bCs/>
          <w:sz w:val="20"/>
          <w:szCs w:val="20"/>
        </w:rPr>
        <w:t xml:space="preserve">  Weging </w:t>
      </w:r>
    </w:p>
    <w:p w14:paraId="07EF9CA8" w14:textId="06568BAF"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Voor de meeste onderdelen van het schoolexamen wordt een beoordeling gegeven met de cijfers van 1 t/m 10, afgerond op één decimaal. Per vak staat in het PTA de weging per overhoring, proefwerk, toets en praktische opdracht aangegeven. Handelingsopdrachten zijn voldaan als de beoordeling tenminste voldoende is. Voor vakken die geheel uit een handelingsopdracht bestaan, zoals lichamelijke opvoeding</w:t>
      </w:r>
      <w:r w:rsidR="00185D07" w:rsidRPr="000C0F96">
        <w:rPr>
          <w:rFonts w:ascii="Verdana" w:eastAsia="Verdana" w:hAnsi="Verdana" w:cs="Verdana"/>
          <w:sz w:val="20"/>
          <w:szCs w:val="20"/>
        </w:rPr>
        <w:t xml:space="preserve">, </w:t>
      </w:r>
      <w:r w:rsidR="00FE664B" w:rsidRPr="000C0F96">
        <w:rPr>
          <w:rFonts w:ascii="Verdana" w:eastAsia="Verdana" w:hAnsi="Verdana" w:cs="Verdana"/>
          <w:sz w:val="20"/>
          <w:szCs w:val="20"/>
        </w:rPr>
        <w:t>K</w:t>
      </w:r>
      <w:r w:rsidRPr="000C0F96">
        <w:rPr>
          <w:rFonts w:ascii="Verdana" w:eastAsia="Verdana" w:hAnsi="Verdana" w:cs="Verdana"/>
          <w:sz w:val="20"/>
          <w:szCs w:val="20"/>
        </w:rPr>
        <w:t>CKV</w:t>
      </w:r>
      <w:r w:rsidR="00693A2F" w:rsidRPr="000C0F96">
        <w:rPr>
          <w:rFonts w:ascii="Verdana" w:eastAsia="Verdana" w:hAnsi="Verdana" w:cs="Verdana"/>
          <w:sz w:val="20"/>
          <w:szCs w:val="20"/>
        </w:rPr>
        <w:t xml:space="preserve"> </w:t>
      </w:r>
      <w:r w:rsidR="00185D07" w:rsidRPr="000C0F96">
        <w:rPr>
          <w:rFonts w:ascii="Verdana" w:eastAsia="Verdana" w:hAnsi="Verdana" w:cs="Verdana"/>
          <w:sz w:val="20"/>
          <w:szCs w:val="20"/>
        </w:rPr>
        <w:t xml:space="preserve">en </w:t>
      </w:r>
      <w:r w:rsidR="30256E16" w:rsidRPr="000C0F96">
        <w:rPr>
          <w:rFonts w:ascii="Verdana" w:eastAsia="Verdana" w:hAnsi="Verdana" w:cs="Verdana"/>
          <w:sz w:val="20"/>
          <w:szCs w:val="20"/>
        </w:rPr>
        <w:t>profiel</w:t>
      </w:r>
      <w:r w:rsidR="00185D07" w:rsidRPr="000C0F96">
        <w:rPr>
          <w:rFonts w:ascii="Verdana" w:eastAsia="Verdana" w:hAnsi="Verdana" w:cs="Verdana"/>
          <w:sz w:val="20"/>
          <w:szCs w:val="20"/>
        </w:rPr>
        <w:t>werkstuk</w:t>
      </w:r>
      <w:r w:rsidRPr="000C0F96">
        <w:rPr>
          <w:rFonts w:ascii="Verdana" w:eastAsia="Verdana" w:hAnsi="Verdana" w:cs="Verdana"/>
          <w:sz w:val="20"/>
          <w:szCs w:val="20"/>
        </w:rPr>
        <w:t>, drukken wij de beoordeling uit in “</w:t>
      </w:r>
      <w:proofErr w:type="spellStart"/>
      <w:r w:rsidRPr="000C0F96">
        <w:rPr>
          <w:rFonts w:ascii="Verdana" w:eastAsia="Verdana" w:hAnsi="Verdana" w:cs="Verdana"/>
          <w:sz w:val="20"/>
          <w:szCs w:val="20"/>
        </w:rPr>
        <w:t>onvoldoende”</w:t>
      </w:r>
      <w:r w:rsidR="00D157DC">
        <w:rPr>
          <w:rFonts w:ascii="Verdana" w:eastAsia="Verdana" w:hAnsi="Verdana" w:cs="Verdana"/>
          <w:sz w:val="20"/>
          <w:szCs w:val="20"/>
        </w:rPr>
        <w:t>of</w:t>
      </w:r>
      <w:proofErr w:type="spellEnd"/>
      <w:r w:rsidRPr="000C0F96">
        <w:rPr>
          <w:rFonts w:ascii="Verdana" w:eastAsia="Verdana" w:hAnsi="Verdana" w:cs="Verdana"/>
          <w:sz w:val="20"/>
          <w:szCs w:val="20"/>
        </w:rPr>
        <w:t xml:space="preserve"> “voldoende</w:t>
      </w:r>
      <w:r w:rsidR="00D157DC">
        <w:rPr>
          <w:rFonts w:ascii="Verdana" w:eastAsia="Verdana" w:hAnsi="Verdana" w:cs="Verdana"/>
          <w:sz w:val="20"/>
          <w:szCs w:val="20"/>
        </w:rPr>
        <w:t>”.</w:t>
      </w:r>
      <w:r w:rsidRPr="000C0F96">
        <w:rPr>
          <w:rFonts w:ascii="Verdana" w:eastAsia="Verdana" w:hAnsi="Verdana" w:cs="Verdana"/>
          <w:sz w:val="20"/>
          <w:szCs w:val="20"/>
        </w:rPr>
        <w:t xml:space="preserve"> Deze vakken moeten tenminste met “voldoende” zijn beoordeeld.</w:t>
      </w:r>
    </w:p>
    <w:p w14:paraId="248CF7D3" w14:textId="77777777" w:rsidR="001201B9" w:rsidRPr="000C0F96" w:rsidRDefault="001201B9" w:rsidP="773371AF">
      <w:pPr>
        <w:rPr>
          <w:rFonts w:ascii="Verdana" w:eastAsia="Verdana" w:hAnsi="Verdana" w:cs="Verdana"/>
          <w:b/>
          <w:bCs/>
          <w:sz w:val="20"/>
          <w:szCs w:val="20"/>
        </w:rPr>
      </w:pPr>
    </w:p>
    <w:p w14:paraId="10C5EF86" w14:textId="2A2AFFC0" w:rsidR="00252F24" w:rsidRPr="000C0F96" w:rsidRDefault="00B2710F" w:rsidP="773371AF">
      <w:pPr>
        <w:rPr>
          <w:rFonts w:ascii="Verdana" w:eastAsia="Verdana" w:hAnsi="Verdana" w:cs="Verdana"/>
          <w:b/>
          <w:bCs/>
          <w:sz w:val="20"/>
          <w:szCs w:val="20"/>
        </w:rPr>
      </w:pPr>
      <w:r w:rsidRPr="000C0F96">
        <w:rPr>
          <w:rFonts w:ascii="Verdana" w:eastAsia="Verdana" w:hAnsi="Verdana" w:cs="Verdana"/>
          <w:b/>
          <w:bCs/>
          <w:sz w:val="20"/>
          <w:szCs w:val="20"/>
        </w:rPr>
        <w:t>4.3</w:t>
      </w:r>
      <w:r w:rsidR="63DB3019" w:rsidRPr="000C0F96">
        <w:rPr>
          <w:rFonts w:ascii="Verdana" w:eastAsia="Verdana" w:hAnsi="Verdana" w:cs="Verdana"/>
          <w:b/>
          <w:bCs/>
          <w:sz w:val="20"/>
          <w:szCs w:val="20"/>
        </w:rPr>
        <w:t xml:space="preserve">  Criteria voor herkansing van schoolexamen</w:t>
      </w:r>
      <w:r w:rsidR="004006D9" w:rsidRPr="000C0F96">
        <w:rPr>
          <w:rFonts w:ascii="Verdana" w:eastAsia="Verdana" w:hAnsi="Verdana" w:cs="Verdana"/>
          <w:b/>
          <w:bCs/>
          <w:sz w:val="20"/>
          <w:szCs w:val="20"/>
        </w:rPr>
        <w:t>onderdelen</w:t>
      </w:r>
      <w:r w:rsidR="63DB3019" w:rsidRPr="000C0F96">
        <w:rPr>
          <w:rFonts w:ascii="Verdana" w:eastAsia="Verdana" w:hAnsi="Verdana" w:cs="Verdana"/>
          <w:b/>
          <w:bCs/>
          <w:sz w:val="20"/>
          <w:szCs w:val="20"/>
        </w:rPr>
        <w:t xml:space="preserve"> </w:t>
      </w:r>
    </w:p>
    <w:p w14:paraId="1C0CFCDC" w14:textId="7147536B" w:rsidR="005F317C" w:rsidRPr="000C0F96" w:rsidRDefault="005F317C" w:rsidP="007075E7">
      <w:pPr>
        <w:numPr>
          <w:ilvl w:val="0"/>
          <w:numId w:val="5"/>
        </w:numPr>
        <w:rPr>
          <w:rFonts w:ascii="Verdana" w:eastAsia="Verdana" w:hAnsi="Verdana" w:cs="Verdana"/>
          <w:sz w:val="20"/>
          <w:szCs w:val="20"/>
        </w:rPr>
      </w:pPr>
      <w:r w:rsidRPr="000C0F96">
        <w:rPr>
          <w:rFonts w:ascii="Verdana" w:eastAsia="Verdana" w:hAnsi="Verdana" w:cs="Verdana"/>
          <w:sz w:val="20"/>
          <w:szCs w:val="20"/>
        </w:rPr>
        <w:t>Na elk</w:t>
      </w:r>
      <w:r w:rsidR="00CC4F19" w:rsidRPr="000C0F96">
        <w:rPr>
          <w:rFonts w:ascii="Verdana" w:eastAsia="Verdana" w:hAnsi="Verdana" w:cs="Verdana"/>
          <w:sz w:val="20"/>
          <w:szCs w:val="20"/>
        </w:rPr>
        <w:t xml:space="preserve">e periode van </w:t>
      </w:r>
      <w:r w:rsidR="00DB1584" w:rsidRPr="000C0F96">
        <w:rPr>
          <w:rFonts w:ascii="Verdana" w:eastAsia="Verdana" w:hAnsi="Verdana" w:cs="Verdana"/>
          <w:sz w:val="20"/>
          <w:szCs w:val="20"/>
        </w:rPr>
        <w:t xml:space="preserve">de </w:t>
      </w:r>
      <w:r w:rsidRPr="000C0F96">
        <w:rPr>
          <w:rFonts w:ascii="Verdana" w:eastAsia="Verdana" w:hAnsi="Verdana" w:cs="Verdana"/>
          <w:sz w:val="20"/>
          <w:szCs w:val="20"/>
        </w:rPr>
        <w:t>schoolexamen</w:t>
      </w:r>
      <w:r w:rsidR="00CC4F19" w:rsidRPr="000C0F96">
        <w:rPr>
          <w:rFonts w:ascii="Verdana" w:eastAsia="Verdana" w:hAnsi="Verdana" w:cs="Verdana"/>
          <w:sz w:val="20"/>
          <w:szCs w:val="20"/>
        </w:rPr>
        <w:t>s</w:t>
      </w:r>
      <w:r w:rsidRPr="000C0F96">
        <w:rPr>
          <w:rFonts w:ascii="Verdana" w:eastAsia="Verdana" w:hAnsi="Verdana" w:cs="Verdana"/>
          <w:sz w:val="20"/>
          <w:szCs w:val="20"/>
        </w:rPr>
        <w:t xml:space="preserve"> mag de kandidaat</w:t>
      </w:r>
      <w:r w:rsidR="00C328B8" w:rsidRPr="000C0F96">
        <w:rPr>
          <w:rFonts w:ascii="Verdana" w:eastAsia="Verdana" w:hAnsi="Verdana" w:cs="Verdana"/>
          <w:sz w:val="20"/>
          <w:szCs w:val="20"/>
        </w:rPr>
        <w:t xml:space="preserve"> ee</w:t>
      </w:r>
      <w:r w:rsidR="00DB1584" w:rsidRPr="000C0F96">
        <w:rPr>
          <w:rFonts w:ascii="Verdana" w:eastAsia="Verdana" w:hAnsi="Verdana" w:cs="Verdana"/>
          <w:sz w:val="20"/>
          <w:szCs w:val="20"/>
        </w:rPr>
        <w:t>n</w:t>
      </w:r>
      <w:r w:rsidR="63DB3019" w:rsidRPr="000C0F96">
        <w:rPr>
          <w:rFonts w:ascii="Verdana" w:eastAsia="Verdana" w:hAnsi="Verdana" w:cs="Verdana"/>
          <w:sz w:val="20"/>
          <w:szCs w:val="20"/>
        </w:rPr>
        <w:t xml:space="preserve"> </w:t>
      </w:r>
      <w:r w:rsidR="00753A3D" w:rsidRPr="000C0F96">
        <w:rPr>
          <w:rFonts w:ascii="Verdana" w:eastAsia="Verdana" w:hAnsi="Verdana" w:cs="Verdana"/>
          <w:sz w:val="20"/>
          <w:szCs w:val="20"/>
        </w:rPr>
        <w:t>algeme</w:t>
      </w:r>
      <w:r w:rsidR="00DB1584" w:rsidRPr="000C0F96">
        <w:rPr>
          <w:rFonts w:ascii="Verdana" w:eastAsia="Verdana" w:hAnsi="Verdana" w:cs="Verdana"/>
          <w:sz w:val="20"/>
          <w:szCs w:val="20"/>
        </w:rPr>
        <w:t xml:space="preserve">en </w:t>
      </w:r>
      <w:r w:rsidRPr="000C0F96">
        <w:rPr>
          <w:rFonts w:ascii="Verdana" w:eastAsia="Verdana" w:hAnsi="Verdana" w:cs="Verdana"/>
          <w:sz w:val="20"/>
          <w:szCs w:val="20"/>
        </w:rPr>
        <w:t>vak herkansen</w:t>
      </w:r>
      <w:r w:rsidR="00BB3B86" w:rsidRPr="000C0F96">
        <w:rPr>
          <w:rFonts w:ascii="Verdana" w:eastAsia="Verdana" w:hAnsi="Verdana" w:cs="Verdana"/>
          <w:sz w:val="20"/>
          <w:szCs w:val="20"/>
        </w:rPr>
        <w:t>.</w:t>
      </w:r>
    </w:p>
    <w:p w14:paraId="224525CF" w14:textId="3EE9A461" w:rsidR="00252F24" w:rsidRPr="000C0F96" w:rsidRDefault="00C328B8" w:rsidP="007075E7">
      <w:pPr>
        <w:numPr>
          <w:ilvl w:val="0"/>
          <w:numId w:val="5"/>
        </w:numPr>
        <w:rPr>
          <w:rFonts w:ascii="Verdana" w:eastAsia="Verdana" w:hAnsi="Verdana" w:cs="Verdana"/>
          <w:sz w:val="20"/>
          <w:szCs w:val="20"/>
        </w:rPr>
      </w:pPr>
      <w:r w:rsidRPr="000C0F96">
        <w:rPr>
          <w:rFonts w:ascii="Verdana" w:eastAsia="Verdana" w:hAnsi="Verdana" w:cs="Verdana"/>
          <w:sz w:val="20"/>
          <w:szCs w:val="20"/>
        </w:rPr>
        <w:t>VMR</w:t>
      </w:r>
      <w:r w:rsidR="005F317C" w:rsidRPr="000C0F96">
        <w:rPr>
          <w:rFonts w:ascii="Verdana" w:eastAsia="Verdana" w:hAnsi="Verdana" w:cs="Verdana"/>
          <w:sz w:val="20"/>
          <w:szCs w:val="20"/>
        </w:rPr>
        <w:t xml:space="preserve"> </w:t>
      </w:r>
      <w:r w:rsidR="43C8A011" w:rsidRPr="000C0F96">
        <w:rPr>
          <w:rFonts w:ascii="Verdana" w:eastAsia="Verdana" w:hAnsi="Verdana" w:cs="Verdana"/>
          <w:sz w:val="20"/>
          <w:szCs w:val="20"/>
        </w:rPr>
        <w:t xml:space="preserve">, BB </w:t>
      </w:r>
      <w:r w:rsidR="005F317C" w:rsidRPr="000C0F96">
        <w:rPr>
          <w:rFonts w:ascii="Verdana" w:eastAsia="Verdana" w:hAnsi="Verdana" w:cs="Verdana"/>
          <w:sz w:val="20"/>
          <w:szCs w:val="20"/>
        </w:rPr>
        <w:t>KB</w:t>
      </w:r>
      <w:r w:rsidR="00673BFE">
        <w:rPr>
          <w:rFonts w:ascii="Verdana" w:eastAsia="Verdana" w:hAnsi="Verdana" w:cs="Verdana"/>
          <w:sz w:val="20"/>
          <w:szCs w:val="20"/>
        </w:rPr>
        <w:t xml:space="preserve"> en GL</w:t>
      </w:r>
      <w:r w:rsidR="005F317C" w:rsidRPr="000C0F96">
        <w:rPr>
          <w:rFonts w:ascii="Verdana" w:eastAsia="Verdana" w:hAnsi="Verdana" w:cs="Verdana"/>
          <w:sz w:val="20"/>
          <w:szCs w:val="20"/>
        </w:rPr>
        <w:t xml:space="preserve"> kandidaten mogen naast hun algeme</w:t>
      </w:r>
      <w:r w:rsidR="00DB1584" w:rsidRPr="000C0F96">
        <w:rPr>
          <w:rFonts w:ascii="Verdana" w:eastAsia="Verdana" w:hAnsi="Verdana" w:cs="Verdana"/>
          <w:sz w:val="20"/>
          <w:szCs w:val="20"/>
        </w:rPr>
        <w:t>en</w:t>
      </w:r>
      <w:r w:rsidR="005F317C" w:rsidRPr="000C0F96">
        <w:rPr>
          <w:rFonts w:ascii="Verdana" w:eastAsia="Verdana" w:hAnsi="Verdana" w:cs="Verdana"/>
          <w:sz w:val="20"/>
          <w:szCs w:val="20"/>
        </w:rPr>
        <w:t xml:space="preserve"> vak nog het profieldeel herkansen.</w:t>
      </w:r>
    </w:p>
    <w:p w14:paraId="7044272A" w14:textId="54E38038" w:rsidR="00252F24" w:rsidRPr="000C0F96" w:rsidRDefault="005F317C" w:rsidP="007075E7">
      <w:pPr>
        <w:numPr>
          <w:ilvl w:val="0"/>
          <w:numId w:val="5"/>
        </w:numPr>
        <w:rPr>
          <w:rFonts w:ascii="Verdana" w:eastAsia="Verdana" w:hAnsi="Verdana" w:cs="Verdana"/>
          <w:sz w:val="20"/>
          <w:szCs w:val="20"/>
        </w:rPr>
      </w:pPr>
      <w:r w:rsidRPr="000C0F96">
        <w:rPr>
          <w:rFonts w:ascii="Verdana" w:eastAsia="Verdana" w:hAnsi="Verdana" w:cs="Verdana"/>
          <w:sz w:val="20"/>
          <w:szCs w:val="20"/>
        </w:rPr>
        <w:t xml:space="preserve">Schoolexamens worden in het geheel </w:t>
      </w:r>
      <w:r w:rsidR="63DB3019" w:rsidRPr="000C0F96">
        <w:rPr>
          <w:rFonts w:ascii="Verdana" w:eastAsia="Verdana" w:hAnsi="Verdana" w:cs="Verdana"/>
          <w:sz w:val="20"/>
          <w:szCs w:val="20"/>
        </w:rPr>
        <w:t xml:space="preserve">herkanst. </w:t>
      </w:r>
    </w:p>
    <w:p w14:paraId="57155105" w14:textId="24E1D017" w:rsidR="00252F24" w:rsidRPr="000C0F96" w:rsidRDefault="005F317C" w:rsidP="007075E7">
      <w:pPr>
        <w:numPr>
          <w:ilvl w:val="0"/>
          <w:numId w:val="5"/>
        </w:numPr>
        <w:rPr>
          <w:rFonts w:ascii="Verdana" w:eastAsia="Verdana" w:hAnsi="Verdana" w:cs="Verdana"/>
          <w:sz w:val="20"/>
          <w:szCs w:val="20"/>
        </w:rPr>
      </w:pPr>
      <w:r w:rsidRPr="000C0F96">
        <w:rPr>
          <w:rFonts w:ascii="Verdana" w:eastAsia="Verdana" w:hAnsi="Verdana" w:cs="Verdana"/>
          <w:sz w:val="20"/>
          <w:szCs w:val="20"/>
        </w:rPr>
        <w:t>Herkansinge</w:t>
      </w:r>
      <w:r w:rsidR="63DB3019" w:rsidRPr="000C0F96">
        <w:rPr>
          <w:rFonts w:ascii="Verdana" w:eastAsia="Verdana" w:hAnsi="Verdana" w:cs="Verdana"/>
          <w:sz w:val="20"/>
          <w:szCs w:val="20"/>
        </w:rPr>
        <w:t>n lijken qua moeilijkheid en tijdsduur op de oorspronkelijke</w:t>
      </w:r>
      <w:r w:rsidRPr="000C0F96">
        <w:rPr>
          <w:rFonts w:ascii="Verdana" w:eastAsia="Verdana" w:hAnsi="Verdana" w:cs="Verdana"/>
          <w:sz w:val="20"/>
          <w:szCs w:val="20"/>
        </w:rPr>
        <w:t xml:space="preserve"> examens.</w:t>
      </w:r>
      <w:r w:rsidR="63DB3019" w:rsidRPr="000C0F96">
        <w:rPr>
          <w:rFonts w:ascii="Verdana" w:eastAsia="Verdana" w:hAnsi="Verdana" w:cs="Verdana"/>
          <w:sz w:val="20"/>
          <w:szCs w:val="20"/>
        </w:rPr>
        <w:t xml:space="preserve"> </w:t>
      </w:r>
    </w:p>
    <w:p w14:paraId="42CE1E6D" w14:textId="77777777" w:rsidR="00252F24" w:rsidRPr="000C0F96" w:rsidRDefault="63DB3019" w:rsidP="007075E7">
      <w:pPr>
        <w:numPr>
          <w:ilvl w:val="0"/>
          <w:numId w:val="5"/>
        </w:numPr>
        <w:rPr>
          <w:rFonts w:ascii="Verdana" w:eastAsia="Verdana" w:hAnsi="Verdana" w:cs="Verdana"/>
          <w:sz w:val="20"/>
          <w:szCs w:val="20"/>
        </w:rPr>
      </w:pPr>
      <w:r w:rsidRPr="000C0F96">
        <w:rPr>
          <w:rFonts w:ascii="Verdana" w:eastAsia="Verdana" w:hAnsi="Verdana" w:cs="Verdana"/>
          <w:sz w:val="20"/>
          <w:szCs w:val="20"/>
        </w:rPr>
        <w:t xml:space="preserve">Je bent niet verplicht om deel te nemen aan herkansingen; het is niet mogelijk herkansingen op te sparen. </w:t>
      </w:r>
    </w:p>
    <w:p w14:paraId="22072EFE" w14:textId="7C4BCF73" w:rsidR="00252F24" w:rsidRPr="000C0F96" w:rsidRDefault="63DB3019" w:rsidP="007075E7">
      <w:pPr>
        <w:numPr>
          <w:ilvl w:val="0"/>
          <w:numId w:val="5"/>
        </w:numPr>
        <w:rPr>
          <w:rFonts w:ascii="Verdana" w:eastAsia="Verdana" w:hAnsi="Verdana" w:cs="Verdana"/>
          <w:sz w:val="20"/>
          <w:szCs w:val="20"/>
        </w:rPr>
      </w:pPr>
      <w:r w:rsidRPr="000C0F96">
        <w:rPr>
          <w:rFonts w:ascii="Verdana" w:eastAsia="Verdana" w:hAnsi="Verdana" w:cs="Verdana"/>
          <w:sz w:val="20"/>
          <w:szCs w:val="20"/>
        </w:rPr>
        <w:t>Voordat een herkansing start, heb je voldoende tijd gekregen om de leerstof nog een keer te oefenen. De minimale tijd tussen het besluit tot herkansing en de herkansing is twee dagen. In bijzondere situaties wordt verwezen naar het Examenreglement. Het volgen van steunlessen (indie</w:t>
      </w:r>
      <w:r w:rsidR="00FE565F" w:rsidRPr="000C0F96">
        <w:rPr>
          <w:rFonts w:ascii="Verdana" w:eastAsia="Verdana" w:hAnsi="Verdana" w:cs="Verdana"/>
          <w:sz w:val="20"/>
          <w:szCs w:val="20"/>
        </w:rPr>
        <w:t>n aangeboden) is verplicht om</w:t>
      </w:r>
      <w:r w:rsidRPr="000C0F96">
        <w:rPr>
          <w:rFonts w:ascii="Verdana" w:eastAsia="Verdana" w:hAnsi="Verdana" w:cs="Verdana"/>
          <w:sz w:val="20"/>
          <w:szCs w:val="20"/>
        </w:rPr>
        <w:t xml:space="preserve"> deel te </w:t>
      </w:r>
      <w:r w:rsidR="00FE565F" w:rsidRPr="000C0F96">
        <w:rPr>
          <w:rFonts w:ascii="Verdana" w:eastAsia="Verdana" w:hAnsi="Verdana" w:cs="Verdana"/>
          <w:sz w:val="20"/>
          <w:szCs w:val="20"/>
        </w:rPr>
        <w:t xml:space="preserve">kunnen </w:t>
      </w:r>
      <w:r w:rsidRPr="000C0F96">
        <w:rPr>
          <w:rFonts w:ascii="Verdana" w:eastAsia="Verdana" w:hAnsi="Verdana" w:cs="Verdana"/>
          <w:sz w:val="20"/>
          <w:szCs w:val="20"/>
        </w:rPr>
        <w:t>nemen aan een herkansing.</w:t>
      </w:r>
    </w:p>
    <w:p w14:paraId="3D562A38" w14:textId="77777777" w:rsidR="00252F24" w:rsidRPr="000C0F96" w:rsidRDefault="63DB3019" w:rsidP="007075E7">
      <w:pPr>
        <w:numPr>
          <w:ilvl w:val="0"/>
          <w:numId w:val="5"/>
        </w:numPr>
        <w:rPr>
          <w:rFonts w:ascii="Verdana" w:eastAsia="Verdana" w:hAnsi="Verdana" w:cs="Verdana"/>
          <w:sz w:val="20"/>
          <w:szCs w:val="20"/>
        </w:rPr>
      </w:pPr>
      <w:r w:rsidRPr="000C0F96">
        <w:rPr>
          <w:rFonts w:ascii="Verdana" w:eastAsia="Verdana" w:hAnsi="Verdana" w:cs="Verdana"/>
          <w:sz w:val="20"/>
          <w:szCs w:val="20"/>
        </w:rPr>
        <w:lastRenderedPageBreak/>
        <w:t xml:space="preserve">Als je zonder geldige reden te laat of afwezig bent bij een herkansing, wordt verondersteld dat je geen gebruik wilt maken van de herkansing. </w:t>
      </w:r>
    </w:p>
    <w:p w14:paraId="23D1C2C9" w14:textId="77777777" w:rsidR="00252F24" w:rsidRPr="000C0F96" w:rsidRDefault="63DB3019" w:rsidP="007075E7">
      <w:pPr>
        <w:numPr>
          <w:ilvl w:val="0"/>
          <w:numId w:val="5"/>
        </w:numPr>
        <w:rPr>
          <w:rFonts w:ascii="Verdana" w:eastAsia="Verdana" w:hAnsi="Verdana" w:cs="Verdana"/>
          <w:sz w:val="20"/>
          <w:szCs w:val="20"/>
        </w:rPr>
      </w:pPr>
      <w:r w:rsidRPr="000C0F96">
        <w:rPr>
          <w:rFonts w:ascii="Verdana" w:eastAsia="Verdana" w:hAnsi="Verdana" w:cs="Verdana"/>
          <w:sz w:val="20"/>
          <w:szCs w:val="20"/>
        </w:rPr>
        <w:t xml:space="preserve">Bij herkansing telt het hoogste cijfer. </w:t>
      </w:r>
    </w:p>
    <w:p w14:paraId="76595435" w14:textId="343F0420" w:rsidR="00404B93" w:rsidRPr="000C0F96" w:rsidRDefault="63DB3019" w:rsidP="007075E7">
      <w:pPr>
        <w:numPr>
          <w:ilvl w:val="0"/>
          <w:numId w:val="5"/>
        </w:numPr>
        <w:rPr>
          <w:rFonts w:ascii="Verdana" w:eastAsia="Verdana" w:hAnsi="Verdana" w:cs="Verdana"/>
          <w:sz w:val="20"/>
          <w:szCs w:val="20"/>
        </w:rPr>
      </w:pPr>
      <w:r w:rsidRPr="000C0F96">
        <w:rPr>
          <w:rFonts w:ascii="Verdana" w:eastAsia="Verdana" w:hAnsi="Verdana" w:cs="Verdana"/>
          <w:sz w:val="20"/>
          <w:szCs w:val="20"/>
        </w:rPr>
        <w:t xml:space="preserve">De examencommissie stelt de herkansingsdata vast. </w:t>
      </w:r>
    </w:p>
    <w:p w14:paraId="154A4893" w14:textId="77777777" w:rsidR="00213DD8" w:rsidRPr="000C0F96" w:rsidRDefault="00213DD8" w:rsidP="773371AF">
      <w:pPr>
        <w:rPr>
          <w:rFonts w:ascii="Verdana" w:eastAsia="Verdana" w:hAnsi="Verdana" w:cs="Verdana"/>
          <w:b/>
          <w:bCs/>
          <w:sz w:val="20"/>
          <w:szCs w:val="20"/>
        </w:rPr>
      </w:pPr>
    </w:p>
    <w:p w14:paraId="02838D2A" w14:textId="3CC37691" w:rsidR="00252F24" w:rsidRPr="000C0F96" w:rsidRDefault="00B2710F" w:rsidP="773371AF">
      <w:pPr>
        <w:rPr>
          <w:rFonts w:ascii="Verdana" w:eastAsia="Verdana" w:hAnsi="Verdana" w:cs="Verdana"/>
          <w:b/>
          <w:bCs/>
          <w:sz w:val="20"/>
          <w:szCs w:val="20"/>
        </w:rPr>
      </w:pPr>
      <w:r w:rsidRPr="000C0F96">
        <w:rPr>
          <w:rFonts w:ascii="Verdana" w:eastAsia="Verdana" w:hAnsi="Verdana" w:cs="Verdana"/>
          <w:b/>
          <w:bCs/>
          <w:sz w:val="20"/>
          <w:szCs w:val="20"/>
        </w:rPr>
        <w:t>4.4</w:t>
      </w:r>
      <w:r w:rsidR="63DB3019" w:rsidRPr="000C0F96">
        <w:rPr>
          <w:rFonts w:ascii="Verdana" w:eastAsia="Verdana" w:hAnsi="Verdana" w:cs="Verdana"/>
          <w:b/>
          <w:bCs/>
          <w:sz w:val="20"/>
          <w:szCs w:val="20"/>
        </w:rPr>
        <w:t xml:space="preserve"> </w:t>
      </w:r>
      <w:r w:rsidR="00D4505D" w:rsidRPr="000C0F96">
        <w:rPr>
          <w:rFonts w:ascii="Verdana" w:eastAsia="Verdana" w:hAnsi="Verdana" w:cs="Verdana"/>
          <w:b/>
          <w:bCs/>
          <w:sz w:val="20"/>
          <w:szCs w:val="20"/>
        </w:rPr>
        <w:t xml:space="preserve"> </w:t>
      </w:r>
      <w:r w:rsidR="63DB3019" w:rsidRPr="000C0F96">
        <w:rPr>
          <w:rFonts w:ascii="Verdana" w:eastAsia="Verdana" w:hAnsi="Verdana" w:cs="Verdana"/>
          <w:b/>
          <w:bCs/>
          <w:sz w:val="20"/>
          <w:szCs w:val="20"/>
        </w:rPr>
        <w:t xml:space="preserve">Afwezigheid bij </w:t>
      </w:r>
      <w:r w:rsidR="00D267D3" w:rsidRPr="000C0F96">
        <w:rPr>
          <w:rFonts w:ascii="Verdana" w:eastAsia="Verdana" w:hAnsi="Verdana" w:cs="Verdana"/>
          <w:b/>
          <w:bCs/>
          <w:sz w:val="20"/>
          <w:szCs w:val="20"/>
        </w:rPr>
        <w:t xml:space="preserve">onderdelen van het </w:t>
      </w:r>
      <w:r w:rsidR="63DB3019" w:rsidRPr="000C0F96">
        <w:rPr>
          <w:rFonts w:ascii="Verdana" w:eastAsia="Verdana" w:hAnsi="Verdana" w:cs="Verdana"/>
          <w:b/>
          <w:bCs/>
          <w:sz w:val="20"/>
          <w:szCs w:val="20"/>
        </w:rPr>
        <w:t>schoolexamen</w:t>
      </w:r>
    </w:p>
    <w:p w14:paraId="78CD3C86" w14:textId="4FC0EE5A"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 xml:space="preserve">Als je bij een </w:t>
      </w:r>
      <w:r w:rsidR="005F317C" w:rsidRPr="000C0F96">
        <w:rPr>
          <w:rFonts w:ascii="Verdana" w:eastAsia="Verdana" w:hAnsi="Verdana" w:cs="Verdana"/>
          <w:sz w:val="20"/>
          <w:szCs w:val="20"/>
        </w:rPr>
        <w:t>schoolexamen</w:t>
      </w:r>
      <w:r w:rsidRPr="000C0F96">
        <w:rPr>
          <w:rFonts w:ascii="Verdana" w:eastAsia="Verdana" w:hAnsi="Verdana" w:cs="Verdana"/>
          <w:sz w:val="20"/>
          <w:szCs w:val="20"/>
        </w:rPr>
        <w:t xml:space="preserve"> afwezig bent geweest, heb je soms het</w:t>
      </w:r>
      <w:r w:rsidR="0079140B">
        <w:rPr>
          <w:rFonts w:ascii="Verdana" w:eastAsia="Verdana" w:hAnsi="Verdana" w:cs="Verdana"/>
          <w:sz w:val="20"/>
          <w:szCs w:val="20"/>
        </w:rPr>
        <w:t xml:space="preserve"> </w:t>
      </w:r>
      <w:r w:rsidRPr="000C0F96">
        <w:rPr>
          <w:rFonts w:ascii="Verdana" w:eastAsia="Verdana" w:hAnsi="Verdana" w:cs="Verdana"/>
          <w:sz w:val="20"/>
          <w:szCs w:val="20"/>
        </w:rPr>
        <w:t xml:space="preserve">recht om in te halen. Je moet dan wel aan een aantal voorwaarden voldoen: </w:t>
      </w:r>
    </w:p>
    <w:p w14:paraId="0A5AAFF7" w14:textId="0038AA77" w:rsidR="00252F24" w:rsidRPr="000C0F96" w:rsidRDefault="63DB3019" w:rsidP="007075E7">
      <w:pPr>
        <w:numPr>
          <w:ilvl w:val="0"/>
          <w:numId w:val="3"/>
        </w:numPr>
        <w:rPr>
          <w:rFonts w:ascii="Verdana" w:eastAsia="Verdana" w:hAnsi="Verdana" w:cs="Verdana"/>
          <w:sz w:val="20"/>
          <w:szCs w:val="20"/>
        </w:rPr>
      </w:pPr>
      <w:r w:rsidRPr="000C0F96">
        <w:rPr>
          <w:rFonts w:ascii="Verdana" w:eastAsia="Verdana" w:hAnsi="Verdana" w:cs="Verdana"/>
          <w:sz w:val="20"/>
          <w:szCs w:val="20"/>
        </w:rPr>
        <w:t xml:space="preserve">De reden voor je afwezigheid moet legitiem (geldig) zijn; hierover beslist de examencommissie. </w:t>
      </w:r>
    </w:p>
    <w:p w14:paraId="3CCBFC3D" w14:textId="77777777" w:rsidR="00252F24" w:rsidRPr="000C0F96" w:rsidRDefault="63DB3019" w:rsidP="007075E7">
      <w:pPr>
        <w:numPr>
          <w:ilvl w:val="0"/>
          <w:numId w:val="3"/>
        </w:numPr>
        <w:rPr>
          <w:rFonts w:ascii="Verdana" w:eastAsia="Verdana" w:hAnsi="Verdana" w:cs="Verdana"/>
          <w:sz w:val="20"/>
          <w:szCs w:val="20"/>
        </w:rPr>
      </w:pPr>
      <w:r w:rsidRPr="000C0F96">
        <w:rPr>
          <w:rFonts w:ascii="Verdana" w:eastAsia="Verdana" w:hAnsi="Verdana" w:cs="Verdana"/>
          <w:sz w:val="20"/>
          <w:szCs w:val="20"/>
        </w:rPr>
        <w:t xml:space="preserve">De reden van afwezigheid moet altijd vooraf bekend zijn; als je ziek bent, moeten je ouders tussen 8.00 en 8.30 uur naar school bellen. </w:t>
      </w:r>
    </w:p>
    <w:p w14:paraId="164EBAE2" w14:textId="77777777" w:rsidR="00252F24" w:rsidRPr="000C0F96" w:rsidRDefault="63DB3019" w:rsidP="007075E7">
      <w:pPr>
        <w:numPr>
          <w:ilvl w:val="0"/>
          <w:numId w:val="3"/>
        </w:numPr>
        <w:rPr>
          <w:rFonts w:ascii="Verdana" w:eastAsia="Verdana" w:hAnsi="Verdana" w:cs="Verdana"/>
          <w:sz w:val="20"/>
          <w:szCs w:val="20"/>
        </w:rPr>
      </w:pPr>
      <w:r w:rsidRPr="000C0F96">
        <w:rPr>
          <w:rFonts w:ascii="Verdana" w:eastAsia="Verdana" w:hAnsi="Verdana" w:cs="Verdana"/>
          <w:sz w:val="20"/>
          <w:szCs w:val="20"/>
        </w:rPr>
        <w:t xml:space="preserve">Achteraf moet je afwezigheid schriftelijk bevestigd worden met een briefje dat ondertekend is door je ouder(s)/verzorger(s). </w:t>
      </w:r>
    </w:p>
    <w:p w14:paraId="318BD77A" w14:textId="77777777" w:rsidR="00252F24" w:rsidRPr="000C0F96" w:rsidRDefault="63DB3019" w:rsidP="007075E7">
      <w:pPr>
        <w:numPr>
          <w:ilvl w:val="0"/>
          <w:numId w:val="3"/>
        </w:numPr>
        <w:rPr>
          <w:rFonts w:ascii="Verdana" w:eastAsia="Verdana" w:hAnsi="Verdana" w:cs="Verdana"/>
          <w:sz w:val="20"/>
          <w:szCs w:val="20"/>
        </w:rPr>
      </w:pPr>
      <w:r w:rsidRPr="000C0F96">
        <w:rPr>
          <w:rFonts w:ascii="Verdana" w:eastAsia="Verdana" w:hAnsi="Verdana" w:cs="Verdana"/>
          <w:sz w:val="20"/>
          <w:szCs w:val="20"/>
        </w:rPr>
        <w:t xml:space="preserve">Een “in te leveren opdracht” moet je persoonlijk inleveren bij de betreffende docent. Als je niet op de inleverdatum aanwezig kunt zijn, moet de “in te leveren opdracht” op de eerstvolgende schooldag aan de betreffende docent persoonlijk overhandigd worden. </w:t>
      </w:r>
    </w:p>
    <w:p w14:paraId="1AA3481D" w14:textId="1E916DDD" w:rsidR="00252F24" w:rsidRPr="000C0F96" w:rsidRDefault="63DB3019" w:rsidP="007075E7">
      <w:pPr>
        <w:numPr>
          <w:ilvl w:val="0"/>
          <w:numId w:val="3"/>
        </w:numPr>
        <w:rPr>
          <w:rFonts w:ascii="Verdana" w:eastAsia="Verdana" w:hAnsi="Verdana" w:cs="Verdana"/>
          <w:sz w:val="20"/>
          <w:szCs w:val="20"/>
        </w:rPr>
      </w:pPr>
      <w:r w:rsidRPr="000C0F96">
        <w:rPr>
          <w:rFonts w:ascii="Verdana" w:eastAsia="Verdana" w:hAnsi="Verdana" w:cs="Verdana"/>
          <w:sz w:val="20"/>
          <w:szCs w:val="20"/>
        </w:rPr>
        <w:t xml:space="preserve">Leerlingen die niet voldaan hebben aan de 100% aanwezigheidsplicht bij Lichamelijke Opvoeding (handelingsopdracht), kunnen verplicht gesteld worden de gemiste tijd in te halen. </w:t>
      </w:r>
    </w:p>
    <w:p w14:paraId="3BE98308" w14:textId="74C36C35"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Als je zonder geldige reden afwezig bent, (dit is</w:t>
      </w:r>
      <w:r w:rsidR="00426592" w:rsidRPr="000C0F96">
        <w:rPr>
          <w:rFonts w:ascii="Verdana" w:eastAsia="Verdana" w:hAnsi="Verdana" w:cs="Verdana"/>
          <w:sz w:val="20"/>
          <w:szCs w:val="20"/>
        </w:rPr>
        <w:t xml:space="preserve"> ter beoordeling </w:t>
      </w:r>
      <w:r w:rsidRPr="000C0F96">
        <w:rPr>
          <w:rFonts w:ascii="Verdana" w:eastAsia="Verdana" w:hAnsi="Verdana" w:cs="Verdana"/>
          <w:sz w:val="20"/>
          <w:szCs w:val="20"/>
        </w:rPr>
        <w:t xml:space="preserve">van de examencommissie) krijg je het cijfer 1,0 voor het gemiste </w:t>
      </w:r>
      <w:r w:rsidR="00B06E7C" w:rsidRPr="000C0F96">
        <w:rPr>
          <w:rFonts w:ascii="Verdana" w:eastAsia="Verdana" w:hAnsi="Verdana" w:cs="Verdana"/>
          <w:sz w:val="20"/>
          <w:szCs w:val="20"/>
        </w:rPr>
        <w:t>schoolexamen</w:t>
      </w:r>
      <w:r w:rsidRPr="000C0F96">
        <w:rPr>
          <w:rFonts w:ascii="Verdana" w:eastAsia="Verdana" w:hAnsi="Verdana" w:cs="Verdana"/>
          <w:sz w:val="20"/>
          <w:szCs w:val="20"/>
        </w:rPr>
        <w:t xml:space="preserve">. </w:t>
      </w:r>
    </w:p>
    <w:p w14:paraId="18FD6297" w14:textId="510DD011"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Bezwaar tegen bovenstaande reg</w:t>
      </w:r>
      <w:r w:rsidR="00426592" w:rsidRPr="000C0F96">
        <w:rPr>
          <w:rFonts w:ascii="Verdana" w:eastAsia="Verdana" w:hAnsi="Verdana" w:cs="Verdana"/>
          <w:sz w:val="20"/>
          <w:szCs w:val="20"/>
        </w:rPr>
        <w:t>els kunnen</w:t>
      </w:r>
      <w:r w:rsidRPr="000C0F96">
        <w:rPr>
          <w:rFonts w:ascii="Verdana" w:eastAsia="Verdana" w:hAnsi="Verdana" w:cs="Verdana"/>
          <w:sz w:val="20"/>
          <w:szCs w:val="20"/>
        </w:rPr>
        <w:t xml:space="preserve"> </w:t>
      </w:r>
      <w:r w:rsidR="00B06E7C" w:rsidRPr="000C0F96">
        <w:rPr>
          <w:rFonts w:ascii="Verdana" w:eastAsia="Verdana" w:hAnsi="Verdana" w:cs="Verdana"/>
          <w:sz w:val="20"/>
          <w:szCs w:val="20"/>
        </w:rPr>
        <w:t xml:space="preserve">bij </w:t>
      </w:r>
      <w:r w:rsidRPr="000C0F96">
        <w:rPr>
          <w:rFonts w:ascii="Verdana" w:eastAsia="Verdana" w:hAnsi="Verdana" w:cs="Verdana"/>
          <w:sz w:val="20"/>
          <w:szCs w:val="20"/>
        </w:rPr>
        <w:t xml:space="preserve">de examencommissie worden ingediend binnen 3 schooldagen na ontvangst van de beslissing. </w:t>
      </w:r>
    </w:p>
    <w:p w14:paraId="68153583" w14:textId="77777777" w:rsidR="000F7A0E" w:rsidRPr="000C0F96" w:rsidRDefault="000F7A0E" w:rsidP="773371AF">
      <w:pPr>
        <w:rPr>
          <w:rFonts w:ascii="Verdana" w:eastAsia="Verdana" w:hAnsi="Verdana" w:cs="Verdana"/>
          <w:b/>
          <w:bCs/>
          <w:sz w:val="20"/>
          <w:szCs w:val="20"/>
        </w:rPr>
      </w:pPr>
    </w:p>
    <w:p w14:paraId="0436201F" w14:textId="3A0AB246" w:rsidR="00252F24" w:rsidRPr="000C0F96" w:rsidRDefault="00B2710F" w:rsidP="773371AF">
      <w:pPr>
        <w:rPr>
          <w:rFonts w:ascii="Verdana" w:eastAsia="Verdana" w:hAnsi="Verdana" w:cs="Verdana"/>
          <w:b/>
          <w:bCs/>
          <w:sz w:val="20"/>
          <w:szCs w:val="20"/>
        </w:rPr>
      </w:pPr>
      <w:r w:rsidRPr="000C0F96">
        <w:rPr>
          <w:rFonts w:ascii="Verdana" w:eastAsia="Verdana" w:hAnsi="Verdana" w:cs="Verdana"/>
          <w:b/>
          <w:bCs/>
          <w:sz w:val="20"/>
          <w:szCs w:val="20"/>
        </w:rPr>
        <w:t>4.5</w:t>
      </w:r>
      <w:r w:rsidR="00AC69E6" w:rsidRPr="000C0F96">
        <w:rPr>
          <w:rFonts w:ascii="Verdana" w:eastAsia="Verdana" w:hAnsi="Verdana" w:cs="Verdana"/>
          <w:b/>
          <w:bCs/>
          <w:sz w:val="20"/>
          <w:szCs w:val="20"/>
        </w:rPr>
        <w:t xml:space="preserve"> </w:t>
      </w:r>
      <w:r w:rsidR="00D4505D" w:rsidRPr="000C0F96">
        <w:rPr>
          <w:rFonts w:ascii="Verdana" w:eastAsia="Verdana" w:hAnsi="Verdana" w:cs="Verdana"/>
          <w:b/>
          <w:bCs/>
          <w:sz w:val="20"/>
          <w:szCs w:val="20"/>
        </w:rPr>
        <w:t xml:space="preserve"> </w:t>
      </w:r>
      <w:r w:rsidR="00D267D3" w:rsidRPr="000C0F96">
        <w:rPr>
          <w:rFonts w:ascii="Verdana" w:eastAsia="Verdana" w:hAnsi="Verdana" w:cs="Verdana"/>
          <w:b/>
          <w:bCs/>
          <w:sz w:val="20"/>
          <w:szCs w:val="20"/>
        </w:rPr>
        <w:t>Te laat komen bij onderdelen van het schoolexamen</w:t>
      </w:r>
      <w:r w:rsidR="001966BD" w:rsidRPr="000C0F96">
        <w:rPr>
          <w:rFonts w:ascii="Verdana" w:eastAsia="Verdana" w:hAnsi="Verdana" w:cs="Verdana"/>
          <w:b/>
          <w:bCs/>
          <w:sz w:val="20"/>
          <w:szCs w:val="20"/>
        </w:rPr>
        <w:t xml:space="preserve"> </w:t>
      </w:r>
    </w:p>
    <w:p w14:paraId="1A6A2B47" w14:textId="3ADAF9B6" w:rsidR="001966BD" w:rsidRPr="000C0F96" w:rsidRDefault="10C62CBD" w:rsidP="007075E7">
      <w:pPr>
        <w:numPr>
          <w:ilvl w:val="0"/>
          <w:numId w:val="6"/>
        </w:numPr>
        <w:rPr>
          <w:rFonts w:ascii="Verdana" w:eastAsia="Verdana" w:hAnsi="Verdana" w:cs="Verdana"/>
          <w:sz w:val="20"/>
          <w:szCs w:val="20"/>
        </w:rPr>
      </w:pPr>
      <w:r w:rsidRPr="000C0F96">
        <w:rPr>
          <w:rFonts w:ascii="Verdana" w:eastAsia="Verdana" w:hAnsi="Verdana" w:cs="Verdana"/>
          <w:sz w:val="20"/>
          <w:szCs w:val="20"/>
        </w:rPr>
        <w:t>Van kandidaten wordt verwacht dat zij op tijd aanwezig zijn bij het schoolexamen, zoals in het rooster is opgenomen.</w:t>
      </w:r>
    </w:p>
    <w:p w14:paraId="760DA0B8" w14:textId="3B369608" w:rsidR="00252F24" w:rsidRPr="000C0F96" w:rsidRDefault="0F8DECE5" w:rsidP="007075E7">
      <w:pPr>
        <w:numPr>
          <w:ilvl w:val="0"/>
          <w:numId w:val="6"/>
        </w:numPr>
        <w:rPr>
          <w:rFonts w:ascii="Verdana" w:eastAsia="Verdana" w:hAnsi="Verdana" w:cs="Verdana"/>
          <w:sz w:val="20"/>
          <w:szCs w:val="20"/>
        </w:rPr>
      </w:pPr>
      <w:r w:rsidRPr="000C0F96">
        <w:rPr>
          <w:rFonts w:ascii="Verdana" w:eastAsia="Verdana" w:hAnsi="Verdana" w:cs="Verdana"/>
          <w:sz w:val="20"/>
          <w:szCs w:val="20"/>
        </w:rPr>
        <w:t xml:space="preserve">Als je te laat komt tijdens </w:t>
      </w:r>
      <w:r w:rsidR="00426592" w:rsidRPr="000C0F96">
        <w:rPr>
          <w:rFonts w:ascii="Verdana" w:eastAsia="Verdana" w:hAnsi="Verdana" w:cs="Verdana"/>
          <w:sz w:val="20"/>
          <w:szCs w:val="20"/>
        </w:rPr>
        <w:t>het examen</w:t>
      </w:r>
      <w:r w:rsidRPr="000C0F96">
        <w:rPr>
          <w:rFonts w:ascii="Verdana" w:eastAsia="Verdana" w:hAnsi="Verdana" w:cs="Verdana"/>
          <w:sz w:val="20"/>
          <w:szCs w:val="20"/>
        </w:rPr>
        <w:t xml:space="preserve"> word je tot </w:t>
      </w:r>
      <w:r w:rsidR="00DC51BD">
        <w:rPr>
          <w:rFonts w:ascii="Verdana" w:eastAsia="Verdana" w:hAnsi="Verdana" w:cs="Verdana"/>
          <w:sz w:val="20"/>
          <w:szCs w:val="20"/>
        </w:rPr>
        <w:t>dertig</w:t>
      </w:r>
      <w:r w:rsidRPr="000C0F96">
        <w:rPr>
          <w:rFonts w:ascii="Verdana" w:eastAsia="Verdana" w:hAnsi="Verdana" w:cs="Verdana"/>
          <w:sz w:val="20"/>
          <w:szCs w:val="20"/>
        </w:rPr>
        <w:t xml:space="preserve"> minuten na begin van de toets alsnog toegelaten. Ben je meer dan </w:t>
      </w:r>
      <w:r w:rsidR="00DC51BD">
        <w:rPr>
          <w:rFonts w:ascii="Verdana" w:eastAsia="Verdana" w:hAnsi="Verdana" w:cs="Verdana"/>
          <w:sz w:val="20"/>
          <w:szCs w:val="20"/>
        </w:rPr>
        <w:t>dertig</w:t>
      </w:r>
      <w:r w:rsidR="00AC69E6" w:rsidRPr="000C0F96">
        <w:rPr>
          <w:rFonts w:ascii="Verdana" w:eastAsia="Verdana" w:hAnsi="Verdana" w:cs="Verdana"/>
          <w:sz w:val="20"/>
          <w:szCs w:val="20"/>
        </w:rPr>
        <w:t xml:space="preserve"> minuten te laat</w:t>
      </w:r>
      <w:r w:rsidRPr="000C0F96">
        <w:rPr>
          <w:rFonts w:ascii="Verdana" w:eastAsia="Verdana" w:hAnsi="Verdana" w:cs="Verdana"/>
          <w:sz w:val="20"/>
          <w:szCs w:val="20"/>
        </w:rPr>
        <w:t xml:space="preserve">, word je absent gemeld. Je kunt dan eventueel gebruik maken van de herkansing. Leerlingen die te laat zijn, hebben geen recht op extra tijd. Er wordt niet afgeweken van de vastgestelde eindtijd. </w:t>
      </w:r>
    </w:p>
    <w:p w14:paraId="5DF1A52C" w14:textId="41DEADAA" w:rsidR="00252F24" w:rsidRPr="000C0F96" w:rsidRDefault="63DB3019" w:rsidP="007075E7">
      <w:pPr>
        <w:numPr>
          <w:ilvl w:val="0"/>
          <w:numId w:val="6"/>
        </w:numPr>
        <w:rPr>
          <w:rFonts w:ascii="Verdana" w:eastAsia="Verdana" w:hAnsi="Verdana" w:cs="Verdana"/>
          <w:sz w:val="20"/>
          <w:szCs w:val="20"/>
        </w:rPr>
      </w:pPr>
      <w:r w:rsidRPr="000C0F96">
        <w:rPr>
          <w:rFonts w:ascii="Verdana" w:eastAsia="Verdana" w:hAnsi="Verdana" w:cs="Verdana"/>
          <w:sz w:val="20"/>
          <w:szCs w:val="20"/>
        </w:rPr>
        <w:t>Bij mondelinge toetsen en praktische toetsen (bijvoorbeeld kijk- en luistertoets</w:t>
      </w:r>
      <w:r w:rsidR="00B06E7C" w:rsidRPr="000C0F96">
        <w:rPr>
          <w:rFonts w:ascii="Verdana" w:eastAsia="Verdana" w:hAnsi="Verdana" w:cs="Verdana"/>
          <w:sz w:val="20"/>
          <w:szCs w:val="20"/>
        </w:rPr>
        <w:t>en</w:t>
      </w:r>
      <w:r w:rsidRPr="000C0F96">
        <w:rPr>
          <w:rFonts w:ascii="Verdana" w:eastAsia="Verdana" w:hAnsi="Verdana" w:cs="Verdana"/>
          <w:sz w:val="20"/>
          <w:szCs w:val="20"/>
        </w:rPr>
        <w:t xml:space="preserve">) mag je niet te laat komen. Kom je te laat dan word je uitgesloten van het mondeling of de praktische toets en moet je gebruik maken van de herkansing. </w:t>
      </w:r>
    </w:p>
    <w:p w14:paraId="0E1CD209" w14:textId="7EE69D1E" w:rsidR="00D4505D" w:rsidRPr="000C0F96" w:rsidRDefault="00D4505D" w:rsidP="773371AF">
      <w:pPr>
        <w:rPr>
          <w:rFonts w:ascii="Verdana" w:eastAsia="Verdana" w:hAnsi="Verdana" w:cs="Verdana"/>
          <w:b/>
          <w:bCs/>
          <w:sz w:val="20"/>
          <w:szCs w:val="20"/>
        </w:rPr>
      </w:pPr>
    </w:p>
    <w:p w14:paraId="2946A5F3" w14:textId="47CED41C" w:rsidR="00252F24" w:rsidRPr="000C0F96" w:rsidRDefault="63DB3019" w:rsidP="773371AF">
      <w:pPr>
        <w:rPr>
          <w:rFonts w:ascii="Verdana" w:eastAsia="Verdana" w:hAnsi="Verdana" w:cs="Verdana"/>
          <w:b/>
          <w:bCs/>
          <w:sz w:val="20"/>
          <w:szCs w:val="20"/>
        </w:rPr>
      </w:pPr>
      <w:r w:rsidRPr="000C0F96">
        <w:rPr>
          <w:rFonts w:ascii="Verdana" w:eastAsia="Verdana" w:hAnsi="Verdana" w:cs="Verdana"/>
          <w:b/>
          <w:bCs/>
          <w:sz w:val="20"/>
          <w:szCs w:val="20"/>
        </w:rPr>
        <w:t>4.</w:t>
      </w:r>
      <w:r w:rsidR="00B2710F" w:rsidRPr="000C0F96">
        <w:rPr>
          <w:rFonts w:ascii="Verdana" w:eastAsia="Verdana" w:hAnsi="Verdana" w:cs="Verdana"/>
          <w:b/>
          <w:bCs/>
          <w:sz w:val="20"/>
          <w:szCs w:val="20"/>
        </w:rPr>
        <w:t>5.1</w:t>
      </w:r>
      <w:r w:rsidRPr="000C0F96">
        <w:rPr>
          <w:rFonts w:ascii="Verdana" w:eastAsia="Verdana" w:hAnsi="Verdana" w:cs="Verdana"/>
          <w:b/>
          <w:bCs/>
          <w:sz w:val="20"/>
          <w:szCs w:val="20"/>
        </w:rPr>
        <w:t xml:space="preserve">  Niet of te laat inleveren van praktische en</w:t>
      </w:r>
      <w:r w:rsidRPr="000C0F96">
        <w:rPr>
          <w:rFonts w:ascii="Verdana" w:hAnsi="Verdana"/>
          <w:sz w:val="20"/>
          <w:szCs w:val="20"/>
        </w:rPr>
        <w:tab/>
      </w:r>
      <w:r w:rsidRPr="000C0F96">
        <w:rPr>
          <w:rFonts w:ascii="Verdana" w:hAnsi="Verdana"/>
          <w:sz w:val="20"/>
          <w:szCs w:val="20"/>
        </w:rPr>
        <w:tab/>
      </w:r>
      <w:r w:rsidRPr="000C0F96">
        <w:rPr>
          <w:rFonts w:ascii="Verdana" w:hAnsi="Verdana"/>
          <w:sz w:val="20"/>
          <w:szCs w:val="20"/>
        </w:rPr>
        <w:tab/>
      </w:r>
      <w:r w:rsidRPr="000C0F96">
        <w:rPr>
          <w:rFonts w:ascii="Verdana" w:eastAsia="Verdana" w:hAnsi="Verdana" w:cs="Verdana"/>
          <w:b/>
          <w:bCs/>
          <w:sz w:val="20"/>
          <w:szCs w:val="20"/>
        </w:rPr>
        <w:t xml:space="preserve">handelingsopdrachten van het schoolexamen </w:t>
      </w:r>
    </w:p>
    <w:p w14:paraId="2DB27B58" w14:textId="6324ED6B" w:rsidR="00252F24" w:rsidRPr="000C0F96" w:rsidRDefault="0F8DECE5" w:rsidP="007075E7">
      <w:pPr>
        <w:numPr>
          <w:ilvl w:val="0"/>
          <w:numId w:val="7"/>
        </w:numPr>
        <w:rPr>
          <w:rFonts w:ascii="Verdana" w:eastAsia="Verdana" w:hAnsi="Verdana" w:cs="Verdana"/>
          <w:sz w:val="20"/>
          <w:szCs w:val="20"/>
        </w:rPr>
      </w:pPr>
      <w:r w:rsidRPr="000C0F96">
        <w:rPr>
          <w:rFonts w:ascii="Verdana" w:eastAsia="Verdana" w:hAnsi="Verdana" w:cs="Verdana"/>
          <w:sz w:val="20"/>
          <w:szCs w:val="20"/>
        </w:rPr>
        <w:t>Handelingsopdrachten en praktische opdrachten moeten worden ingeleverd op een door de docent vastgestelde datum</w:t>
      </w:r>
      <w:r w:rsidR="00426592" w:rsidRPr="000C0F96">
        <w:rPr>
          <w:rFonts w:ascii="Verdana" w:eastAsia="Verdana" w:hAnsi="Verdana" w:cs="Verdana"/>
          <w:sz w:val="20"/>
          <w:szCs w:val="20"/>
        </w:rPr>
        <w:t>.</w:t>
      </w:r>
      <w:r w:rsidRPr="000C0F96">
        <w:rPr>
          <w:rFonts w:ascii="Verdana" w:eastAsia="Verdana" w:hAnsi="Verdana" w:cs="Verdana"/>
          <w:sz w:val="20"/>
          <w:szCs w:val="20"/>
        </w:rPr>
        <w:t xml:space="preserve"> </w:t>
      </w:r>
    </w:p>
    <w:p w14:paraId="55BE5607" w14:textId="28508188" w:rsidR="00252F24" w:rsidRPr="000C0F96" w:rsidRDefault="0F8DECE5" w:rsidP="007075E7">
      <w:pPr>
        <w:numPr>
          <w:ilvl w:val="0"/>
          <w:numId w:val="7"/>
        </w:numPr>
        <w:rPr>
          <w:rFonts w:ascii="Verdana" w:eastAsia="Verdana" w:hAnsi="Verdana" w:cs="Verdana"/>
          <w:sz w:val="20"/>
          <w:szCs w:val="20"/>
        </w:rPr>
      </w:pPr>
      <w:r w:rsidRPr="000C0F96">
        <w:rPr>
          <w:rFonts w:ascii="Verdana" w:eastAsia="Verdana" w:hAnsi="Verdana" w:cs="Verdana"/>
          <w:sz w:val="20"/>
          <w:szCs w:val="20"/>
        </w:rPr>
        <w:t xml:space="preserve">Als je niet hebt voldaan aan de gestelde periode-eisen voor handelingsopdrachten en praktische opdrachten, moet je gebruik maken van de herkansing en moeten deze opdrachten op de herkansingsdatum voldaan zijn. </w:t>
      </w:r>
    </w:p>
    <w:p w14:paraId="5BA770D7" w14:textId="3196174E" w:rsidR="00252F24" w:rsidRPr="000C0F96" w:rsidRDefault="63DB3019" w:rsidP="007075E7">
      <w:pPr>
        <w:numPr>
          <w:ilvl w:val="0"/>
          <w:numId w:val="7"/>
        </w:numPr>
        <w:rPr>
          <w:rFonts w:ascii="Verdana" w:eastAsia="Verdana" w:hAnsi="Verdana" w:cs="Verdana"/>
          <w:sz w:val="20"/>
          <w:szCs w:val="20"/>
        </w:rPr>
      </w:pPr>
      <w:r w:rsidRPr="000C0F96">
        <w:rPr>
          <w:rFonts w:ascii="Verdana" w:eastAsia="Verdana" w:hAnsi="Verdana" w:cs="Verdana"/>
          <w:sz w:val="20"/>
          <w:szCs w:val="20"/>
        </w:rPr>
        <w:t>Indien het op het herkansingsmoment nog steeds niet is voldaan dan wordt het cijfe</w:t>
      </w:r>
      <w:r w:rsidR="00FE565F" w:rsidRPr="000C0F96">
        <w:rPr>
          <w:rFonts w:ascii="Verdana" w:eastAsia="Verdana" w:hAnsi="Verdana" w:cs="Verdana"/>
          <w:sz w:val="20"/>
          <w:szCs w:val="20"/>
        </w:rPr>
        <w:t>r definitief 1,0. De praktische</w:t>
      </w:r>
      <w:r w:rsidRPr="000C0F96">
        <w:rPr>
          <w:rFonts w:ascii="Verdana" w:eastAsia="Verdana" w:hAnsi="Verdana" w:cs="Verdana"/>
          <w:sz w:val="20"/>
          <w:szCs w:val="20"/>
        </w:rPr>
        <w:t xml:space="preserve"> of handelingsopdracht moet alsnog worden ingeleverd om verder te kunnen met het examenprogramma.</w:t>
      </w:r>
    </w:p>
    <w:p w14:paraId="52778AA0" w14:textId="3F10A07D" w:rsidR="00252F24" w:rsidRPr="000C0F96" w:rsidRDefault="63DB3019" w:rsidP="007075E7">
      <w:pPr>
        <w:numPr>
          <w:ilvl w:val="0"/>
          <w:numId w:val="7"/>
        </w:numPr>
        <w:rPr>
          <w:rFonts w:ascii="Verdana" w:eastAsia="Verdana" w:hAnsi="Verdana" w:cs="Verdana"/>
          <w:sz w:val="20"/>
          <w:szCs w:val="20"/>
        </w:rPr>
      </w:pPr>
      <w:r w:rsidRPr="000C0F96">
        <w:rPr>
          <w:rFonts w:ascii="Verdana" w:eastAsia="Verdana" w:hAnsi="Verdana" w:cs="Verdana"/>
          <w:sz w:val="20"/>
          <w:szCs w:val="20"/>
        </w:rPr>
        <w:t>Het niet voldoende afronden van handelingsopdrachten en praktische opdrachten, kan leiden tot uitsluiting van deelname aan het centraal examen. Alleen de examencommissie kan een uitzondering hierop maken</w:t>
      </w:r>
      <w:r w:rsidR="00B34CDB" w:rsidRPr="000C0F96">
        <w:rPr>
          <w:rFonts w:ascii="Verdana" w:eastAsia="Verdana" w:hAnsi="Verdana" w:cs="Verdana"/>
          <w:sz w:val="20"/>
          <w:szCs w:val="20"/>
        </w:rPr>
        <w:t>.</w:t>
      </w:r>
    </w:p>
    <w:p w14:paraId="17AD93B2" w14:textId="77777777" w:rsidR="00252F24" w:rsidRDefault="00252F24" w:rsidP="773371AF">
      <w:pPr>
        <w:rPr>
          <w:rFonts w:ascii="Verdana" w:eastAsia="Verdana" w:hAnsi="Verdana" w:cs="Verdana"/>
          <w:sz w:val="20"/>
          <w:szCs w:val="20"/>
        </w:rPr>
      </w:pPr>
    </w:p>
    <w:p w14:paraId="2107BA6D" w14:textId="77777777" w:rsidR="00813C0B" w:rsidRDefault="00813C0B" w:rsidP="773371AF">
      <w:pPr>
        <w:rPr>
          <w:rFonts w:ascii="Verdana" w:eastAsia="Verdana" w:hAnsi="Verdana" w:cs="Verdana"/>
          <w:sz w:val="20"/>
          <w:szCs w:val="20"/>
        </w:rPr>
      </w:pPr>
    </w:p>
    <w:p w14:paraId="2D8B971E" w14:textId="77777777" w:rsidR="00813C0B" w:rsidRDefault="00813C0B" w:rsidP="773371AF">
      <w:pPr>
        <w:rPr>
          <w:rFonts w:ascii="Verdana" w:eastAsia="Verdana" w:hAnsi="Verdana" w:cs="Verdana"/>
          <w:sz w:val="20"/>
          <w:szCs w:val="20"/>
        </w:rPr>
      </w:pPr>
    </w:p>
    <w:p w14:paraId="7D4D0ED2" w14:textId="77777777" w:rsidR="00813C0B" w:rsidRDefault="00813C0B" w:rsidP="773371AF">
      <w:pPr>
        <w:rPr>
          <w:rFonts w:ascii="Verdana" w:eastAsia="Verdana" w:hAnsi="Verdana" w:cs="Verdana"/>
          <w:sz w:val="20"/>
          <w:szCs w:val="20"/>
        </w:rPr>
      </w:pPr>
    </w:p>
    <w:p w14:paraId="4A4970F7" w14:textId="77777777" w:rsidR="00813C0B" w:rsidRDefault="00813C0B" w:rsidP="773371AF">
      <w:pPr>
        <w:rPr>
          <w:rFonts w:ascii="Verdana" w:eastAsia="Verdana" w:hAnsi="Verdana" w:cs="Verdana"/>
          <w:sz w:val="20"/>
          <w:szCs w:val="20"/>
        </w:rPr>
      </w:pPr>
    </w:p>
    <w:p w14:paraId="01216C4A" w14:textId="77777777" w:rsidR="00813C0B" w:rsidRPr="000C0F96" w:rsidRDefault="00813C0B" w:rsidP="773371AF">
      <w:pPr>
        <w:rPr>
          <w:rFonts w:ascii="Verdana" w:eastAsia="Verdana" w:hAnsi="Verdana" w:cs="Verdana"/>
          <w:sz w:val="20"/>
          <w:szCs w:val="20"/>
        </w:rPr>
      </w:pPr>
    </w:p>
    <w:p w14:paraId="68CC3CCF" w14:textId="1C728AC4" w:rsidR="00252F24" w:rsidRPr="000C0F96" w:rsidRDefault="6ADCF332" w:rsidP="773371AF">
      <w:pPr>
        <w:rPr>
          <w:rFonts w:ascii="Verdana" w:eastAsia="Verdana" w:hAnsi="Verdana" w:cs="Verdana"/>
          <w:b/>
          <w:bCs/>
          <w:sz w:val="20"/>
          <w:szCs w:val="20"/>
        </w:rPr>
      </w:pPr>
      <w:r w:rsidRPr="000C0F96">
        <w:rPr>
          <w:rFonts w:ascii="Verdana" w:eastAsia="Verdana" w:hAnsi="Verdana" w:cs="Verdana"/>
          <w:b/>
          <w:bCs/>
          <w:sz w:val="20"/>
          <w:szCs w:val="20"/>
        </w:rPr>
        <w:lastRenderedPageBreak/>
        <w:t>4.</w:t>
      </w:r>
      <w:r w:rsidR="00B2710F" w:rsidRPr="000C0F96">
        <w:rPr>
          <w:rFonts w:ascii="Verdana" w:eastAsia="Verdana" w:hAnsi="Verdana" w:cs="Verdana"/>
          <w:b/>
          <w:bCs/>
          <w:sz w:val="20"/>
          <w:szCs w:val="20"/>
        </w:rPr>
        <w:t>6</w:t>
      </w:r>
      <w:r w:rsidRPr="000C0F96">
        <w:rPr>
          <w:rFonts w:ascii="Verdana" w:eastAsia="Verdana" w:hAnsi="Verdana" w:cs="Verdana"/>
          <w:b/>
          <w:bCs/>
          <w:sz w:val="20"/>
          <w:szCs w:val="20"/>
        </w:rPr>
        <w:t xml:space="preserve">  Aanwezigheid bij de lessen </w:t>
      </w:r>
      <w:r w:rsidR="224F829E" w:rsidRPr="000C0F96">
        <w:rPr>
          <w:rFonts w:ascii="Verdana" w:eastAsia="Verdana" w:hAnsi="Verdana" w:cs="Verdana"/>
          <w:b/>
          <w:bCs/>
          <w:sz w:val="20"/>
          <w:szCs w:val="20"/>
        </w:rPr>
        <w:t>en toetsen</w:t>
      </w:r>
    </w:p>
    <w:p w14:paraId="1DFC5D97" w14:textId="20C0D435" w:rsidR="2E9870A7" w:rsidRPr="000C0F96" w:rsidRDefault="6ADCF332" w:rsidP="50DA553C">
      <w:pPr>
        <w:rPr>
          <w:rFonts w:ascii="Verdana" w:eastAsia="Verdana" w:hAnsi="Verdana" w:cs="Verdana"/>
          <w:sz w:val="20"/>
          <w:szCs w:val="20"/>
        </w:rPr>
      </w:pPr>
      <w:r w:rsidRPr="000C0F96">
        <w:rPr>
          <w:rFonts w:ascii="Verdana" w:eastAsia="Verdana" w:hAnsi="Verdana" w:cs="Verdana"/>
          <w:sz w:val="20"/>
          <w:szCs w:val="20"/>
        </w:rPr>
        <w:t>Het volgen van alle lessen is verplicht.</w:t>
      </w:r>
      <w:r w:rsidR="43C222A0" w:rsidRPr="000C0F96">
        <w:rPr>
          <w:rFonts w:ascii="Verdana" w:eastAsia="Verdana" w:hAnsi="Verdana" w:cs="Verdana"/>
          <w:sz w:val="20"/>
          <w:szCs w:val="20"/>
        </w:rPr>
        <w:t xml:space="preserve"> </w:t>
      </w:r>
      <w:r w:rsidR="2E9870A7" w:rsidRPr="000C0F96">
        <w:rPr>
          <w:rFonts w:ascii="Verdana" w:eastAsia="Verdana" w:hAnsi="Verdana" w:cs="Verdana"/>
          <w:sz w:val="20"/>
          <w:szCs w:val="20"/>
        </w:rPr>
        <w:t xml:space="preserve">Het niet aanwezig zijn of niet tijdig inleveren van een toets of opdracht zonder legitieme reden wordt gezien als ongeoorloofd verzuim. Wanneer hier wel een legitieme reden voor is dan is er sprake van geoorloofd verzuim. </w:t>
      </w:r>
    </w:p>
    <w:p w14:paraId="35481DDE" w14:textId="21041E91" w:rsidR="2E9870A7" w:rsidRPr="000C0F96" w:rsidRDefault="2E9870A7" w:rsidP="50DA553C">
      <w:pPr>
        <w:rPr>
          <w:rFonts w:ascii="Verdana" w:eastAsia="Verdana" w:hAnsi="Verdana" w:cs="Verdana"/>
          <w:sz w:val="20"/>
          <w:szCs w:val="20"/>
        </w:rPr>
      </w:pPr>
      <w:r w:rsidRPr="000C0F96">
        <w:rPr>
          <w:rFonts w:ascii="Verdana" w:eastAsia="Verdana" w:hAnsi="Verdana" w:cs="Verdana"/>
          <w:sz w:val="20"/>
          <w:szCs w:val="20"/>
        </w:rPr>
        <w:t xml:space="preserve"> </w:t>
      </w:r>
    </w:p>
    <w:p w14:paraId="6BACB192" w14:textId="2D298CDC" w:rsidR="2E9870A7" w:rsidRPr="000C0F96" w:rsidRDefault="2E9870A7" w:rsidP="50DA553C">
      <w:pPr>
        <w:rPr>
          <w:rFonts w:ascii="Verdana" w:eastAsia="Verdana" w:hAnsi="Verdana" w:cs="Verdana"/>
          <w:sz w:val="20"/>
          <w:szCs w:val="20"/>
        </w:rPr>
      </w:pPr>
      <w:r w:rsidRPr="000C0F96">
        <w:rPr>
          <w:rFonts w:ascii="Verdana" w:eastAsia="Verdana" w:hAnsi="Verdana" w:cs="Verdana"/>
          <w:sz w:val="20"/>
          <w:szCs w:val="20"/>
        </w:rPr>
        <w:t xml:space="preserve">Geoorloofde redenen kunnen zijn: </w:t>
      </w:r>
    </w:p>
    <w:p w14:paraId="7758531B" w14:textId="57A0270D" w:rsidR="2E9870A7" w:rsidRPr="000C0F96" w:rsidRDefault="2E9870A7" w:rsidP="007075E7">
      <w:pPr>
        <w:pStyle w:val="Lijstalinea"/>
        <w:numPr>
          <w:ilvl w:val="0"/>
          <w:numId w:val="17"/>
        </w:numPr>
        <w:rPr>
          <w:rFonts w:ascii="Verdana" w:eastAsia="Verdana" w:hAnsi="Verdana" w:cs="Verdana"/>
          <w:sz w:val="20"/>
          <w:szCs w:val="20"/>
        </w:rPr>
      </w:pPr>
      <w:r w:rsidRPr="000C0F96">
        <w:rPr>
          <w:rFonts w:ascii="Verdana" w:eastAsia="Verdana" w:hAnsi="Verdana" w:cs="Verdana"/>
          <w:sz w:val="20"/>
          <w:szCs w:val="20"/>
        </w:rPr>
        <w:t xml:space="preserve">een ziekmelding door een ouder of verzorger, telefonisch bij de schoolleiding tenminste </w:t>
      </w:r>
      <w:r w:rsidR="00C11FC6">
        <w:rPr>
          <w:rFonts w:ascii="Verdana" w:eastAsia="Verdana" w:hAnsi="Verdana" w:cs="Verdana"/>
          <w:sz w:val="20"/>
          <w:szCs w:val="20"/>
        </w:rPr>
        <w:t>15</w:t>
      </w:r>
      <w:r w:rsidRPr="000C0F96">
        <w:rPr>
          <w:rFonts w:ascii="Verdana" w:eastAsia="Verdana" w:hAnsi="Verdana" w:cs="Verdana"/>
          <w:sz w:val="20"/>
          <w:szCs w:val="20"/>
        </w:rPr>
        <w:t xml:space="preserve"> minuten voor aanvang van een schoolexamen</w:t>
      </w:r>
      <w:r w:rsidR="00D157DC">
        <w:rPr>
          <w:rFonts w:ascii="Verdana" w:eastAsia="Verdana" w:hAnsi="Verdana" w:cs="Verdana"/>
          <w:sz w:val="20"/>
          <w:szCs w:val="20"/>
        </w:rPr>
        <w:t>.</w:t>
      </w:r>
    </w:p>
    <w:p w14:paraId="618044D7" w14:textId="47F49736" w:rsidR="2E9870A7" w:rsidRPr="000C0F96" w:rsidRDefault="2E9870A7" w:rsidP="007075E7">
      <w:pPr>
        <w:pStyle w:val="Lijstalinea"/>
        <w:numPr>
          <w:ilvl w:val="0"/>
          <w:numId w:val="17"/>
        </w:numPr>
        <w:rPr>
          <w:rFonts w:ascii="Verdana" w:eastAsia="Verdana" w:hAnsi="Verdana" w:cs="Verdana"/>
          <w:sz w:val="20"/>
          <w:szCs w:val="20"/>
        </w:rPr>
      </w:pPr>
      <w:r w:rsidRPr="000C0F96">
        <w:rPr>
          <w:rFonts w:ascii="Verdana" w:eastAsia="Verdana" w:hAnsi="Verdana" w:cs="Verdana"/>
          <w:sz w:val="20"/>
          <w:szCs w:val="20"/>
        </w:rPr>
        <w:t>afwezigheid met toestemming van de schoolleiding</w:t>
      </w:r>
      <w:r w:rsidR="00D157DC">
        <w:rPr>
          <w:rFonts w:ascii="Verdana" w:eastAsia="Verdana" w:hAnsi="Verdana" w:cs="Verdana"/>
          <w:sz w:val="20"/>
          <w:szCs w:val="20"/>
        </w:rPr>
        <w:t>.</w:t>
      </w:r>
    </w:p>
    <w:p w14:paraId="48992946" w14:textId="16FF7B43" w:rsidR="2E9870A7" w:rsidRPr="000C0F96" w:rsidRDefault="2E9870A7" w:rsidP="007075E7">
      <w:pPr>
        <w:pStyle w:val="Lijstalinea"/>
        <w:numPr>
          <w:ilvl w:val="0"/>
          <w:numId w:val="17"/>
        </w:numPr>
        <w:rPr>
          <w:rFonts w:ascii="Verdana" w:eastAsia="Verdana" w:hAnsi="Verdana" w:cs="Verdana"/>
          <w:sz w:val="20"/>
          <w:szCs w:val="20"/>
        </w:rPr>
      </w:pPr>
      <w:r w:rsidRPr="000C0F96">
        <w:rPr>
          <w:rFonts w:ascii="Verdana" w:eastAsia="Verdana" w:hAnsi="Verdana" w:cs="Verdana"/>
          <w:sz w:val="20"/>
          <w:szCs w:val="20"/>
        </w:rPr>
        <w:t>overmacht (zoals een ongeluk of bijzondere familieomstandigheden).</w:t>
      </w:r>
    </w:p>
    <w:p w14:paraId="767B1A1D" w14:textId="75649879" w:rsidR="2E9870A7" w:rsidRPr="000C0F96" w:rsidRDefault="2E9870A7" w:rsidP="50DA553C">
      <w:pPr>
        <w:rPr>
          <w:rFonts w:ascii="Verdana" w:eastAsia="Verdana" w:hAnsi="Verdana" w:cs="Verdana"/>
          <w:sz w:val="20"/>
          <w:szCs w:val="20"/>
        </w:rPr>
      </w:pPr>
      <w:r w:rsidRPr="000C0F96">
        <w:rPr>
          <w:rFonts w:ascii="Verdana" w:eastAsia="Verdana" w:hAnsi="Verdana" w:cs="Verdana"/>
          <w:sz w:val="20"/>
          <w:szCs w:val="20"/>
        </w:rPr>
        <w:t xml:space="preserve"> </w:t>
      </w:r>
    </w:p>
    <w:p w14:paraId="5514990D" w14:textId="30D982E1" w:rsidR="2E9870A7" w:rsidRPr="000C0F96" w:rsidRDefault="2E9870A7" w:rsidP="50DA553C">
      <w:pPr>
        <w:rPr>
          <w:rFonts w:ascii="Verdana" w:eastAsia="Verdana" w:hAnsi="Verdana" w:cs="Verdana"/>
          <w:sz w:val="20"/>
          <w:szCs w:val="20"/>
        </w:rPr>
      </w:pPr>
      <w:r w:rsidRPr="000C0F96">
        <w:rPr>
          <w:rFonts w:ascii="Verdana" w:eastAsia="Verdana" w:hAnsi="Verdana" w:cs="Verdana"/>
          <w:sz w:val="20"/>
          <w:szCs w:val="20"/>
        </w:rPr>
        <w:t>Ongeoorloofde redenen zijn:</w:t>
      </w:r>
    </w:p>
    <w:p w14:paraId="02916705" w14:textId="6123BAB3" w:rsidR="2E9870A7" w:rsidRPr="000C0F96" w:rsidRDefault="2E9870A7" w:rsidP="007075E7">
      <w:pPr>
        <w:pStyle w:val="Lijstalinea"/>
        <w:numPr>
          <w:ilvl w:val="0"/>
          <w:numId w:val="18"/>
        </w:numPr>
        <w:rPr>
          <w:rFonts w:ascii="Verdana" w:eastAsia="Verdana" w:hAnsi="Verdana" w:cs="Verdana"/>
          <w:sz w:val="20"/>
          <w:szCs w:val="20"/>
        </w:rPr>
      </w:pPr>
      <w:r w:rsidRPr="000C0F96">
        <w:rPr>
          <w:rFonts w:ascii="Verdana" w:eastAsia="Verdana" w:hAnsi="Verdana" w:cs="Verdana"/>
          <w:sz w:val="20"/>
          <w:szCs w:val="20"/>
        </w:rPr>
        <w:t>niet het juiste, gepubliceerde rooster hanteren (vergissingen in tijd, plaats of dag)</w:t>
      </w:r>
    </w:p>
    <w:p w14:paraId="04007E14" w14:textId="35A45D38" w:rsidR="2E9870A7" w:rsidRPr="000C0F96" w:rsidRDefault="2E9870A7" w:rsidP="007075E7">
      <w:pPr>
        <w:pStyle w:val="Lijstalinea"/>
        <w:numPr>
          <w:ilvl w:val="0"/>
          <w:numId w:val="18"/>
        </w:numPr>
        <w:rPr>
          <w:rFonts w:ascii="Verdana" w:eastAsia="Verdana" w:hAnsi="Verdana" w:cs="Verdana"/>
          <w:sz w:val="20"/>
          <w:szCs w:val="20"/>
        </w:rPr>
      </w:pPr>
      <w:r w:rsidRPr="000C0F96">
        <w:rPr>
          <w:rFonts w:ascii="Verdana" w:eastAsia="Verdana" w:hAnsi="Verdana" w:cs="Verdana"/>
          <w:sz w:val="20"/>
          <w:szCs w:val="20"/>
        </w:rPr>
        <w:t xml:space="preserve">te laat komen </w:t>
      </w:r>
    </w:p>
    <w:p w14:paraId="120B1F28" w14:textId="20559B33" w:rsidR="2E9870A7" w:rsidRPr="000C0F96" w:rsidRDefault="2E9870A7" w:rsidP="007075E7">
      <w:pPr>
        <w:pStyle w:val="Lijstalinea"/>
        <w:numPr>
          <w:ilvl w:val="0"/>
          <w:numId w:val="18"/>
        </w:numPr>
        <w:rPr>
          <w:rFonts w:ascii="Verdana" w:eastAsia="Verdana" w:hAnsi="Verdana" w:cs="Verdana"/>
          <w:sz w:val="20"/>
          <w:szCs w:val="20"/>
        </w:rPr>
      </w:pPr>
      <w:r w:rsidRPr="000C0F96">
        <w:rPr>
          <w:rFonts w:ascii="Verdana" w:eastAsia="Verdana" w:hAnsi="Verdana" w:cs="Verdana"/>
          <w:sz w:val="20"/>
          <w:szCs w:val="20"/>
        </w:rPr>
        <w:t>spijbelen</w:t>
      </w:r>
    </w:p>
    <w:p w14:paraId="0E0EEB6A" w14:textId="23EA5B4D" w:rsidR="2E9870A7" w:rsidRPr="000C0F96" w:rsidRDefault="2E9870A7" w:rsidP="007075E7">
      <w:pPr>
        <w:pStyle w:val="Lijstalinea"/>
        <w:numPr>
          <w:ilvl w:val="0"/>
          <w:numId w:val="18"/>
        </w:numPr>
        <w:rPr>
          <w:rFonts w:ascii="Verdana" w:eastAsia="Verdana" w:hAnsi="Verdana" w:cs="Verdana"/>
          <w:sz w:val="20"/>
          <w:szCs w:val="20"/>
        </w:rPr>
      </w:pPr>
      <w:r w:rsidRPr="000C0F96">
        <w:rPr>
          <w:rFonts w:ascii="Verdana" w:eastAsia="Verdana" w:hAnsi="Verdana" w:cs="Verdana"/>
          <w:sz w:val="20"/>
          <w:szCs w:val="20"/>
        </w:rPr>
        <w:t>afspraken plannen zonder overleg met of medeweten van de schoolleiding</w:t>
      </w:r>
    </w:p>
    <w:p w14:paraId="3251E269" w14:textId="3990B753" w:rsidR="2E9870A7" w:rsidRPr="000C0F96" w:rsidRDefault="2E9870A7" w:rsidP="007075E7">
      <w:pPr>
        <w:pStyle w:val="Lijstalinea"/>
        <w:numPr>
          <w:ilvl w:val="0"/>
          <w:numId w:val="18"/>
        </w:numPr>
        <w:rPr>
          <w:rFonts w:ascii="Verdana" w:eastAsia="Verdana" w:hAnsi="Verdana" w:cs="Verdana"/>
          <w:sz w:val="20"/>
          <w:szCs w:val="20"/>
        </w:rPr>
      </w:pPr>
      <w:r w:rsidRPr="000C0F96">
        <w:rPr>
          <w:rFonts w:ascii="Verdana" w:eastAsia="Verdana" w:hAnsi="Verdana" w:cs="Verdana"/>
          <w:sz w:val="20"/>
          <w:szCs w:val="20"/>
        </w:rPr>
        <w:t>op vakantie gaan zonder toestemming van de schoolleiding.</w:t>
      </w:r>
    </w:p>
    <w:p w14:paraId="6A3F3795" w14:textId="46EFFB82" w:rsidR="2E9870A7" w:rsidRPr="000C0F96" w:rsidRDefault="2E9870A7" w:rsidP="50DA553C">
      <w:pPr>
        <w:rPr>
          <w:rFonts w:ascii="Verdana" w:eastAsia="Verdana" w:hAnsi="Verdana" w:cs="Verdana"/>
          <w:sz w:val="20"/>
          <w:szCs w:val="20"/>
        </w:rPr>
      </w:pPr>
      <w:r w:rsidRPr="000C0F96">
        <w:rPr>
          <w:rFonts w:ascii="Verdana" w:eastAsia="Verdana" w:hAnsi="Verdana" w:cs="Verdana"/>
          <w:sz w:val="20"/>
          <w:szCs w:val="20"/>
        </w:rPr>
        <w:t xml:space="preserve"> </w:t>
      </w:r>
    </w:p>
    <w:p w14:paraId="172690BB" w14:textId="6C89884D" w:rsidR="2E9870A7" w:rsidRPr="000C0F96" w:rsidRDefault="2E9870A7" w:rsidP="50DA553C">
      <w:pPr>
        <w:rPr>
          <w:rFonts w:ascii="Verdana" w:eastAsia="Verdana" w:hAnsi="Verdana" w:cs="Verdana"/>
          <w:sz w:val="20"/>
          <w:szCs w:val="20"/>
        </w:rPr>
      </w:pPr>
      <w:r w:rsidRPr="000C0F96">
        <w:rPr>
          <w:rFonts w:ascii="Verdana" w:eastAsia="Verdana" w:hAnsi="Verdana" w:cs="Verdana"/>
          <w:sz w:val="20"/>
          <w:szCs w:val="20"/>
        </w:rPr>
        <w:t>Of er sprake is van ongeoorloofd of geoorloofd verzuim wordt bepaald door de examencommissie. Ongeoorloofd verzuim wordt behandeld als een onregelmatigheid volgens de daarvoor geldende procedure.</w:t>
      </w:r>
    </w:p>
    <w:p w14:paraId="5510B1CC" w14:textId="77777777" w:rsidR="00716399" w:rsidRPr="000C0F96" w:rsidRDefault="00716399" w:rsidP="773371AF">
      <w:pPr>
        <w:pStyle w:val="Geenafstand"/>
        <w:rPr>
          <w:rFonts w:ascii="Verdana" w:eastAsia="Verdana" w:hAnsi="Verdana" w:cs="Verdana"/>
          <w:b/>
          <w:bCs/>
          <w:sz w:val="20"/>
          <w:szCs w:val="20"/>
        </w:rPr>
      </w:pPr>
    </w:p>
    <w:p w14:paraId="7DA15103" w14:textId="03A8A7E4" w:rsidR="00BC3A0F" w:rsidRPr="000C0F96" w:rsidRDefault="63DB3019" w:rsidP="773371AF">
      <w:pPr>
        <w:pStyle w:val="Geenafstand"/>
        <w:rPr>
          <w:rFonts w:ascii="Verdana" w:eastAsia="Verdana" w:hAnsi="Verdana" w:cs="Verdana"/>
          <w:b/>
          <w:bCs/>
          <w:sz w:val="20"/>
          <w:szCs w:val="20"/>
        </w:rPr>
      </w:pPr>
      <w:r w:rsidRPr="000C0F96">
        <w:rPr>
          <w:rFonts w:ascii="Verdana" w:eastAsia="Verdana" w:hAnsi="Verdana" w:cs="Verdana"/>
          <w:b/>
          <w:bCs/>
          <w:sz w:val="20"/>
          <w:szCs w:val="20"/>
        </w:rPr>
        <w:t>4.</w:t>
      </w:r>
      <w:r w:rsidR="00B2710F" w:rsidRPr="000C0F96">
        <w:rPr>
          <w:rFonts w:ascii="Verdana" w:eastAsia="Verdana" w:hAnsi="Verdana" w:cs="Verdana"/>
          <w:b/>
          <w:bCs/>
          <w:sz w:val="20"/>
          <w:szCs w:val="20"/>
        </w:rPr>
        <w:t>7</w:t>
      </w:r>
      <w:r w:rsidRPr="000C0F96">
        <w:rPr>
          <w:rFonts w:ascii="Verdana" w:eastAsia="Verdana" w:hAnsi="Verdana" w:cs="Verdana"/>
          <w:b/>
          <w:bCs/>
          <w:sz w:val="20"/>
          <w:szCs w:val="20"/>
        </w:rPr>
        <w:t xml:space="preserve">  </w:t>
      </w:r>
      <w:r w:rsidR="00BC3A0F" w:rsidRPr="000C0F96">
        <w:rPr>
          <w:rFonts w:ascii="Verdana" w:eastAsia="Verdana" w:hAnsi="Verdana" w:cs="Verdana"/>
          <w:i/>
          <w:iCs/>
          <w:sz w:val="20"/>
          <w:szCs w:val="20"/>
        </w:rPr>
        <w:t xml:space="preserve"> </w:t>
      </w:r>
      <w:r w:rsidR="00BC3A0F" w:rsidRPr="000C0F96">
        <w:rPr>
          <w:rFonts w:ascii="Verdana" w:eastAsia="Verdana" w:hAnsi="Verdana" w:cs="Verdana"/>
          <w:b/>
          <w:bCs/>
          <w:sz w:val="20"/>
          <w:szCs w:val="20"/>
        </w:rPr>
        <w:t xml:space="preserve">Fraude bij </w:t>
      </w:r>
      <w:r w:rsidR="001201B9" w:rsidRPr="000C0F96">
        <w:rPr>
          <w:rFonts w:ascii="Verdana" w:eastAsia="Verdana" w:hAnsi="Verdana" w:cs="Verdana"/>
          <w:b/>
          <w:bCs/>
          <w:sz w:val="20"/>
          <w:szCs w:val="20"/>
        </w:rPr>
        <w:t xml:space="preserve">het </w:t>
      </w:r>
      <w:r w:rsidR="00BC3A0F" w:rsidRPr="000C0F96">
        <w:rPr>
          <w:rFonts w:ascii="Verdana" w:eastAsia="Verdana" w:hAnsi="Verdana" w:cs="Verdana"/>
          <w:b/>
          <w:bCs/>
          <w:sz w:val="20"/>
          <w:szCs w:val="20"/>
        </w:rPr>
        <w:t>schoolexamen door een kandidaat</w:t>
      </w:r>
    </w:p>
    <w:p w14:paraId="22E1077A" w14:textId="43F9D1F0" w:rsidR="00252F24" w:rsidRPr="000C0F96" w:rsidRDefault="63DB3019" w:rsidP="773371AF">
      <w:pPr>
        <w:rPr>
          <w:rFonts w:ascii="Verdana" w:eastAsia="Verdana" w:hAnsi="Verdana" w:cs="Verdana"/>
          <w:color w:val="C0504D" w:themeColor="accent2"/>
          <w:sz w:val="20"/>
          <w:szCs w:val="20"/>
        </w:rPr>
      </w:pPr>
      <w:r w:rsidRPr="000C0F96">
        <w:rPr>
          <w:rFonts w:ascii="Verdana" w:eastAsia="Verdana" w:hAnsi="Verdana" w:cs="Verdana"/>
          <w:sz w:val="20"/>
          <w:szCs w:val="20"/>
        </w:rPr>
        <w:t>Indien er fraude wordt geconstateerd, zal de examencommissie passende maatregelen nemen</w:t>
      </w:r>
      <w:r w:rsidR="004B2521" w:rsidRPr="000C0F96">
        <w:rPr>
          <w:rFonts w:ascii="Verdana" w:eastAsia="Verdana" w:hAnsi="Verdana" w:cs="Verdana"/>
          <w:sz w:val="20"/>
          <w:szCs w:val="20"/>
        </w:rPr>
        <w:t xml:space="preserve"> zoals opgen</w:t>
      </w:r>
      <w:r w:rsidR="00FE565F" w:rsidRPr="000C0F96">
        <w:rPr>
          <w:rFonts w:ascii="Verdana" w:eastAsia="Verdana" w:hAnsi="Verdana" w:cs="Verdana"/>
          <w:sz w:val="20"/>
          <w:szCs w:val="20"/>
        </w:rPr>
        <w:t xml:space="preserve">omen in art. </w:t>
      </w:r>
      <w:r w:rsidR="69041F93" w:rsidRPr="000C0F96">
        <w:rPr>
          <w:rFonts w:ascii="Verdana" w:eastAsia="Verdana" w:hAnsi="Verdana" w:cs="Verdana"/>
          <w:sz w:val="20"/>
          <w:szCs w:val="20"/>
        </w:rPr>
        <w:t>6</w:t>
      </w:r>
      <w:r w:rsidR="00FE565F" w:rsidRPr="000C0F96">
        <w:rPr>
          <w:rFonts w:ascii="Verdana" w:eastAsia="Verdana" w:hAnsi="Verdana" w:cs="Verdana"/>
          <w:sz w:val="20"/>
          <w:szCs w:val="20"/>
        </w:rPr>
        <w:t xml:space="preserve"> van het Algemeen</w:t>
      </w:r>
      <w:r w:rsidR="004B2521" w:rsidRPr="000C0F96">
        <w:rPr>
          <w:rFonts w:ascii="Verdana" w:eastAsia="Verdana" w:hAnsi="Verdana" w:cs="Verdana"/>
          <w:sz w:val="20"/>
          <w:szCs w:val="20"/>
        </w:rPr>
        <w:t xml:space="preserve"> ZAAM</w:t>
      </w:r>
      <w:r w:rsidR="00FE565F" w:rsidRPr="000C0F96">
        <w:rPr>
          <w:rFonts w:ascii="Verdana" w:eastAsia="Verdana" w:hAnsi="Verdana" w:cs="Verdana"/>
          <w:sz w:val="20"/>
          <w:szCs w:val="20"/>
        </w:rPr>
        <w:t>-</w:t>
      </w:r>
      <w:r w:rsidR="004B2521" w:rsidRPr="000C0F96">
        <w:rPr>
          <w:rFonts w:ascii="Verdana" w:eastAsia="Verdana" w:hAnsi="Verdana" w:cs="Verdana"/>
          <w:sz w:val="20"/>
          <w:szCs w:val="20"/>
        </w:rPr>
        <w:t xml:space="preserve"> examenreglement</w:t>
      </w:r>
      <w:r w:rsidRPr="000C0F96">
        <w:rPr>
          <w:rFonts w:ascii="Verdana" w:eastAsia="Verdana" w:hAnsi="Verdana" w:cs="Verdana"/>
          <w:sz w:val="20"/>
          <w:szCs w:val="20"/>
        </w:rPr>
        <w:t>. In het ergste geval betekent dit uitsluiting van het examen</w:t>
      </w:r>
      <w:r w:rsidR="00FE565F" w:rsidRPr="000C0F96">
        <w:rPr>
          <w:rFonts w:ascii="Verdana" w:eastAsia="Verdana" w:hAnsi="Verdana" w:cs="Verdana"/>
          <w:sz w:val="20"/>
          <w:szCs w:val="20"/>
        </w:rPr>
        <w:t>.</w:t>
      </w:r>
    </w:p>
    <w:p w14:paraId="2DBF0D7D" w14:textId="77777777" w:rsidR="00252F24" w:rsidRPr="000C0F96" w:rsidRDefault="00252F24" w:rsidP="773371AF">
      <w:pPr>
        <w:rPr>
          <w:rFonts w:ascii="Verdana" w:eastAsia="Verdana" w:hAnsi="Verdana" w:cs="Verdana"/>
          <w:sz w:val="20"/>
          <w:szCs w:val="20"/>
        </w:rPr>
      </w:pPr>
    </w:p>
    <w:p w14:paraId="3C3517A8" w14:textId="537D3AB5" w:rsidR="007A47E3" w:rsidRPr="000C0F96" w:rsidRDefault="319D707F" w:rsidP="773371AF">
      <w:pPr>
        <w:pStyle w:val="Geenafstand"/>
        <w:rPr>
          <w:rFonts w:ascii="Verdana" w:eastAsia="Verdana" w:hAnsi="Verdana" w:cs="Verdana"/>
          <w:sz w:val="20"/>
          <w:szCs w:val="20"/>
        </w:rPr>
      </w:pPr>
      <w:r w:rsidRPr="000C0F96">
        <w:rPr>
          <w:rFonts w:ascii="Verdana" w:eastAsia="Verdana" w:hAnsi="Verdana" w:cs="Verdana"/>
          <w:sz w:val="20"/>
          <w:szCs w:val="20"/>
        </w:rPr>
        <w:t xml:space="preserve">Onder fraude wordt verstaan: het op </w:t>
      </w:r>
      <w:r w:rsidR="7A4D4085" w:rsidRPr="000C0F96">
        <w:rPr>
          <w:rFonts w:ascii="Verdana" w:eastAsia="Verdana" w:hAnsi="Verdana" w:cs="Verdana"/>
          <w:sz w:val="20"/>
          <w:szCs w:val="20"/>
        </w:rPr>
        <w:t>bedrieglijke</w:t>
      </w:r>
      <w:r w:rsidRPr="000C0F96">
        <w:rPr>
          <w:rFonts w:ascii="Verdana" w:eastAsia="Verdana" w:hAnsi="Verdana" w:cs="Verdana"/>
          <w:sz w:val="20"/>
          <w:szCs w:val="20"/>
        </w:rPr>
        <w:t xml:space="preserve"> wijze geven van een onjuiste voorstelling van zaken, in eigen of andermans belang, door vervalsing van administratie of ontduiking van de voorschriften.</w:t>
      </w:r>
    </w:p>
    <w:p w14:paraId="5BD95D00" w14:textId="77777777" w:rsidR="007A47E3" w:rsidRPr="000C0F96" w:rsidRDefault="007A47E3" w:rsidP="773371AF">
      <w:pPr>
        <w:pStyle w:val="Geenafstand"/>
        <w:rPr>
          <w:rFonts w:ascii="Verdana" w:eastAsia="Verdana" w:hAnsi="Verdana" w:cs="Verdana"/>
          <w:sz w:val="20"/>
          <w:szCs w:val="20"/>
        </w:rPr>
      </w:pPr>
    </w:p>
    <w:p w14:paraId="01175EDC" w14:textId="7972F2FD" w:rsidR="77021BF0" w:rsidRPr="000C0F96" w:rsidRDefault="77021BF0" w:rsidP="773371AF">
      <w:pPr>
        <w:pStyle w:val="Geenafstand"/>
        <w:rPr>
          <w:rFonts w:ascii="Verdana" w:eastAsia="Verdana" w:hAnsi="Verdana" w:cs="Verdana"/>
          <w:sz w:val="20"/>
          <w:szCs w:val="20"/>
        </w:rPr>
      </w:pPr>
      <w:r w:rsidRPr="000C0F96">
        <w:rPr>
          <w:rFonts w:ascii="Verdana" w:eastAsia="Verdana" w:hAnsi="Verdana" w:cs="Verdana"/>
          <w:b/>
          <w:bCs/>
          <w:sz w:val="20"/>
          <w:szCs w:val="20"/>
        </w:rPr>
        <w:t>4.7.1 Fraude</w:t>
      </w:r>
    </w:p>
    <w:p w14:paraId="3CD1A217" w14:textId="77777777" w:rsidR="007A47E3" w:rsidRPr="000C0F96" w:rsidRDefault="007A47E3" w:rsidP="773371AF">
      <w:pPr>
        <w:pStyle w:val="Geenafstand"/>
        <w:rPr>
          <w:rFonts w:ascii="Verdana" w:eastAsia="Verdana" w:hAnsi="Verdana" w:cs="Verdana"/>
          <w:sz w:val="20"/>
          <w:szCs w:val="20"/>
        </w:rPr>
      </w:pPr>
      <w:r w:rsidRPr="000C0F96">
        <w:rPr>
          <w:rFonts w:ascii="Verdana" w:eastAsia="Verdana" w:hAnsi="Verdana" w:cs="Verdana"/>
          <w:sz w:val="20"/>
          <w:szCs w:val="20"/>
        </w:rPr>
        <w:t>Vormen van fraude die onderscheiden kunnen worden, zijn:</w:t>
      </w:r>
    </w:p>
    <w:p w14:paraId="51442512" w14:textId="77777777" w:rsidR="007A47E3" w:rsidRPr="000C0F96" w:rsidRDefault="007A47E3" w:rsidP="007075E7">
      <w:pPr>
        <w:pStyle w:val="Geenafstand"/>
        <w:numPr>
          <w:ilvl w:val="0"/>
          <w:numId w:val="9"/>
        </w:numPr>
        <w:rPr>
          <w:rFonts w:ascii="Verdana" w:eastAsia="Verdana" w:hAnsi="Verdana" w:cs="Verdana"/>
          <w:sz w:val="20"/>
          <w:szCs w:val="20"/>
        </w:rPr>
      </w:pPr>
      <w:r w:rsidRPr="000C0F96">
        <w:rPr>
          <w:rFonts w:ascii="Verdana" w:eastAsia="Verdana" w:hAnsi="Verdana" w:cs="Verdana"/>
          <w:sz w:val="20"/>
          <w:szCs w:val="20"/>
        </w:rPr>
        <w:t>(delen van) het examenwerk niet inleveren en beweren het wel ingeleverd te hebben;</w:t>
      </w:r>
    </w:p>
    <w:p w14:paraId="3E4EFFC7" w14:textId="77777777" w:rsidR="007A47E3" w:rsidRPr="000C0F96" w:rsidRDefault="007A47E3" w:rsidP="007075E7">
      <w:pPr>
        <w:pStyle w:val="Geenafstand"/>
        <w:numPr>
          <w:ilvl w:val="0"/>
          <w:numId w:val="9"/>
        </w:numPr>
        <w:rPr>
          <w:rFonts w:ascii="Verdana" w:eastAsia="Verdana" w:hAnsi="Verdana" w:cs="Verdana"/>
          <w:sz w:val="20"/>
          <w:szCs w:val="20"/>
        </w:rPr>
      </w:pPr>
      <w:r w:rsidRPr="000C0F96">
        <w:rPr>
          <w:rFonts w:ascii="Verdana" w:eastAsia="Verdana" w:hAnsi="Verdana" w:cs="Verdana"/>
          <w:sz w:val="20"/>
          <w:szCs w:val="20"/>
        </w:rPr>
        <w:t>examenwerk van een ander inleveren;</w:t>
      </w:r>
    </w:p>
    <w:p w14:paraId="77B73FC5" w14:textId="77777777" w:rsidR="007A47E3" w:rsidRPr="000C0F96" w:rsidRDefault="007A47E3" w:rsidP="007075E7">
      <w:pPr>
        <w:pStyle w:val="Geenafstand"/>
        <w:numPr>
          <w:ilvl w:val="0"/>
          <w:numId w:val="9"/>
        </w:numPr>
        <w:rPr>
          <w:rFonts w:ascii="Verdana" w:eastAsia="Verdana" w:hAnsi="Verdana" w:cs="Verdana"/>
          <w:sz w:val="20"/>
          <w:szCs w:val="20"/>
        </w:rPr>
      </w:pPr>
      <w:r w:rsidRPr="000C0F96">
        <w:rPr>
          <w:rFonts w:ascii="Verdana" w:eastAsia="Verdana" w:hAnsi="Verdana" w:cs="Verdana"/>
          <w:sz w:val="20"/>
          <w:szCs w:val="20"/>
        </w:rPr>
        <w:t>plagiaat plegen via schriftelijke dan wel elektronische bronnen (internet);</w:t>
      </w:r>
    </w:p>
    <w:p w14:paraId="4C165789" w14:textId="77777777" w:rsidR="007A47E3" w:rsidRPr="000C0F96" w:rsidRDefault="007A47E3" w:rsidP="007075E7">
      <w:pPr>
        <w:pStyle w:val="Geenafstand"/>
        <w:numPr>
          <w:ilvl w:val="0"/>
          <w:numId w:val="9"/>
        </w:numPr>
        <w:rPr>
          <w:rFonts w:ascii="Verdana" w:eastAsia="Verdana" w:hAnsi="Verdana" w:cs="Verdana"/>
          <w:sz w:val="20"/>
          <w:szCs w:val="20"/>
        </w:rPr>
      </w:pPr>
      <w:r w:rsidRPr="000C0F96">
        <w:rPr>
          <w:rFonts w:ascii="Verdana" w:eastAsia="Verdana" w:hAnsi="Verdana" w:cs="Verdana"/>
          <w:sz w:val="20"/>
          <w:szCs w:val="20"/>
        </w:rPr>
        <w:t>gebruik maken van ongeoorloofde hulpmiddelen;</w:t>
      </w:r>
    </w:p>
    <w:p w14:paraId="1028FD10" w14:textId="77777777" w:rsidR="007A47E3" w:rsidRPr="000C0F96" w:rsidRDefault="007A47E3" w:rsidP="007075E7">
      <w:pPr>
        <w:pStyle w:val="Geenafstand"/>
        <w:numPr>
          <w:ilvl w:val="0"/>
          <w:numId w:val="9"/>
        </w:numPr>
        <w:rPr>
          <w:rFonts w:ascii="Verdana" w:eastAsia="Verdana" w:hAnsi="Verdana" w:cs="Verdana"/>
          <w:sz w:val="20"/>
          <w:szCs w:val="20"/>
        </w:rPr>
      </w:pPr>
      <w:r w:rsidRPr="000C0F96">
        <w:rPr>
          <w:rFonts w:ascii="Verdana" w:eastAsia="Verdana" w:hAnsi="Verdana" w:cs="Verdana"/>
          <w:sz w:val="20"/>
          <w:szCs w:val="20"/>
        </w:rPr>
        <w:t>afkijken of overleggen met anderen;</w:t>
      </w:r>
    </w:p>
    <w:p w14:paraId="0F80FD92" w14:textId="77777777" w:rsidR="007A47E3" w:rsidRPr="000C0F96" w:rsidRDefault="007A47E3" w:rsidP="007075E7">
      <w:pPr>
        <w:pStyle w:val="Geenafstand"/>
        <w:numPr>
          <w:ilvl w:val="0"/>
          <w:numId w:val="9"/>
        </w:numPr>
        <w:rPr>
          <w:rFonts w:ascii="Verdana" w:eastAsia="Verdana" w:hAnsi="Verdana" w:cs="Verdana"/>
          <w:sz w:val="20"/>
          <w:szCs w:val="20"/>
        </w:rPr>
      </w:pPr>
      <w:r w:rsidRPr="000C0F96">
        <w:rPr>
          <w:rFonts w:ascii="Verdana" w:eastAsia="Verdana" w:hAnsi="Verdana" w:cs="Verdana"/>
          <w:sz w:val="20"/>
          <w:szCs w:val="20"/>
        </w:rPr>
        <w:t>gelegenheid geven tot afkijken;</w:t>
      </w:r>
    </w:p>
    <w:p w14:paraId="628C8AB3" w14:textId="77777777" w:rsidR="007A47E3" w:rsidRPr="000C0F96" w:rsidRDefault="007A47E3" w:rsidP="007075E7">
      <w:pPr>
        <w:pStyle w:val="Geenafstand"/>
        <w:numPr>
          <w:ilvl w:val="0"/>
          <w:numId w:val="9"/>
        </w:numPr>
        <w:rPr>
          <w:rFonts w:ascii="Verdana" w:eastAsia="Verdana" w:hAnsi="Verdana" w:cs="Verdana"/>
          <w:sz w:val="20"/>
          <w:szCs w:val="20"/>
        </w:rPr>
      </w:pPr>
      <w:r w:rsidRPr="000C0F96">
        <w:rPr>
          <w:rFonts w:ascii="Verdana" w:eastAsia="Verdana" w:hAnsi="Verdana" w:cs="Verdana"/>
          <w:sz w:val="20"/>
          <w:szCs w:val="20"/>
        </w:rPr>
        <w:t>bij bespreking van examenwerk antwoorden verbeteren.</w:t>
      </w:r>
    </w:p>
    <w:p w14:paraId="0EFD781D" w14:textId="7EA3B7A8" w:rsidR="15CC0EFD" w:rsidRPr="000C0F96" w:rsidRDefault="15CC0EFD" w:rsidP="773371AF">
      <w:pPr>
        <w:pStyle w:val="Geenafstand"/>
        <w:rPr>
          <w:rFonts w:ascii="Verdana" w:eastAsia="Verdana" w:hAnsi="Verdana" w:cs="Verdana"/>
          <w:sz w:val="20"/>
          <w:szCs w:val="20"/>
        </w:rPr>
      </w:pPr>
    </w:p>
    <w:p w14:paraId="5842FB11" w14:textId="6320F04F" w:rsidR="56548E89" w:rsidRPr="000C0F96" w:rsidRDefault="56548E89" w:rsidP="773371AF">
      <w:pPr>
        <w:pStyle w:val="Geenafstand"/>
        <w:rPr>
          <w:rFonts w:ascii="Verdana" w:eastAsia="Verdana" w:hAnsi="Verdana" w:cs="Verdana"/>
          <w:sz w:val="20"/>
          <w:szCs w:val="20"/>
        </w:rPr>
      </w:pPr>
      <w:r w:rsidRPr="000C0F96">
        <w:rPr>
          <w:rFonts w:ascii="Verdana" w:eastAsia="Verdana" w:hAnsi="Verdana" w:cs="Verdana"/>
          <w:b/>
          <w:bCs/>
          <w:sz w:val="20"/>
          <w:szCs w:val="20"/>
        </w:rPr>
        <w:t>4.7.2 Onregelmatigheden</w:t>
      </w:r>
    </w:p>
    <w:p w14:paraId="44B1EBDD" w14:textId="3B2EEC23" w:rsidR="007A47E3" w:rsidRPr="000C0F96" w:rsidRDefault="007A47E3" w:rsidP="773371AF">
      <w:pPr>
        <w:pStyle w:val="Geenafstand"/>
        <w:ind w:left="708"/>
        <w:rPr>
          <w:rFonts w:ascii="Verdana" w:eastAsia="Verdana" w:hAnsi="Verdana" w:cs="Verdana"/>
          <w:sz w:val="20"/>
          <w:szCs w:val="20"/>
        </w:rPr>
      </w:pPr>
      <w:r w:rsidRPr="000C0F96">
        <w:rPr>
          <w:rFonts w:ascii="Verdana" w:eastAsia="Verdana" w:hAnsi="Verdana" w:cs="Verdana"/>
          <w:sz w:val="20"/>
          <w:szCs w:val="20"/>
        </w:rPr>
        <w:t>Naast bovengenoemde vormen van fraude kan een kandidaat ook van het exa</w:t>
      </w:r>
      <w:r w:rsidR="002B3850" w:rsidRPr="000C0F96">
        <w:rPr>
          <w:rFonts w:ascii="Verdana" w:eastAsia="Verdana" w:hAnsi="Verdana" w:cs="Verdana"/>
          <w:sz w:val="20"/>
          <w:szCs w:val="20"/>
        </w:rPr>
        <w:t>men worden uitgesloten wanneer z</w:t>
      </w:r>
      <w:r w:rsidRPr="000C0F96">
        <w:rPr>
          <w:rFonts w:ascii="Verdana" w:eastAsia="Verdana" w:hAnsi="Verdana" w:cs="Verdana"/>
          <w:sz w:val="20"/>
          <w:szCs w:val="20"/>
        </w:rPr>
        <w:t>ij</w:t>
      </w:r>
      <w:r w:rsidR="002B3850" w:rsidRPr="000C0F96">
        <w:rPr>
          <w:rFonts w:ascii="Verdana" w:eastAsia="Verdana" w:hAnsi="Verdana" w:cs="Verdana"/>
          <w:sz w:val="20"/>
          <w:szCs w:val="20"/>
        </w:rPr>
        <w:t>/hij</w:t>
      </w:r>
      <w:r w:rsidRPr="000C0F96">
        <w:rPr>
          <w:rFonts w:ascii="Verdana" w:eastAsia="Verdana" w:hAnsi="Verdana" w:cs="Verdana"/>
          <w:sz w:val="20"/>
          <w:szCs w:val="20"/>
        </w:rPr>
        <w:t xml:space="preserve"> zich misdraagt. Hierbij valt te denken aan:</w:t>
      </w:r>
    </w:p>
    <w:p w14:paraId="78B25A45" w14:textId="08E27A20" w:rsidR="007A47E3" w:rsidRPr="000C0F96" w:rsidRDefault="007A47E3" w:rsidP="007075E7">
      <w:pPr>
        <w:pStyle w:val="Geenafstand"/>
        <w:numPr>
          <w:ilvl w:val="0"/>
          <w:numId w:val="9"/>
        </w:numPr>
        <w:rPr>
          <w:rFonts w:ascii="Verdana" w:eastAsia="Verdana" w:hAnsi="Verdana" w:cs="Verdana"/>
          <w:sz w:val="20"/>
          <w:szCs w:val="20"/>
        </w:rPr>
      </w:pPr>
      <w:r w:rsidRPr="000C0F96">
        <w:rPr>
          <w:rFonts w:ascii="Verdana" w:eastAsia="Verdana" w:hAnsi="Verdana" w:cs="Verdana"/>
          <w:sz w:val="20"/>
          <w:szCs w:val="20"/>
        </w:rPr>
        <w:t xml:space="preserve">De kandidaat zorgt door praten of anderszins storend gedrag ervoor dat de docent niet met het afnemen van </w:t>
      </w:r>
      <w:r w:rsidR="00291857" w:rsidRPr="000C0F96">
        <w:rPr>
          <w:rFonts w:ascii="Verdana" w:eastAsia="Verdana" w:hAnsi="Verdana" w:cs="Verdana"/>
          <w:sz w:val="20"/>
          <w:szCs w:val="20"/>
        </w:rPr>
        <w:t>het examen</w:t>
      </w:r>
      <w:r w:rsidRPr="000C0F96">
        <w:rPr>
          <w:rFonts w:ascii="Verdana" w:eastAsia="Verdana" w:hAnsi="Verdana" w:cs="Verdana"/>
          <w:sz w:val="20"/>
          <w:szCs w:val="20"/>
        </w:rPr>
        <w:t xml:space="preserve"> kan beginnen;</w:t>
      </w:r>
    </w:p>
    <w:p w14:paraId="6D3DF2DD" w14:textId="461BE0D8" w:rsidR="007A47E3" w:rsidRPr="000C0F96" w:rsidRDefault="007A47E3" w:rsidP="007075E7">
      <w:pPr>
        <w:pStyle w:val="Geenafstand"/>
        <w:numPr>
          <w:ilvl w:val="0"/>
          <w:numId w:val="9"/>
        </w:numPr>
        <w:rPr>
          <w:rFonts w:ascii="Verdana" w:eastAsia="Verdana" w:hAnsi="Verdana" w:cs="Verdana"/>
          <w:sz w:val="20"/>
          <w:szCs w:val="20"/>
        </w:rPr>
      </w:pPr>
      <w:r w:rsidRPr="000C0F96">
        <w:rPr>
          <w:rFonts w:ascii="Verdana" w:eastAsia="Verdana" w:hAnsi="Verdana" w:cs="Verdana"/>
          <w:sz w:val="20"/>
          <w:szCs w:val="20"/>
        </w:rPr>
        <w:t xml:space="preserve">Nadat </w:t>
      </w:r>
      <w:r w:rsidR="002B3850" w:rsidRPr="000C0F96">
        <w:rPr>
          <w:rFonts w:ascii="Verdana" w:eastAsia="Verdana" w:hAnsi="Verdana" w:cs="Verdana"/>
          <w:sz w:val="20"/>
          <w:szCs w:val="20"/>
        </w:rPr>
        <w:t>z</w:t>
      </w:r>
      <w:r w:rsidRPr="000C0F96">
        <w:rPr>
          <w:rFonts w:ascii="Verdana" w:eastAsia="Verdana" w:hAnsi="Verdana" w:cs="Verdana"/>
          <w:sz w:val="20"/>
          <w:szCs w:val="20"/>
        </w:rPr>
        <w:t>ij</w:t>
      </w:r>
      <w:r w:rsidR="002B3850" w:rsidRPr="000C0F96">
        <w:rPr>
          <w:rFonts w:ascii="Verdana" w:eastAsia="Verdana" w:hAnsi="Verdana" w:cs="Verdana"/>
          <w:sz w:val="20"/>
          <w:szCs w:val="20"/>
        </w:rPr>
        <w:t>/hij</w:t>
      </w:r>
      <w:r w:rsidRPr="000C0F96">
        <w:rPr>
          <w:rFonts w:ascii="Verdana" w:eastAsia="Verdana" w:hAnsi="Verdana" w:cs="Verdana"/>
          <w:sz w:val="20"/>
          <w:szCs w:val="20"/>
        </w:rPr>
        <w:t xml:space="preserve"> met </w:t>
      </w:r>
      <w:r w:rsidR="00291857" w:rsidRPr="000C0F96">
        <w:rPr>
          <w:rFonts w:ascii="Verdana" w:eastAsia="Verdana" w:hAnsi="Verdana" w:cs="Verdana"/>
          <w:sz w:val="20"/>
          <w:szCs w:val="20"/>
        </w:rPr>
        <w:t>het examen</w:t>
      </w:r>
      <w:r w:rsidRPr="000C0F96">
        <w:rPr>
          <w:rFonts w:ascii="Verdana" w:eastAsia="Verdana" w:hAnsi="Verdana" w:cs="Verdana"/>
          <w:sz w:val="20"/>
          <w:szCs w:val="20"/>
        </w:rPr>
        <w:t xml:space="preserve"> klaar is, hindert de kandidaat door praten of anderszins storend gedrag de overige kandidaten tijdens het afmaken van hun </w:t>
      </w:r>
      <w:r w:rsidR="00291857" w:rsidRPr="000C0F96">
        <w:rPr>
          <w:rFonts w:ascii="Verdana" w:eastAsia="Verdana" w:hAnsi="Verdana" w:cs="Verdana"/>
          <w:sz w:val="20"/>
          <w:szCs w:val="20"/>
        </w:rPr>
        <w:t>examen</w:t>
      </w:r>
      <w:r w:rsidRPr="000C0F96">
        <w:rPr>
          <w:rFonts w:ascii="Verdana" w:eastAsia="Verdana" w:hAnsi="Verdana" w:cs="Verdana"/>
          <w:sz w:val="20"/>
          <w:szCs w:val="20"/>
        </w:rPr>
        <w:t>.</w:t>
      </w:r>
    </w:p>
    <w:p w14:paraId="7C9AF467" w14:textId="77777777" w:rsidR="007A47E3" w:rsidRDefault="007A47E3" w:rsidP="773371AF">
      <w:pPr>
        <w:pStyle w:val="Geenafstand"/>
        <w:rPr>
          <w:rFonts w:ascii="Verdana" w:eastAsia="Verdana" w:hAnsi="Verdana" w:cs="Verdana"/>
          <w:sz w:val="20"/>
          <w:szCs w:val="20"/>
        </w:rPr>
      </w:pPr>
    </w:p>
    <w:p w14:paraId="5D2A3859" w14:textId="77777777" w:rsidR="009649C5" w:rsidRDefault="009649C5" w:rsidP="773371AF">
      <w:pPr>
        <w:pStyle w:val="Geenafstand"/>
        <w:rPr>
          <w:rFonts w:ascii="Verdana" w:eastAsia="Verdana" w:hAnsi="Verdana" w:cs="Verdana"/>
          <w:sz w:val="20"/>
          <w:szCs w:val="20"/>
        </w:rPr>
      </w:pPr>
    </w:p>
    <w:p w14:paraId="7268384E" w14:textId="77777777" w:rsidR="009649C5" w:rsidRDefault="009649C5" w:rsidP="773371AF">
      <w:pPr>
        <w:pStyle w:val="Geenafstand"/>
        <w:rPr>
          <w:rFonts w:ascii="Verdana" w:eastAsia="Verdana" w:hAnsi="Verdana" w:cs="Verdana"/>
          <w:sz w:val="20"/>
          <w:szCs w:val="20"/>
        </w:rPr>
      </w:pPr>
    </w:p>
    <w:p w14:paraId="2A03AC47" w14:textId="77777777" w:rsidR="009649C5" w:rsidRDefault="009649C5" w:rsidP="773371AF">
      <w:pPr>
        <w:pStyle w:val="Geenafstand"/>
        <w:rPr>
          <w:rFonts w:ascii="Verdana" w:eastAsia="Verdana" w:hAnsi="Verdana" w:cs="Verdana"/>
          <w:sz w:val="20"/>
          <w:szCs w:val="20"/>
        </w:rPr>
      </w:pPr>
    </w:p>
    <w:p w14:paraId="4AC9136D" w14:textId="77777777" w:rsidR="009649C5" w:rsidRDefault="009649C5" w:rsidP="773371AF">
      <w:pPr>
        <w:pStyle w:val="Geenafstand"/>
        <w:rPr>
          <w:rFonts w:ascii="Verdana" w:eastAsia="Verdana" w:hAnsi="Verdana" w:cs="Verdana"/>
          <w:sz w:val="20"/>
          <w:szCs w:val="20"/>
        </w:rPr>
      </w:pPr>
    </w:p>
    <w:p w14:paraId="719471CC" w14:textId="77777777" w:rsidR="009649C5" w:rsidRPr="000C0F96" w:rsidRDefault="009649C5" w:rsidP="773371AF">
      <w:pPr>
        <w:pStyle w:val="Geenafstand"/>
        <w:rPr>
          <w:rFonts w:ascii="Verdana" w:eastAsia="Verdana" w:hAnsi="Verdana" w:cs="Verdana"/>
          <w:sz w:val="20"/>
          <w:szCs w:val="20"/>
        </w:rPr>
      </w:pPr>
    </w:p>
    <w:p w14:paraId="663CF876" w14:textId="77777777" w:rsidR="00C84AB9" w:rsidRPr="000C0F96" w:rsidRDefault="007A47E3" w:rsidP="773371AF">
      <w:pPr>
        <w:pStyle w:val="Geenafstand"/>
        <w:rPr>
          <w:rFonts w:ascii="Verdana" w:eastAsia="Verdana" w:hAnsi="Verdana" w:cs="Verdana"/>
          <w:sz w:val="20"/>
          <w:szCs w:val="20"/>
        </w:rPr>
      </w:pPr>
      <w:r w:rsidRPr="000C0F96">
        <w:rPr>
          <w:rFonts w:ascii="Verdana" w:eastAsia="Verdana" w:hAnsi="Verdana" w:cs="Verdana"/>
          <w:sz w:val="20"/>
          <w:szCs w:val="20"/>
        </w:rPr>
        <w:lastRenderedPageBreak/>
        <w:t>Indien een toezichthouder waarneemt dat een kandidaat zich schuldig maakt aan een frauduleuze handeling / misdraging stelt hij de betreffende kandidaat hier onmiddellij</w:t>
      </w:r>
      <w:r w:rsidR="002B3850" w:rsidRPr="000C0F96">
        <w:rPr>
          <w:rFonts w:ascii="Verdana" w:eastAsia="Verdana" w:hAnsi="Verdana" w:cs="Verdana"/>
          <w:sz w:val="20"/>
          <w:szCs w:val="20"/>
        </w:rPr>
        <w:t xml:space="preserve">k van in kennis. Bij herhaling </w:t>
      </w:r>
      <w:r w:rsidRPr="000C0F96">
        <w:rPr>
          <w:rFonts w:ascii="Verdana" w:eastAsia="Verdana" w:hAnsi="Verdana" w:cs="Verdana"/>
          <w:sz w:val="20"/>
          <w:szCs w:val="20"/>
        </w:rPr>
        <w:t>neemt de docent het werk in, wordt de kandidaat uit het lokaal verwijderd en wordt door de docent v</w:t>
      </w:r>
      <w:r w:rsidR="002B3850" w:rsidRPr="000C0F96">
        <w:rPr>
          <w:rFonts w:ascii="Verdana" w:eastAsia="Verdana" w:hAnsi="Verdana" w:cs="Verdana"/>
          <w:sz w:val="20"/>
          <w:szCs w:val="20"/>
        </w:rPr>
        <w:t xml:space="preserve">ia het proces-verbaal </w:t>
      </w:r>
      <w:r w:rsidRPr="000C0F96">
        <w:rPr>
          <w:rFonts w:ascii="Verdana" w:eastAsia="Verdana" w:hAnsi="Verdana" w:cs="Verdana"/>
          <w:sz w:val="20"/>
          <w:szCs w:val="20"/>
        </w:rPr>
        <w:t>van het voorval melding gemaakt bij de examencommissie</w:t>
      </w:r>
      <w:r w:rsidR="00C84AB9" w:rsidRPr="000C0F96">
        <w:rPr>
          <w:rFonts w:ascii="Verdana" w:eastAsia="Verdana" w:hAnsi="Verdana" w:cs="Verdana"/>
          <w:sz w:val="20"/>
          <w:szCs w:val="20"/>
        </w:rPr>
        <w:t xml:space="preserve">. De examencommissie hoort vervolgens de betrokkenen (in ieder geval de docent en de leerling) en brengt advies uit aan de directeur omtrent te nemen maatregelen (bijv. het toekennen van het cijfer 1 of het door de kandidaat opnieuw laten maken van (een deel van) het examen. </w:t>
      </w:r>
    </w:p>
    <w:p w14:paraId="75618543" w14:textId="77777777" w:rsidR="007A47E3" w:rsidRPr="000C0F96" w:rsidRDefault="007A47E3" w:rsidP="773371AF">
      <w:pPr>
        <w:pStyle w:val="Geenafstand"/>
        <w:rPr>
          <w:rFonts w:ascii="Verdana" w:eastAsia="Verdana" w:hAnsi="Verdana" w:cs="Verdana"/>
          <w:sz w:val="20"/>
          <w:szCs w:val="20"/>
        </w:rPr>
      </w:pPr>
      <w:r w:rsidRPr="000C0F96">
        <w:rPr>
          <w:rFonts w:ascii="Verdana" w:eastAsia="Verdana" w:hAnsi="Verdana" w:cs="Verdana"/>
          <w:sz w:val="20"/>
          <w:szCs w:val="20"/>
        </w:rPr>
        <w:t xml:space="preserve">De examensecretaris stelt de kandidaat en, bij minderjarigheid diens ouders, schriftelijk van de beslissing van de examencommissie in kennis. </w:t>
      </w:r>
    </w:p>
    <w:p w14:paraId="39426176" w14:textId="77777777" w:rsidR="007A47E3" w:rsidRPr="000C0F96" w:rsidRDefault="007A47E3" w:rsidP="773371AF">
      <w:pPr>
        <w:pStyle w:val="Geenafstand"/>
        <w:rPr>
          <w:rFonts w:ascii="Verdana" w:eastAsia="Verdana" w:hAnsi="Verdana" w:cs="Verdana"/>
          <w:sz w:val="20"/>
          <w:szCs w:val="20"/>
        </w:rPr>
      </w:pPr>
    </w:p>
    <w:p w14:paraId="42A1CB1A" w14:textId="77777777" w:rsidR="007A47E3" w:rsidRPr="000C0F96" w:rsidRDefault="007A47E3" w:rsidP="773371AF">
      <w:pPr>
        <w:pStyle w:val="Geenafstand"/>
        <w:rPr>
          <w:rFonts w:ascii="Verdana" w:eastAsia="Verdana" w:hAnsi="Verdana" w:cs="Verdana"/>
          <w:sz w:val="20"/>
          <w:szCs w:val="20"/>
        </w:rPr>
      </w:pPr>
      <w:r w:rsidRPr="000C0F96">
        <w:rPr>
          <w:rFonts w:ascii="Verdana" w:eastAsia="Verdana" w:hAnsi="Verdana" w:cs="Verdana"/>
          <w:sz w:val="20"/>
          <w:szCs w:val="20"/>
        </w:rPr>
        <w:t>Een kandidaat die zich schuldig maakt aan een vergrijp dat niets te maken heeft met het examen kan daardoor niet uitgesloten worden van deelname aan het examen.</w:t>
      </w:r>
    </w:p>
    <w:p w14:paraId="73B74B49" w14:textId="2D0772E8" w:rsidR="00BC3A0F" w:rsidRPr="000C0F96" w:rsidRDefault="00BC3A0F" w:rsidP="773371AF">
      <w:pPr>
        <w:pStyle w:val="Geenafstand"/>
        <w:rPr>
          <w:rFonts w:ascii="Verdana" w:eastAsia="Verdana" w:hAnsi="Verdana" w:cs="Verdana"/>
          <w:i/>
          <w:iCs/>
          <w:sz w:val="20"/>
          <w:szCs w:val="20"/>
        </w:rPr>
      </w:pPr>
    </w:p>
    <w:p w14:paraId="13FCB3BC" w14:textId="77777777" w:rsidR="00404B93" w:rsidRPr="000C0F96" w:rsidRDefault="00404B93" w:rsidP="773371AF">
      <w:pPr>
        <w:pStyle w:val="Geenafstand"/>
        <w:rPr>
          <w:rFonts w:ascii="Verdana" w:eastAsia="Verdana" w:hAnsi="Verdana" w:cs="Verdana"/>
          <w:b/>
          <w:bCs/>
          <w:sz w:val="20"/>
          <w:szCs w:val="20"/>
        </w:rPr>
      </w:pPr>
    </w:p>
    <w:p w14:paraId="63710EBC" w14:textId="14D4AF26" w:rsidR="007A47E3" w:rsidRPr="000C0F96" w:rsidRDefault="00BC3A0F" w:rsidP="773371AF">
      <w:pPr>
        <w:pStyle w:val="Geenafstand"/>
        <w:rPr>
          <w:rFonts w:ascii="Verdana" w:eastAsia="Verdana" w:hAnsi="Verdana" w:cs="Verdana"/>
          <w:b/>
          <w:bCs/>
          <w:sz w:val="20"/>
          <w:szCs w:val="20"/>
        </w:rPr>
      </w:pPr>
      <w:r w:rsidRPr="000C0F96">
        <w:rPr>
          <w:rFonts w:ascii="Verdana" w:eastAsia="Verdana" w:hAnsi="Verdana" w:cs="Verdana"/>
          <w:b/>
          <w:bCs/>
          <w:sz w:val="20"/>
          <w:szCs w:val="20"/>
        </w:rPr>
        <w:t>4.</w:t>
      </w:r>
      <w:r w:rsidR="00B2710F" w:rsidRPr="000C0F96">
        <w:rPr>
          <w:rFonts w:ascii="Verdana" w:eastAsia="Verdana" w:hAnsi="Verdana" w:cs="Verdana"/>
          <w:b/>
          <w:bCs/>
          <w:sz w:val="20"/>
          <w:szCs w:val="20"/>
        </w:rPr>
        <w:t>8</w:t>
      </w:r>
      <w:r w:rsidR="007A47E3" w:rsidRPr="000C0F96">
        <w:rPr>
          <w:rFonts w:ascii="Verdana" w:eastAsia="Verdana" w:hAnsi="Verdana" w:cs="Verdana"/>
          <w:b/>
          <w:bCs/>
          <w:sz w:val="20"/>
          <w:szCs w:val="20"/>
        </w:rPr>
        <w:t xml:space="preserve"> Fraude bij het schoolexamen door een docent of surveillant</w:t>
      </w:r>
    </w:p>
    <w:p w14:paraId="034F1D0A" w14:textId="77777777" w:rsidR="007A47E3" w:rsidRPr="000C0F96" w:rsidRDefault="007A47E3" w:rsidP="773371AF">
      <w:pPr>
        <w:pStyle w:val="Geenafstand"/>
        <w:rPr>
          <w:rFonts w:ascii="Verdana" w:eastAsia="Verdana" w:hAnsi="Verdana" w:cs="Verdana"/>
          <w:sz w:val="20"/>
          <w:szCs w:val="20"/>
        </w:rPr>
      </w:pPr>
      <w:r w:rsidRPr="000C0F96">
        <w:rPr>
          <w:rFonts w:ascii="Verdana" w:eastAsia="Verdana" w:hAnsi="Verdana" w:cs="Verdana"/>
          <w:sz w:val="20"/>
          <w:szCs w:val="20"/>
        </w:rPr>
        <w:t>Er is sprake van fraude door docenten of surveillanten indien:</w:t>
      </w:r>
    </w:p>
    <w:p w14:paraId="0D19BAD7" w14:textId="77777777" w:rsidR="007A47E3" w:rsidRPr="000C0F96" w:rsidRDefault="007A47E3" w:rsidP="007075E7">
      <w:pPr>
        <w:pStyle w:val="Geenafstand"/>
        <w:numPr>
          <w:ilvl w:val="0"/>
          <w:numId w:val="10"/>
        </w:numPr>
        <w:rPr>
          <w:rFonts w:ascii="Verdana" w:eastAsia="Verdana" w:hAnsi="Verdana" w:cs="Verdana"/>
          <w:sz w:val="20"/>
          <w:szCs w:val="20"/>
        </w:rPr>
      </w:pPr>
      <w:r w:rsidRPr="000C0F96">
        <w:rPr>
          <w:rFonts w:ascii="Verdana" w:eastAsia="Verdana" w:hAnsi="Verdana" w:cs="Verdana"/>
          <w:sz w:val="20"/>
          <w:szCs w:val="20"/>
        </w:rPr>
        <w:t xml:space="preserve">wijzigingen in </w:t>
      </w:r>
      <w:proofErr w:type="spellStart"/>
      <w:r w:rsidRPr="000C0F96">
        <w:rPr>
          <w:rFonts w:ascii="Verdana" w:eastAsia="Verdana" w:hAnsi="Verdana" w:cs="Verdana"/>
          <w:sz w:val="20"/>
          <w:szCs w:val="20"/>
        </w:rPr>
        <w:t>PTA’s</w:t>
      </w:r>
      <w:proofErr w:type="spellEnd"/>
      <w:r w:rsidRPr="000C0F96">
        <w:rPr>
          <w:rFonts w:ascii="Verdana" w:eastAsia="Verdana" w:hAnsi="Verdana" w:cs="Verdana"/>
          <w:sz w:val="20"/>
          <w:szCs w:val="20"/>
        </w:rPr>
        <w:t xml:space="preserve"> worden aangebracht zonder toestemming van de examencommissie;</w:t>
      </w:r>
    </w:p>
    <w:p w14:paraId="2F21720C" w14:textId="77777777" w:rsidR="007A47E3" w:rsidRPr="000C0F96" w:rsidRDefault="007A47E3" w:rsidP="007075E7">
      <w:pPr>
        <w:pStyle w:val="Geenafstand"/>
        <w:numPr>
          <w:ilvl w:val="0"/>
          <w:numId w:val="10"/>
        </w:numPr>
        <w:rPr>
          <w:rFonts w:ascii="Verdana" w:eastAsia="Verdana" w:hAnsi="Verdana" w:cs="Verdana"/>
          <w:sz w:val="20"/>
          <w:szCs w:val="20"/>
        </w:rPr>
      </w:pPr>
      <w:r w:rsidRPr="000C0F96">
        <w:rPr>
          <w:rFonts w:ascii="Verdana" w:eastAsia="Verdana" w:hAnsi="Verdana" w:cs="Verdana"/>
          <w:sz w:val="20"/>
          <w:szCs w:val="20"/>
        </w:rPr>
        <w:t>opzettelijk onrechtmatig punten worden toegekend of onthouden;</w:t>
      </w:r>
    </w:p>
    <w:p w14:paraId="3120F9B6" w14:textId="77777777" w:rsidR="007A47E3" w:rsidRPr="000C0F96" w:rsidRDefault="007A47E3" w:rsidP="007075E7">
      <w:pPr>
        <w:pStyle w:val="Geenafstand"/>
        <w:numPr>
          <w:ilvl w:val="0"/>
          <w:numId w:val="10"/>
        </w:numPr>
        <w:rPr>
          <w:rFonts w:ascii="Verdana" w:eastAsia="Verdana" w:hAnsi="Verdana" w:cs="Verdana"/>
          <w:sz w:val="20"/>
          <w:szCs w:val="20"/>
        </w:rPr>
      </w:pPr>
      <w:r w:rsidRPr="000C0F96">
        <w:rPr>
          <w:rFonts w:ascii="Verdana" w:eastAsia="Verdana" w:hAnsi="Verdana" w:cs="Verdana"/>
          <w:sz w:val="20"/>
          <w:szCs w:val="20"/>
        </w:rPr>
        <w:t>wijzigingen aangebracht worden in examenwerk van kandidaten;</w:t>
      </w:r>
    </w:p>
    <w:p w14:paraId="59189105" w14:textId="77777777" w:rsidR="007A47E3" w:rsidRPr="000C0F96" w:rsidRDefault="007A47E3" w:rsidP="007075E7">
      <w:pPr>
        <w:pStyle w:val="Geenafstand"/>
        <w:numPr>
          <w:ilvl w:val="0"/>
          <w:numId w:val="10"/>
        </w:numPr>
        <w:rPr>
          <w:rFonts w:ascii="Verdana" w:eastAsia="Verdana" w:hAnsi="Verdana" w:cs="Verdana"/>
          <w:sz w:val="20"/>
          <w:szCs w:val="20"/>
        </w:rPr>
      </w:pPr>
      <w:r w:rsidRPr="000C0F96">
        <w:rPr>
          <w:rFonts w:ascii="Verdana" w:eastAsia="Verdana" w:hAnsi="Verdana" w:cs="Verdana"/>
          <w:sz w:val="20"/>
          <w:szCs w:val="20"/>
        </w:rPr>
        <w:t xml:space="preserve">kandidaten opzettelijk gehinderd of bevoordeeld worden bij examenonderdelen. </w:t>
      </w:r>
    </w:p>
    <w:p w14:paraId="1E806378" w14:textId="77777777" w:rsidR="007A47E3" w:rsidRPr="000C0F96" w:rsidRDefault="007A47E3" w:rsidP="773371AF">
      <w:pPr>
        <w:pStyle w:val="Geenafstand"/>
        <w:rPr>
          <w:rFonts w:ascii="Verdana" w:eastAsia="Verdana" w:hAnsi="Verdana" w:cs="Verdana"/>
          <w:sz w:val="20"/>
          <w:szCs w:val="20"/>
        </w:rPr>
      </w:pPr>
    </w:p>
    <w:p w14:paraId="3E74AAF1" w14:textId="77777777" w:rsidR="007A47E3" w:rsidRPr="000C0F96" w:rsidRDefault="007A47E3" w:rsidP="773371AF">
      <w:pPr>
        <w:pStyle w:val="Geenafstand"/>
        <w:rPr>
          <w:rFonts w:ascii="Verdana" w:eastAsia="Verdana" w:hAnsi="Verdana" w:cs="Verdana"/>
          <w:sz w:val="20"/>
          <w:szCs w:val="20"/>
          <w:u w:val="single"/>
        </w:rPr>
      </w:pPr>
      <w:r w:rsidRPr="000C0F96">
        <w:rPr>
          <w:rFonts w:ascii="Verdana" w:eastAsia="Verdana" w:hAnsi="Verdana" w:cs="Verdana"/>
          <w:sz w:val="20"/>
          <w:szCs w:val="20"/>
        </w:rPr>
        <w:t>Procedure fraude door een docent of surveillant:</w:t>
      </w:r>
    </w:p>
    <w:p w14:paraId="1CCEA9CF" w14:textId="77777777" w:rsidR="007A47E3" w:rsidRPr="000C0F96" w:rsidRDefault="007A47E3" w:rsidP="007075E7">
      <w:pPr>
        <w:pStyle w:val="Geenafstand"/>
        <w:numPr>
          <w:ilvl w:val="0"/>
          <w:numId w:val="11"/>
        </w:numPr>
        <w:rPr>
          <w:rFonts w:ascii="Verdana" w:eastAsia="Verdana" w:hAnsi="Verdana" w:cs="Verdana"/>
          <w:sz w:val="20"/>
          <w:szCs w:val="20"/>
        </w:rPr>
      </w:pPr>
      <w:r w:rsidRPr="000C0F96">
        <w:rPr>
          <w:rFonts w:ascii="Verdana" w:eastAsia="Verdana" w:hAnsi="Verdana" w:cs="Verdana"/>
          <w:sz w:val="20"/>
          <w:szCs w:val="20"/>
        </w:rPr>
        <w:t>De examensecretaris wordt van het voorval mondeling en schriftelijk in kennis gesteld. De examensecretaris stelt een onderzoek in, waarbij de verschillende betrokkenen worden gehoord.</w:t>
      </w:r>
    </w:p>
    <w:p w14:paraId="3F551DE6" w14:textId="77777777" w:rsidR="007A47E3" w:rsidRPr="000C0F96" w:rsidRDefault="007A47E3" w:rsidP="007075E7">
      <w:pPr>
        <w:pStyle w:val="Geenafstand"/>
        <w:numPr>
          <w:ilvl w:val="0"/>
          <w:numId w:val="11"/>
        </w:numPr>
        <w:rPr>
          <w:rFonts w:ascii="Verdana" w:eastAsia="Verdana" w:hAnsi="Verdana" w:cs="Verdana"/>
          <w:sz w:val="20"/>
          <w:szCs w:val="20"/>
        </w:rPr>
      </w:pPr>
      <w:r w:rsidRPr="000C0F96">
        <w:rPr>
          <w:rFonts w:ascii="Verdana" w:eastAsia="Verdana" w:hAnsi="Verdana" w:cs="Verdana"/>
          <w:sz w:val="20"/>
          <w:szCs w:val="20"/>
        </w:rPr>
        <w:t>Nadat het onderzoek is afgesloten, neemt de examencommissie een beslissing.</w:t>
      </w:r>
    </w:p>
    <w:p w14:paraId="3F68E722" w14:textId="77777777" w:rsidR="007A47E3" w:rsidRPr="000C0F96" w:rsidRDefault="007A47E3" w:rsidP="007075E7">
      <w:pPr>
        <w:pStyle w:val="Geenafstand"/>
        <w:numPr>
          <w:ilvl w:val="0"/>
          <w:numId w:val="11"/>
        </w:numPr>
        <w:rPr>
          <w:rFonts w:ascii="Verdana" w:eastAsia="Verdana" w:hAnsi="Verdana" w:cs="Verdana"/>
          <w:sz w:val="20"/>
          <w:szCs w:val="20"/>
        </w:rPr>
      </w:pPr>
      <w:r w:rsidRPr="000C0F96">
        <w:rPr>
          <w:rFonts w:ascii="Verdana" w:eastAsia="Verdana" w:hAnsi="Verdana" w:cs="Verdana"/>
          <w:sz w:val="20"/>
          <w:szCs w:val="20"/>
        </w:rPr>
        <w:t>De examencommissie stelt de genomen maatregel op schrift en deelt de beslissing mede aan de collega.</w:t>
      </w:r>
    </w:p>
    <w:p w14:paraId="3C216416" w14:textId="77777777" w:rsidR="00B06E7C" w:rsidRPr="000C0F96" w:rsidRDefault="00B06E7C" w:rsidP="773371AF">
      <w:pPr>
        <w:rPr>
          <w:rFonts w:ascii="Verdana" w:eastAsia="Verdana" w:hAnsi="Verdana" w:cs="Verdana"/>
          <w:b/>
          <w:bCs/>
          <w:sz w:val="20"/>
          <w:szCs w:val="20"/>
        </w:rPr>
      </w:pPr>
    </w:p>
    <w:p w14:paraId="1C7720D3" w14:textId="0B6F2D6A" w:rsidR="00252F24" w:rsidRPr="000C0F96" w:rsidRDefault="63DB3019" w:rsidP="773371AF">
      <w:pPr>
        <w:rPr>
          <w:rFonts w:ascii="Verdana" w:eastAsia="Verdana" w:hAnsi="Verdana" w:cs="Verdana"/>
          <w:b/>
          <w:bCs/>
          <w:sz w:val="20"/>
          <w:szCs w:val="20"/>
        </w:rPr>
      </w:pPr>
      <w:r w:rsidRPr="000C0F96">
        <w:rPr>
          <w:rFonts w:ascii="Verdana" w:eastAsia="Verdana" w:hAnsi="Verdana" w:cs="Verdana"/>
          <w:b/>
          <w:bCs/>
          <w:sz w:val="20"/>
          <w:szCs w:val="20"/>
        </w:rPr>
        <w:t>4.</w:t>
      </w:r>
      <w:r w:rsidR="00B2710F" w:rsidRPr="000C0F96">
        <w:rPr>
          <w:rFonts w:ascii="Verdana" w:eastAsia="Verdana" w:hAnsi="Verdana" w:cs="Verdana"/>
          <w:b/>
          <w:bCs/>
          <w:sz w:val="20"/>
          <w:szCs w:val="20"/>
        </w:rPr>
        <w:t>9</w:t>
      </w:r>
      <w:r w:rsidRPr="000C0F96">
        <w:rPr>
          <w:rFonts w:ascii="Verdana" w:eastAsia="Verdana" w:hAnsi="Verdana" w:cs="Verdana"/>
          <w:b/>
          <w:bCs/>
          <w:sz w:val="20"/>
          <w:szCs w:val="20"/>
        </w:rPr>
        <w:t xml:space="preserve">  Afronding van het schoolexamen </w:t>
      </w:r>
    </w:p>
    <w:p w14:paraId="200013EA" w14:textId="0EF1E84B"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 xml:space="preserve">Het schoolexamen is afgerond als alle toetsen en praktische opdrachten zijn gemaakt en beoordeeld. Ook moeten alle handelingsopdrachten minimaal “voldoende” zijn afgesloten. Indien het schoolexamen niet </w:t>
      </w:r>
      <w:r w:rsidR="00B2710F" w:rsidRPr="000C0F96">
        <w:rPr>
          <w:rFonts w:ascii="Verdana" w:eastAsia="Verdana" w:hAnsi="Verdana" w:cs="Verdana"/>
          <w:sz w:val="20"/>
          <w:szCs w:val="20"/>
        </w:rPr>
        <w:t xml:space="preserve">uiterlijk tien dagen </w:t>
      </w:r>
      <w:r w:rsidRPr="000C0F96">
        <w:rPr>
          <w:rFonts w:ascii="Verdana" w:eastAsia="Verdana" w:hAnsi="Verdana" w:cs="Verdana"/>
          <w:sz w:val="20"/>
          <w:szCs w:val="20"/>
        </w:rPr>
        <w:t>voordat het Centraal Examen begint</w:t>
      </w:r>
      <w:r w:rsidR="00B2710F" w:rsidRPr="000C0F96">
        <w:rPr>
          <w:rFonts w:ascii="Verdana" w:eastAsia="Verdana" w:hAnsi="Verdana" w:cs="Verdana"/>
          <w:sz w:val="20"/>
          <w:szCs w:val="20"/>
        </w:rPr>
        <w:t xml:space="preserve"> is afgerond</w:t>
      </w:r>
      <w:r w:rsidRPr="000C0F96">
        <w:rPr>
          <w:rFonts w:ascii="Verdana" w:eastAsia="Verdana" w:hAnsi="Verdana" w:cs="Verdana"/>
          <w:sz w:val="20"/>
          <w:szCs w:val="20"/>
        </w:rPr>
        <w:t xml:space="preserve">, word je uitgesloten van deelname aan het Centraal Examen. </w:t>
      </w:r>
    </w:p>
    <w:p w14:paraId="4AF8D66D" w14:textId="77777777" w:rsidR="009B5383" w:rsidRDefault="009B5383" w:rsidP="773371AF">
      <w:pPr>
        <w:rPr>
          <w:rFonts w:ascii="Verdana" w:eastAsia="Verdana" w:hAnsi="Verdana" w:cs="Verdana"/>
          <w:b/>
          <w:bCs/>
          <w:sz w:val="20"/>
          <w:szCs w:val="20"/>
        </w:rPr>
      </w:pPr>
    </w:p>
    <w:p w14:paraId="2A6C87F2" w14:textId="0080097E" w:rsidR="002A2FF9" w:rsidRPr="000C0F96" w:rsidRDefault="63DB3019" w:rsidP="773371AF">
      <w:pPr>
        <w:rPr>
          <w:rFonts w:ascii="Verdana" w:eastAsia="Verdana" w:hAnsi="Verdana" w:cs="Verdana"/>
          <w:b/>
          <w:bCs/>
          <w:sz w:val="20"/>
          <w:szCs w:val="20"/>
        </w:rPr>
      </w:pPr>
      <w:r w:rsidRPr="000C0F96">
        <w:rPr>
          <w:rFonts w:ascii="Verdana" w:eastAsia="Verdana" w:hAnsi="Verdana" w:cs="Verdana"/>
          <w:b/>
          <w:bCs/>
          <w:sz w:val="20"/>
          <w:szCs w:val="20"/>
        </w:rPr>
        <w:t>4.1</w:t>
      </w:r>
      <w:r w:rsidR="00B2710F" w:rsidRPr="000C0F96">
        <w:rPr>
          <w:rFonts w:ascii="Verdana" w:eastAsia="Verdana" w:hAnsi="Verdana" w:cs="Verdana"/>
          <w:b/>
          <w:bCs/>
          <w:sz w:val="20"/>
          <w:szCs w:val="20"/>
        </w:rPr>
        <w:t>0</w:t>
      </w:r>
      <w:r w:rsidRPr="000C0F96">
        <w:rPr>
          <w:rFonts w:ascii="Verdana" w:eastAsia="Verdana" w:hAnsi="Verdana" w:cs="Verdana"/>
          <w:b/>
          <w:bCs/>
          <w:sz w:val="20"/>
          <w:szCs w:val="20"/>
        </w:rPr>
        <w:t xml:space="preserve">  </w:t>
      </w:r>
      <w:r w:rsidR="007E1946" w:rsidRPr="000C0F96">
        <w:rPr>
          <w:rFonts w:ascii="Verdana" w:eastAsia="Verdana" w:hAnsi="Verdana" w:cs="Verdana"/>
          <w:b/>
          <w:bCs/>
          <w:sz w:val="20"/>
          <w:szCs w:val="20"/>
        </w:rPr>
        <w:t>Bezwaar</w:t>
      </w:r>
      <w:r w:rsidR="008E2BF9" w:rsidRPr="000C0F96">
        <w:rPr>
          <w:rFonts w:ascii="Verdana" w:eastAsia="Verdana" w:hAnsi="Verdana" w:cs="Verdana"/>
          <w:b/>
          <w:bCs/>
          <w:sz w:val="20"/>
          <w:szCs w:val="20"/>
        </w:rPr>
        <w:t xml:space="preserve"> en beroep</w:t>
      </w:r>
      <w:r w:rsidR="007E1946" w:rsidRPr="000C0F96">
        <w:rPr>
          <w:rFonts w:ascii="Verdana" w:eastAsia="Verdana" w:hAnsi="Verdana" w:cs="Verdana"/>
          <w:b/>
          <w:bCs/>
          <w:sz w:val="20"/>
          <w:szCs w:val="20"/>
        </w:rPr>
        <w:t xml:space="preserve"> </w:t>
      </w:r>
    </w:p>
    <w:p w14:paraId="189F7EE3" w14:textId="54BDCBE2" w:rsidR="00252F24" w:rsidRPr="000C0F96" w:rsidRDefault="008E2BF9" w:rsidP="773371AF">
      <w:pPr>
        <w:rPr>
          <w:rFonts w:ascii="Verdana" w:eastAsia="Verdana" w:hAnsi="Verdana" w:cs="Verdana"/>
          <w:sz w:val="20"/>
          <w:szCs w:val="20"/>
        </w:rPr>
      </w:pPr>
      <w:r w:rsidRPr="000C0F96">
        <w:rPr>
          <w:rFonts w:ascii="Verdana" w:eastAsia="Verdana" w:hAnsi="Verdana" w:cs="Verdana"/>
          <w:sz w:val="20"/>
          <w:szCs w:val="20"/>
        </w:rPr>
        <w:t xml:space="preserve">De beoordeling van een SE geschiedt aan de hand van een door de vaksectie vastgesteld correctiemodel, welke de leerling inzicht verschaft. Na elke toets wordt het gemaakte werk aan de leerling ter inzage gegeven. Indien er volgens de leerling iets niet klopt, dient deze dit binnen vier schooldagen aan de docent mondeling kenbaar te maken. Wanneer de leerling er in dit gesprek niet uitkomt met de docent, kan de leerling een klacht indienen bij de examencommissie, volgens de hieronder beschreven procedure. </w:t>
      </w:r>
    </w:p>
    <w:p w14:paraId="02F2C34E" w14:textId="77777777" w:rsidR="00252F24" w:rsidRPr="000C0F96" w:rsidRDefault="00252F24" w:rsidP="773371AF">
      <w:pPr>
        <w:rPr>
          <w:rFonts w:ascii="Verdana" w:eastAsia="Verdana" w:hAnsi="Verdana" w:cs="Verdana"/>
          <w:sz w:val="20"/>
          <w:szCs w:val="20"/>
        </w:rPr>
      </w:pPr>
    </w:p>
    <w:p w14:paraId="36F31868" w14:textId="77777777" w:rsidR="007E1946" w:rsidRPr="000C0F96" w:rsidRDefault="007E1946" w:rsidP="773371AF">
      <w:pPr>
        <w:pStyle w:val="Geenafstand"/>
        <w:rPr>
          <w:rFonts w:ascii="Verdana" w:eastAsia="Verdana" w:hAnsi="Verdana" w:cs="Verdana"/>
          <w:sz w:val="20"/>
          <w:szCs w:val="20"/>
        </w:rPr>
      </w:pPr>
      <w:r w:rsidRPr="000C0F96">
        <w:rPr>
          <w:rFonts w:ascii="Verdana" w:eastAsia="Verdana" w:hAnsi="Verdana" w:cs="Verdana"/>
          <w:sz w:val="20"/>
          <w:szCs w:val="20"/>
        </w:rPr>
        <w:t>Wanneer een kandidaat het niet eens is met de gang van zaken tijdens een toets, met een beoordeling of met een andere handeling die zij/hij in strijd vindt met dit reglement, dient zij/hij schriftelijk een met redenen omkleed bezwaar in bij de secretaris van de examencommissie. Deze doet binnen 14 dagen uitspraak.</w:t>
      </w:r>
    </w:p>
    <w:p w14:paraId="0F50A6D9" w14:textId="2E4ADA5D" w:rsidR="008D4E1D" w:rsidRPr="000C0F96" w:rsidRDefault="007E1946" w:rsidP="773371AF">
      <w:pPr>
        <w:pStyle w:val="Geenafstand"/>
        <w:rPr>
          <w:rFonts w:ascii="Verdana" w:eastAsia="Verdana" w:hAnsi="Verdana" w:cs="Verdana"/>
          <w:b/>
          <w:bCs/>
          <w:sz w:val="20"/>
          <w:szCs w:val="20"/>
        </w:rPr>
      </w:pPr>
      <w:r w:rsidRPr="000C0F96">
        <w:rPr>
          <w:rFonts w:ascii="Verdana" w:eastAsia="Verdana" w:hAnsi="Verdana" w:cs="Verdana"/>
          <w:sz w:val="20"/>
          <w:szCs w:val="20"/>
        </w:rPr>
        <w:t>Wanneer een kandidaat het niet eens is met de cijfers op een SE-lijst dient zij/hij schriftelijk een met redenen omkleed verzoek in tot een revisievergadering. Dit verzoek wordt ingediend bij de secretaris van de examencommissie.</w:t>
      </w:r>
      <w:r w:rsidR="00380314" w:rsidRPr="000C0F96">
        <w:rPr>
          <w:rFonts w:ascii="Verdana" w:eastAsia="Verdana" w:hAnsi="Verdana" w:cs="Verdana"/>
          <w:sz w:val="20"/>
          <w:szCs w:val="20"/>
        </w:rPr>
        <w:t xml:space="preserve"> </w:t>
      </w:r>
      <w:r w:rsidR="008E2BF9" w:rsidRPr="000C0F96">
        <w:rPr>
          <w:rFonts w:ascii="Verdana" w:eastAsia="Verdana" w:hAnsi="Verdana" w:cs="Verdana"/>
          <w:sz w:val="20"/>
          <w:szCs w:val="20"/>
        </w:rPr>
        <w:t xml:space="preserve">Indien de leerling zich tevens niet kan vinden in het besluit van de secretaris van de examencommissie, staat beroep open bij de Commissie van Beroep. In het Reglement van de Commissie van Beroep is de beroepsprocedure nader beschreven (zie voorts punt 4.12). </w:t>
      </w:r>
    </w:p>
    <w:p w14:paraId="1F202F0F" w14:textId="77777777" w:rsidR="008D4E1D" w:rsidRDefault="008D4E1D" w:rsidP="773371AF">
      <w:pPr>
        <w:widowControl w:val="0"/>
        <w:autoSpaceDE w:val="0"/>
        <w:autoSpaceDN w:val="0"/>
        <w:adjustRightInd w:val="0"/>
        <w:spacing w:line="22" w:lineRule="atLeast"/>
        <w:rPr>
          <w:rFonts w:ascii="Verdana" w:eastAsia="Verdana" w:hAnsi="Verdana" w:cs="Verdana"/>
          <w:b/>
          <w:bCs/>
          <w:sz w:val="20"/>
          <w:szCs w:val="20"/>
        </w:rPr>
      </w:pPr>
    </w:p>
    <w:p w14:paraId="015122C1" w14:textId="77777777" w:rsidR="009649C5" w:rsidRDefault="009649C5" w:rsidP="773371AF">
      <w:pPr>
        <w:widowControl w:val="0"/>
        <w:autoSpaceDE w:val="0"/>
        <w:autoSpaceDN w:val="0"/>
        <w:adjustRightInd w:val="0"/>
        <w:spacing w:line="22" w:lineRule="atLeast"/>
        <w:rPr>
          <w:rFonts w:ascii="Verdana" w:eastAsia="Verdana" w:hAnsi="Verdana" w:cs="Verdana"/>
          <w:b/>
          <w:bCs/>
          <w:sz w:val="20"/>
          <w:szCs w:val="20"/>
        </w:rPr>
      </w:pPr>
    </w:p>
    <w:p w14:paraId="71F21B50" w14:textId="77777777" w:rsidR="009649C5" w:rsidRPr="000C0F96" w:rsidRDefault="009649C5" w:rsidP="773371AF">
      <w:pPr>
        <w:widowControl w:val="0"/>
        <w:autoSpaceDE w:val="0"/>
        <w:autoSpaceDN w:val="0"/>
        <w:adjustRightInd w:val="0"/>
        <w:spacing w:line="22" w:lineRule="atLeast"/>
        <w:rPr>
          <w:rFonts w:ascii="Verdana" w:eastAsia="Verdana" w:hAnsi="Verdana" w:cs="Verdana"/>
          <w:b/>
          <w:bCs/>
          <w:sz w:val="20"/>
          <w:szCs w:val="20"/>
        </w:rPr>
      </w:pPr>
    </w:p>
    <w:p w14:paraId="66BD03D8" w14:textId="4201DDCD" w:rsidR="00252F24" w:rsidRPr="000C0F96" w:rsidRDefault="00B2710F" w:rsidP="773371AF">
      <w:pPr>
        <w:widowControl w:val="0"/>
        <w:autoSpaceDE w:val="0"/>
        <w:autoSpaceDN w:val="0"/>
        <w:adjustRightInd w:val="0"/>
        <w:spacing w:line="22" w:lineRule="atLeast"/>
        <w:rPr>
          <w:rFonts w:ascii="Verdana" w:eastAsia="Verdana" w:hAnsi="Verdana" w:cs="Verdana"/>
          <w:b/>
          <w:bCs/>
          <w:sz w:val="20"/>
          <w:szCs w:val="20"/>
        </w:rPr>
      </w:pPr>
      <w:r w:rsidRPr="000C0F96">
        <w:rPr>
          <w:rFonts w:ascii="Verdana" w:eastAsia="Verdana" w:hAnsi="Verdana" w:cs="Verdana"/>
          <w:b/>
          <w:bCs/>
          <w:sz w:val="20"/>
          <w:szCs w:val="20"/>
        </w:rPr>
        <w:lastRenderedPageBreak/>
        <w:t>4.11</w:t>
      </w:r>
      <w:r w:rsidR="00291857" w:rsidRPr="000C0F96">
        <w:rPr>
          <w:rFonts w:ascii="Verdana" w:eastAsia="Verdana" w:hAnsi="Verdana" w:cs="Verdana"/>
          <w:b/>
          <w:bCs/>
          <w:sz w:val="20"/>
          <w:szCs w:val="20"/>
        </w:rPr>
        <w:t xml:space="preserve"> </w:t>
      </w:r>
      <w:r w:rsidR="00252F24" w:rsidRPr="000C0F96">
        <w:rPr>
          <w:rFonts w:ascii="Verdana" w:eastAsia="Verdana" w:hAnsi="Verdana" w:cs="Verdana"/>
          <w:b/>
          <w:bCs/>
          <w:sz w:val="20"/>
          <w:szCs w:val="20"/>
        </w:rPr>
        <w:t xml:space="preserve">Commissie </w:t>
      </w:r>
      <w:r w:rsidR="00252F24" w:rsidRPr="000C0F96">
        <w:rPr>
          <w:rFonts w:ascii="Verdana" w:eastAsia="Verdana" w:hAnsi="Verdana" w:cs="Verdana"/>
          <w:b/>
          <w:bCs/>
          <w:spacing w:val="-1"/>
          <w:sz w:val="20"/>
          <w:szCs w:val="20"/>
        </w:rPr>
        <w:t>v</w:t>
      </w:r>
      <w:r w:rsidR="00252F24" w:rsidRPr="000C0F96">
        <w:rPr>
          <w:rFonts w:ascii="Verdana" w:eastAsia="Verdana" w:hAnsi="Verdana" w:cs="Verdana"/>
          <w:b/>
          <w:bCs/>
          <w:sz w:val="20"/>
          <w:szCs w:val="20"/>
        </w:rPr>
        <w:t>an</w:t>
      </w:r>
      <w:r w:rsidR="00252F24" w:rsidRPr="000C0F96">
        <w:rPr>
          <w:rFonts w:ascii="Verdana" w:eastAsia="Verdana" w:hAnsi="Verdana" w:cs="Verdana"/>
          <w:b/>
          <w:bCs/>
          <w:spacing w:val="1"/>
          <w:sz w:val="20"/>
          <w:szCs w:val="20"/>
        </w:rPr>
        <w:t xml:space="preserve"> </w:t>
      </w:r>
      <w:r w:rsidR="00252F24" w:rsidRPr="000C0F96">
        <w:rPr>
          <w:rFonts w:ascii="Verdana" w:eastAsia="Verdana" w:hAnsi="Verdana" w:cs="Verdana"/>
          <w:b/>
          <w:bCs/>
          <w:sz w:val="20"/>
          <w:szCs w:val="20"/>
        </w:rPr>
        <w:t>Beroep</w:t>
      </w:r>
    </w:p>
    <w:p w14:paraId="482A9A90" w14:textId="77777777" w:rsidR="00252F24" w:rsidRPr="000C0F96" w:rsidRDefault="00252F24" w:rsidP="773371AF">
      <w:pPr>
        <w:widowControl w:val="0"/>
        <w:tabs>
          <w:tab w:val="left" w:pos="740"/>
        </w:tabs>
        <w:autoSpaceDE w:val="0"/>
        <w:autoSpaceDN w:val="0"/>
        <w:adjustRightInd w:val="0"/>
        <w:spacing w:line="22" w:lineRule="atLeast"/>
        <w:rPr>
          <w:rFonts w:ascii="Verdana" w:eastAsia="Verdana" w:hAnsi="Verdana" w:cs="Verdana"/>
          <w:sz w:val="20"/>
          <w:szCs w:val="20"/>
        </w:rPr>
      </w:pPr>
      <w:r w:rsidRPr="000C0F96">
        <w:rPr>
          <w:rFonts w:ascii="Verdana" w:eastAsia="Verdana" w:hAnsi="Verdana" w:cs="Verdana"/>
          <w:sz w:val="20"/>
          <w:szCs w:val="20"/>
        </w:rPr>
        <w:t>W</w:t>
      </w:r>
      <w:r w:rsidRPr="000C0F96">
        <w:rPr>
          <w:rFonts w:ascii="Verdana" w:eastAsia="Verdana" w:hAnsi="Verdana" w:cs="Verdana"/>
          <w:spacing w:val="1"/>
          <w:sz w:val="20"/>
          <w:szCs w:val="20"/>
        </w:rPr>
        <w:t>i</w:t>
      </w:r>
      <w:r w:rsidRPr="000C0F96">
        <w:rPr>
          <w:rFonts w:ascii="Verdana" w:eastAsia="Verdana" w:hAnsi="Verdana" w:cs="Verdana"/>
          <w:sz w:val="20"/>
          <w:szCs w:val="20"/>
        </w:rPr>
        <w:t>l</w:t>
      </w:r>
      <w:r w:rsidRPr="000C0F96">
        <w:rPr>
          <w:rFonts w:ascii="Verdana" w:eastAsia="Verdana" w:hAnsi="Verdana" w:cs="Verdana"/>
          <w:spacing w:val="1"/>
          <w:sz w:val="20"/>
          <w:szCs w:val="20"/>
        </w:rPr>
        <w:t xml:space="preserve"> je in beroep </w:t>
      </w:r>
      <w:r w:rsidRPr="000C0F96">
        <w:rPr>
          <w:rFonts w:ascii="Verdana" w:eastAsia="Verdana" w:hAnsi="Verdana" w:cs="Verdana"/>
          <w:sz w:val="20"/>
          <w:szCs w:val="20"/>
        </w:rPr>
        <w:t>gaan tegen een bes</w:t>
      </w:r>
      <w:r w:rsidRPr="000C0F96">
        <w:rPr>
          <w:rFonts w:ascii="Verdana" w:eastAsia="Verdana" w:hAnsi="Verdana" w:cs="Verdana"/>
          <w:spacing w:val="1"/>
          <w:sz w:val="20"/>
          <w:szCs w:val="20"/>
        </w:rPr>
        <w:t>li</w:t>
      </w:r>
      <w:r w:rsidRPr="000C0F96">
        <w:rPr>
          <w:rFonts w:ascii="Verdana" w:eastAsia="Verdana" w:hAnsi="Verdana" w:cs="Verdana"/>
          <w:sz w:val="20"/>
          <w:szCs w:val="20"/>
        </w:rPr>
        <w:t>ss</w:t>
      </w:r>
      <w:r w:rsidRPr="000C0F96">
        <w:rPr>
          <w:rFonts w:ascii="Verdana" w:eastAsia="Verdana" w:hAnsi="Verdana" w:cs="Verdana"/>
          <w:spacing w:val="1"/>
          <w:sz w:val="20"/>
          <w:szCs w:val="20"/>
        </w:rPr>
        <w:t>i</w:t>
      </w:r>
      <w:r w:rsidRPr="000C0F96">
        <w:rPr>
          <w:rFonts w:ascii="Verdana" w:eastAsia="Verdana" w:hAnsi="Verdana" w:cs="Verdana"/>
          <w:spacing w:val="-1"/>
          <w:sz w:val="20"/>
          <w:szCs w:val="20"/>
        </w:rPr>
        <w:t>n</w:t>
      </w:r>
      <w:r w:rsidRPr="000C0F96">
        <w:rPr>
          <w:rFonts w:ascii="Verdana" w:eastAsia="Verdana" w:hAnsi="Verdana" w:cs="Verdana"/>
          <w:sz w:val="20"/>
          <w:szCs w:val="20"/>
        </w:rPr>
        <w:t>g van de examencommissie, kun je de Comm</w:t>
      </w:r>
      <w:r w:rsidRPr="000C0F96">
        <w:rPr>
          <w:rFonts w:ascii="Verdana" w:eastAsia="Verdana" w:hAnsi="Verdana" w:cs="Verdana"/>
          <w:spacing w:val="1"/>
          <w:sz w:val="20"/>
          <w:szCs w:val="20"/>
        </w:rPr>
        <w:t>i</w:t>
      </w:r>
      <w:r w:rsidRPr="000C0F96">
        <w:rPr>
          <w:rFonts w:ascii="Verdana" w:eastAsia="Verdana" w:hAnsi="Verdana" w:cs="Verdana"/>
          <w:sz w:val="20"/>
          <w:szCs w:val="20"/>
        </w:rPr>
        <w:t>ssie van Bero</w:t>
      </w:r>
      <w:r w:rsidRPr="000C0F96">
        <w:rPr>
          <w:rFonts w:ascii="Verdana" w:eastAsia="Verdana" w:hAnsi="Verdana" w:cs="Verdana"/>
          <w:spacing w:val="1"/>
          <w:sz w:val="20"/>
          <w:szCs w:val="20"/>
        </w:rPr>
        <w:t>e</w:t>
      </w:r>
      <w:r w:rsidRPr="000C0F96">
        <w:rPr>
          <w:rFonts w:ascii="Verdana" w:eastAsia="Verdana" w:hAnsi="Verdana" w:cs="Verdana"/>
          <w:spacing w:val="-1"/>
          <w:sz w:val="20"/>
          <w:szCs w:val="20"/>
        </w:rPr>
        <w:t>p voor examenbeslissingen aanschrijven</w:t>
      </w:r>
      <w:r w:rsidRPr="000C0F96">
        <w:rPr>
          <w:rFonts w:ascii="Verdana" w:eastAsia="Verdana" w:hAnsi="Verdana" w:cs="Verdana"/>
          <w:sz w:val="20"/>
          <w:szCs w:val="20"/>
        </w:rPr>
        <w:t xml:space="preserve">. Het beroep moet binnen vijf werkdagen nadat je de beslissing hebt gehoord, schriftelijk bij de Commissie van Beroep worden ingesteld. </w:t>
      </w:r>
    </w:p>
    <w:p w14:paraId="680A4E5D" w14:textId="77777777" w:rsidR="00252F24" w:rsidRPr="000C0F96" w:rsidRDefault="00252F24" w:rsidP="773371AF">
      <w:pPr>
        <w:widowControl w:val="0"/>
        <w:tabs>
          <w:tab w:val="left" w:pos="740"/>
        </w:tabs>
        <w:autoSpaceDE w:val="0"/>
        <w:autoSpaceDN w:val="0"/>
        <w:adjustRightInd w:val="0"/>
        <w:spacing w:line="22" w:lineRule="atLeast"/>
        <w:rPr>
          <w:rFonts w:ascii="Verdana" w:eastAsia="Verdana" w:hAnsi="Verdana" w:cs="Verdana"/>
          <w:sz w:val="20"/>
          <w:szCs w:val="20"/>
        </w:rPr>
      </w:pPr>
    </w:p>
    <w:p w14:paraId="5A0C5DE0" w14:textId="77777777" w:rsidR="00252F24" w:rsidRPr="000C0F96" w:rsidRDefault="63DB3019" w:rsidP="773371AF">
      <w:pPr>
        <w:widowControl w:val="0"/>
        <w:tabs>
          <w:tab w:val="left" w:pos="740"/>
        </w:tabs>
        <w:autoSpaceDE w:val="0"/>
        <w:autoSpaceDN w:val="0"/>
        <w:adjustRightInd w:val="0"/>
        <w:spacing w:line="22" w:lineRule="atLeast"/>
        <w:rPr>
          <w:rFonts w:ascii="Verdana" w:eastAsia="Verdana" w:hAnsi="Verdana" w:cs="Verdana"/>
          <w:sz w:val="20"/>
          <w:szCs w:val="20"/>
        </w:rPr>
      </w:pPr>
      <w:r w:rsidRPr="000C0F96">
        <w:rPr>
          <w:rFonts w:ascii="Verdana" w:eastAsia="Verdana" w:hAnsi="Verdana" w:cs="Verdana"/>
          <w:sz w:val="20"/>
          <w:szCs w:val="20"/>
        </w:rPr>
        <w:t xml:space="preserve">Het adres is: </w:t>
      </w:r>
    </w:p>
    <w:p w14:paraId="68B6231C" w14:textId="77777777" w:rsidR="00252F24" w:rsidRPr="000C0F96" w:rsidRDefault="63DB3019" w:rsidP="773371AF">
      <w:pPr>
        <w:widowControl w:val="0"/>
        <w:tabs>
          <w:tab w:val="left" w:pos="740"/>
        </w:tabs>
        <w:autoSpaceDE w:val="0"/>
        <w:autoSpaceDN w:val="0"/>
        <w:adjustRightInd w:val="0"/>
        <w:spacing w:line="22" w:lineRule="atLeast"/>
        <w:rPr>
          <w:rFonts w:ascii="Verdana" w:eastAsia="Verdana" w:hAnsi="Verdana" w:cs="Verdana"/>
          <w:sz w:val="20"/>
          <w:szCs w:val="20"/>
        </w:rPr>
      </w:pPr>
      <w:r w:rsidRPr="000C0F96">
        <w:rPr>
          <w:rFonts w:ascii="Verdana" w:eastAsia="Verdana" w:hAnsi="Verdana" w:cs="Verdana"/>
          <w:sz w:val="20"/>
          <w:szCs w:val="20"/>
        </w:rPr>
        <w:t xml:space="preserve">Commissie van Beroep van Stichting ZAAM, </w:t>
      </w:r>
    </w:p>
    <w:p w14:paraId="15DEACBE" w14:textId="77777777" w:rsidR="00252F24" w:rsidRPr="000C0F96" w:rsidRDefault="63DB3019" w:rsidP="773371AF">
      <w:pPr>
        <w:widowControl w:val="0"/>
        <w:tabs>
          <w:tab w:val="left" w:pos="740"/>
        </w:tabs>
        <w:autoSpaceDE w:val="0"/>
        <w:autoSpaceDN w:val="0"/>
        <w:adjustRightInd w:val="0"/>
        <w:spacing w:line="22" w:lineRule="atLeast"/>
        <w:rPr>
          <w:rFonts w:ascii="Verdana" w:eastAsia="Verdana" w:hAnsi="Verdana" w:cs="Verdana"/>
          <w:sz w:val="20"/>
          <w:szCs w:val="20"/>
        </w:rPr>
      </w:pPr>
      <w:r w:rsidRPr="000C0F96">
        <w:rPr>
          <w:rFonts w:ascii="Verdana" w:eastAsia="Verdana" w:hAnsi="Verdana" w:cs="Verdana"/>
          <w:sz w:val="20"/>
          <w:szCs w:val="20"/>
        </w:rPr>
        <w:t>Postbus 12426</w:t>
      </w:r>
    </w:p>
    <w:p w14:paraId="53B01568" w14:textId="77777777" w:rsidR="00252F24" w:rsidRPr="000C0F96" w:rsidRDefault="63DB3019" w:rsidP="773371AF">
      <w:pPr>
        <w:widowControl w:val="0"/>
        <w:tabs>
          <w:tab w:val="left" w:pos="740"/>
        </w:tabs>
        <w:autoSpaceDE w:val="0"/>
        <w:autoSpaceDN w:val="0"/>
        <w:adjustRightInd w:val="0"/>
        <w:spacing w:line="22" w:lineRule="atLeast"/>
        <w:rPr>
          <w:rFonts w:ascii="Verdana" w:eastAsia="Verdana" w:hAnsi="Verdana" w:cs="Verdana"/>
          <w:sz w:val="20"/>
          <w:szCs w:val="20"/>
        </w:rPr>
      </w:pPr>
      <w:r w:rsidRPr="000C0F96">
        <w:rPr>
          <w:rFonts w:ascii="Verdana" w:eastAsia="Verdana" w:hAnsi="Verdana" w:cs="Verdana"/>
          <w:sz w:val="20"/>
          <w:szCs w:val="20"/>
        </w:rPr>
        <w:t xml:space="preserve">1100 AK Amsterdam. </w:t>
      </w:r>
    </w:p>
    <w:p w14:paraId="30F2D4D0" w14:textId="2DEDB39C" w:rsidR="0037290F" w:rsidRPr="000C0F96" w:rsidRDefault="0037290F" w:rsidP="773371AF">
      <w:pPr>
        <w:widowControl w:val="0"/>
        <w:tabs>
          <w:tab w:val="left" w:pos="740"/>
        </w:tabs>
        <w:autoSpaceDE w:val="0"/>
        <w:autoSpaceDN w:val="0"/>
        <w:adjustRightInd w:val="0"/>
        <w:spacing w:line="22" w:lineRule="atLeast"/>
        <w:rPr>
          <w:rFonts w:ascii="Verdana" w:eastAsia="Verdana" w:hAnsi="Verdana" w:cs="Verdana"/>
          <w:sz w:val="20"/>
          <w:szCs w:val="20"/>
        </w:rPr>
      </w:pPr>
      <w:r>
        <w:rPr>
          <w:rFonts w:ascii="Verdana" w:eastAsia="Verdana" w:hAnsi="Verdana" w:cs="Verdana"/>
          <w:sz w:val="20"/>
          <w:szCs w:val="20"/>
        </w:rPr>
        <w:t>cvbe@zaam.nl</w:t>
      </w:r>
    </w:p>
    <w:p w14:paraId="19219836" w14:textId="77777777" w:rsidR="00252F24" w:rsidRPr="000C0F96" w:rsidRDefault="00252F24" w:rsidP="773371AF">
      <w:pPr>
        <w:widowControl w:val="0"/>
        <w:tabs>
          <w:tab w:val="left" w:pos="740"/>
        </w:tabs>
        <w:autoSpaceDE w:val="0"/>
        <w:autoSpaceDN w:val="0"/>
        <w:adjustRightInd w:val="0"/>
        <w:spacing w:line="22" w:lineRule="atLeast"/>
        <w:rPr>
          <w:rFonts w:ascii="Verdana" w:eastAsia="Verdana" w:hAnsi="Verdana" w:cs="Verdana"/>
          <w:sz w:val="20"/>
          <w:szCs w:val="20"/>
        </w:rPr>
      </w:pPr>
    </w:p>
    <w:p w14:paraId="06DB171D" w14:textId="615791B3" w:rsidR="00252F24" w:rsidRPr="000C0F96" w:rsidRDefault="00252F24" w:rsidP="312C9DF3">
      <w:pPr>
        <w:widowControl w:val="0"/>
        <w:tabs>
          <w:tab w:val="left" w:pos="740"/>
        </w:tabs>
        <w:autoSpaceDE w:val="0"/>
        <w:autoSpaceDN w:val="0"/>
        <w:adjustRightInd w:val="0"/>
        <w:spacing w:line="22" w:lineRule="atLeast"/>
        <w:rPr>
          <w:rFonts w:ascii="Verdana" w:eastAsia="Verdana" w:hAnsi="Verdana" w:cs="Verdana"/>
          <w:position w:val="-1"/>
          <w:sz w:val="20"/>
          <w:szCs w:val="20"/>
        </w:rPr>
      </w:pPr>
      <w:r w:rsidRPr="000C0F96">
        <w:rPr>
          <w:rFonts w:ascii="Verdana" w:eastAsia="Verdana" w:hAnsi="Verdana" w:cs="Verdana"/>
          <w:sz w:val="20"/>
          <w:szCs w:val="20"/>
        </w:rPr>
        <w:t xml:space="preserve">Wat betreft de procedure bij de Commissie van Beroep, geldt de regeling Beroep tegen Examenbeslissingen van Stichting ZAAM. Informatie hierover staat vermeld op de website </w:t>
      </w:r>
      <w:r w:rsidR="2559EB70" w:rsidRPr="312C9DF3">
        <w:rPr>
          <w:rFonts w:ascii="Verdana" w:hAnsi="Verdana"/>
          <w:color w:val="0000FF"/>
          <w:sz w:val="18"/>
          <w:szCs w:val="18"/>
          <w:u w:val="single"/>
        </w:rPr>
        <w:t>https://www.zaam.nl/over-zaam/beleid-en-reglementen/</w:t>
      </w:r>
      <w:r w:rsidR="2559EB70" w:rsidRPr="312C9DF3">
        <w:rPr>
          <w:rFonts w:ascii="Verdana" w:hAnsi="Verdana"/>
          <w:sz w:val="18"/>
          <w:szCs w:val="18"/>
        </w:rPr>
        <w:t>.</w:t>
      </w:r>
      <w:r w:rsidRPr="000C0F96">
        <w:rPr>
          <w:rFonts w:ascii="Verdana" w:eastAsia="Verdana" w:hAnsi="Verdana" w:cs="Verdana"/>
          <w:sz w:val="20"/>
          <w:szCs w:val="20"/>
        </w:rPr>
        <w:t xml:space="preserve"> De Comm</w:t>
      </w:r>
      <w:r w:rsidRPr="000C0F96">
        <w:rPr>
          <w:rFonts w:ascii="Verdana" w:eastAsia="Verdana" w:hAnsi="Verdana" w:cs="Verdana"/>
          <w:spacing w:val="1"/>
          <w:sz w:val="20"/>
          <w:szCs w:val="20"/>
        </w:rPr>
        <w:t>i</w:t>
      </w:r>
      <w:r w:rsidRPr="000C0F96">
        <w:rPr>
          <w:rFonts w:ascii="Verdana" w:eastAsia="Verdana" w:hAnsi="Verdana" w:cs="Verdana"/>
          <w:spacing w:val="-1"/>
          <w:sz w:val="20"/>
          <w:szCs w:val="20"/>
        </w:rPr>
        <w:t>s</w:t>
      </w:r>
      <w:r w:rsidRPr="000C0F96">
        <w:rPr>
          <w:rFonts w:ascii="Verdana" w:eastAsia="Verdana" w:hAnsi="Verdana" w:cs="Verdana"/>
          <w:sz w:val="20"/>
          <w:szCs w:val="20"/>
        </w:rPr>
        <w:t>sie van Beroep ste</w:t>
      </w:r>
      <w:r w:rsidRPr="000C0F96">
        <w:rPr>
          <w:rFonts w:ascii="Verdana" w:eastAsia="Verdana" w:hAnsi="Verdana" w:cs="Verdana"/>
          <w:spacing w:val="1"/>
          <w:sz w:val="20"/>
          <w:szCs w:val="20"/>
        </w:rPr>
        <w:t>l</w:t>
      </w:r>
      <w:r w:rsidRPr="000C0F96">
        <w:rPr>
          <w:rFonts w:ascii="Verdana" w:eastAsia="Verdana" w:hAnsi="Verdana" w:cs="Verdana"/>
          <w:sz w:val="20"/>
          <w:szCs w:val="20"/>
        </w:rPr>
        <w:t xml:space="preserve">t een onderzoek </w:t>
      </w:r>
      <w:r w:rsidRPr="000C0F96">
        <w:rPr>
          <w:rFonts w:ascii="Verdana" w:eastAsia="Verdana" w:hAnsi="Verdana" w:cs="Verdana"/>
          <w:spacing w:val="1"/>
          <w:sz w:val="20"/>
          <w:szCs w:val="20"/>
        </w:rPr>
        <w:t>i</w:t>
      </w:r>
      <w:r w:rsidRPr="000C0F96">
        <w:rPr>
          <w:rFonts w:ascii="Verdana" w:eastAsia="Verdana" w:hAnsi="Verdana" w:cs="Verdana"/>
          <w:sz w:val="20"/>
          <w:szCs w:val="20"/>
        </w:rPr>
        <w:t>n</w:t>
      </w:r>
      <w:r w:rsidRPr="000C0F96">
        <w:rPr>
          <w:rFonts w:ascii="Verdana" w:eastAsia="Verdana" w:hAnsi="Verdana" w:cs="Verdana"/>
          <w:spacing w:val="-2"/>
          <w:sz w:val="20"/>
          <w:szCs w:val="20"/>
        </w:rPr>
        <w:t xml:space="preserve"> </w:t>
      </w:r>
      <w:r w:rsidRPr="000C0F96">
        <w:rPr>
          <w:rFonts w:ascii="Verdana" w:eastAsia="Verdana" w:hAnsi="Verdana" w:cs="Verdana"/>
          <w:sz w:val="20"/>
          <w:szCs w:val="20"/>
        </w:rPr>
        <w:t>en bes</w:t>
      </w:r>
      <w:r w:rsidRPr="000C0F96">
        <w:rPr>
          <w:rFonts w:ascii="Verdana" w:eastAsia="Verdana" w:hAnsi="Verdana" w:cs="Verdana"/>
          <w:spacing w:val="1"/>
          <w:sz w:val="20"/>
          <w:szCs w:val="20"/>
        </w:rPr>
        <w:t>li</w:t>
      </w:r>
      <w:r w:rsidRPr="000C0F96">
        <w:rPr>
          <w:rFonts w:ascii="Verdana" w:eastAsia="Verdana" w:hAnsi="Verdana" w:cs="Verdana"/>
          <w:sz w:val="20"/>
          <w:szCs w:val="20"/>
        </w:rPr>
        <w:t>st binnen twee weken, c.q. tien werkdagen, op het bero</w:t>
      </w:r>
      <w:r w:rsidRPr="000C0F96">
        <w:rPr>
          <w:rFonts w:ascii="Verdana" w:eastAsia="Verdana" w:hAnsi="Verdana" w:cs="Verdana"/>
          <w:spacing w:val="1"/>
          <w:sz w:val="20"/>
          <w:szCs w:val="20"/>
        </w:rPr>
        <w:t>e</w:t>
      </w:r>
      <w:r w:rsidRPr="000C0F96">
        <w:rPr>
          <w:rFonts w:ascii="Verdana" w:eastAsia="Verdana" w:hAnsi="Verdana" w:cs="Verdana"/>
          <w:spacing w:val="-1"/>
          <w:sz w:val="20"/>
          <w:szCs w:val="20"/>
        </w:rPr>
        <w:t>p</w:t>
      </w:r>
      <w:r w:rsidRPr="000C0F96">
        <w:rPr>
          <w:rFonts w:ascii="Verdana" w:eastAsia="Verdana" w:hAnsi="Verdana" w:cs="Verdana"/>
          <w:sz w:val="20"/>
          <w:szCs w:val="20"/>
        </w:rPr>
        <w:t>,</w:t>
      </w:r>
      <w:r w:rsidRPr="000C0F96">
        <w:rPr>
          <w:rFonts w:ascii="Verdana" w:eastAsia="Verdana" w:hAnsi="Verdana" w:cs="Verdana"/>
          <w:spacing w:val="1"/>
          <w:sz w:val="20"/>
          <w:szCs w:val="20"/>
        </w:rPr>
        <w:t xml:space="preserve"> </w:t>
      </w:r>
      <w:r w:rsidRPr="000C0F96">
        <w:rPr>
          <w:rFonts w:ascii="Verdana" w:eastAsia="Verdana" w:hAnsi="Verdana" w:cs="Verdana"/>
          <w:sz w:val="20"/>
          <w:szCs w:val="20"/>
        </w:rPr>
        <w:t>tenzij</w:t>
      </w:r>
      <w:r w:rsidRPr="000C0F96">
        <w:rPr>
          <w:rFonts w:ascii="Verdana" w:eastAsia="Verdana" w:hAnsi="Verdana" w:cs="Verdana"/>
          <w:spacing w:val="1"/>
          <w:sz w:val="20"/>
          <w:szCs w:val="20"/>
        </w:rPr>
        <w:t xml:space="preserve"> </w:t>
      </w:r>
      <w:r w:rsidRPr="000C0F96">
        <w:rPr>
          <w:rFonts w:ascii="Verdana" w:eastAsia="Verdana" w:hAnsi="Verdana" w:cs="Verdana"/>
          <w:sz w:val="20"/>
          <w:szCs w:val="20"/>
        </w:rPr>
        <w:t>de commissie</w:t>
      </w:r>
      <w:r w:rsidRPr="000C0F96">
        <w:rPr>
          <w:rFonts w:ascii="Verdana" w:eastAsia="Verdana" w:hAnsi="Verdana" w:cs="Verdana"/>
          <w:spacing w:val="1"/>
          <w:sz w:val="20"/>
          <w:szCs w:val="20"/>
        </w:rPr>
        <w:t xml:space="preserve"> </w:t>
      </w:r>
      <w:r w:rsidRPr="000C0F96">
        <w:rPr>
          <w:rFonts w:ascii="Verdana" w:eastAsia="Verdana" w:hAnsi="Verdana" w:cs="Verdana"/>
          <w:sz w:val="20"/>
          <w:szCs w:val="20"/>
        </w:rPr>
        <w:t>deze termijn gemotiveerd heeft ver</w:t>
      </w:r>
      <w:r w:rsidRPr="000C0F96">
        <w:rPr>
          <w:rFonts w:ascii="Verdana" w:eastAsia="Verdana" w:hAnsi="Verdana" w:cs="Verdana"/>
          <w:spacing w:val="1"/>
          <w:sz w:val="20"/>
          <w:szCs w:val="20"/>
        </w:rPr>
        <w:t>l</w:t>
      </w:r>
      <w:r w:rsidRPr="000C0F96">
        <w:rPr>
          <w:rFonts w:ascii="Verdana" w:eastAsia="Verdana" w:hAnsi="Verdana" w:cs="Verdana"/>
          <w:sz w:val="20"/>
          <w:szCs w:val="20"/>
        </w:rPr>
        <w:t>engd met ten</w:t>
      </w:r>
      <w:r w:rsidRPr="000C0F96">
        <w:rPr>
          <w:rFonts w:ascii="Verdana" w:eastAsia="Verdana" w:hAnsi="Verdana" w:cs="Verdana"/>
          <w:spacing w:val="2"/>
          <w:sz w:val="20"/>
          <w:szCs w:val="20"/>
        </w:rPr>
        <w:t xml:space="preserve"> </w:t>
      </w:r>
      <w:r w:rsidRPr="000C0F96">
        <w:rPr>
          <w:rFonts w:ascii="Verdana" w:eastAsia="Verdana" w:hAnsi="Verdana" w:cs="Verdana"/>
          <w:sz w:val="20"/>
          <w:szCs w:val="20"/>
        </w:rPr>
        <w:t>hoogste twee</w:t>
      </w:r>
      <w:r w:rsidRPr="000C0F96">
        <w:rPr>
          <w:rFonts w:ascii="Verdana" w:eastAsia="Verdana" w:hAnsi="Verdana" w:cs="Verdana"/>
          <w:spacing w:val="7"/>
          <w:sz w:val="20"/>
          <w:szCs w:val="20"/>
        </w:rPr>
        <w:t xml:space="preserve"> </w:t>
      </w:r>
      <w:r w:rsidRPr="000C0F96">
        <w:rPr>
          <w:rFonts w:ascii="Verdana" w:eastAsia="Verdana" w:hAnsi="Verdana" w:cs="Verdana"/>
          <w:sz w:val="20"/>
          <w:szCs w:val="20"/>
        </w:rPr>
        <w:t>weken. De Comm</w:t>
      </w:r>
      <w:r w:rsidRPr="000C0F96">
        <w:rPr>
          <w:rFonts w:ascii="Verdana" w:eastAsia="Verdana" w:hAnsi="Verdana" w:cs="Verdana"/>
          <w:spacing w:val="1"/>
          <w:sz w:val="20"/>
          <w:szCs w:val="20"/>
        </w:rPr>
        <w:t>i</w:t>
      </w:r>
      <w:r w:rsidRPr="000C0F96">
        <w:rPr>
          <w:rFonts w:ascii="Verdana" w:eastAsia="Verdana" w:hAnsi="Verdana" w:cs="Verdana"/>
          <w:sz w:val="20"/>
          <w:szCs w:val="20"/>
        </w:rPr>
        <w:t>s</w:t>
      </w:r>
      <w:r w:rsidRPr="000C0F96">
        <w:rPr>
          <w:rFonts w:ascii="Verdana" w:eastAsia="Verdana" w:hAnsi="Verdana" w:cs="Verdana"/>
          <w:spacing w:val="-1"/>
          <w:sz w:val="20"/>
          <w:szCs w:val="20"/>
        </w:rPr>
        <w:t>s</w:t>
      </w:r>
      <w:r w:rsidRPr="000C0F96">
        <w:rPr>
          <w:rFonts w:ascii="Verdana" w:eastAsia="Verdana" w:hAnsi="Verdana" w:cs="Verdana"/>
          <w:sz w:val="20"/>
          <w:szCs w:val="20"/>
        </w:rPr>
        <w:t>ie van Beroep dee</w:t>
      </w:r>
      <w:r w:rsidRPr="000C0F96">
        <w:rPr>
          <w:rFonts w:ascii="Verdana" w:eastAsia="Verdana" w:hAnsi="Verdana" w:cs="Verdana"/>
          <w:spacing w:val="1"/>
          <w:sz w:val="20"/>
          <w:szCs w:val="20"/>
        </w:rPr>
        <w:t>l</w:t>
      </w:r>
      <w:r w:rsidRPr="000C0F96">
        <w:rPr>
          <w:rFonts w:ascii="Verdana" w:eastAsia="Verdana" w:hAnsi="Verdana" w:cs="Verdana"/>
          <w:sz w:val="20"/>
          <w:szCs w:val="20"/>
        </w:rPr>
        <w:t>t haar bes</w:t>
      </w:r>
      <w:r w:rsidRPr="000C0F96">
        <w:rPr>
          <w:rFonts w:ascii="Verdana" w:eastAsia="Verdana" w:hAnsi="Verdana" w:cs="Verdana"/>
          <w:spacing w:val="1"/>
          <w:sz w:val="20"/>
          <w:szCs w:val="20"/>
        </w:rPr>
        <w:t>li</w:t>
      </w:r>
      <w:r w:rsidRPr="000C0F96">
        <w:rPr>
          <w:rFonts w:ascii="Verdana" w:eastAsia="Verdana" w:hAnsi="Verdana" w:cs="Verdana"/>
          <w:sz w:val="20"/>
          <w:szCs w:val="20"/>
        </w:rPr>
        <w:t>ss</w:t>
      </w:r>
      <w:r w:rsidRPr="000C0F96">
        <w:rPr>
          <w:rFonts w:ascii="Verdana" w:eastAsia="Verdana" w:hAnsi="Verdana" w:cs="Verdana"/>
          <w:spacing w:val="1"/>
          <w:sz w:val="20"/>
          <w:szCs w:val="20"/>
        </w:rPr>
        <w:t>i</w:t>
      </w:r>
      <w:r w:rsidRPr="000C0F96">
        <w:rPr>
          <w:rFonts w:ascii="Verdana" w:eastAsia="Verdana" w:hAnsi="Verdana" w:cs="Verdana"/>
          <w:sz w:val="20"/>
          <w:szCs w:val="20"/>
        </w:rPr>
        <w:t>ng s</w:t>
      </w:r>
      <w:r w:rsidRPr="000C0F96">
        <w:rPr>
          <w:rFonts w:ascii="Verdana" w:eastAsia="Verdana" w:hAnsi="Verdana" w:cs="Verdana"/>
          <w:spacing w:val="-3"/>
          <w:sz w:val="20"/>
          <w:szCs w:val="20"/>
        </w:rPr>
        <w:t>c</w:t>
      </w:r>
      <w:r w:rsidRPr="000C0F96">
        <w:rPr>
          <w:rFonts w:ascii="Verdana" w:eastAsia="Verdana" w:hAnsi="Verdana" w:cs="Verdana"/>
          <w:sz w:val="20"/>
          <w:szCs w:val="20"/>
        </w:rPr>
        <w:t>hr</w:t>
      </w:r>
      <w:r w:rsidRPr="000C0F96">
        <w:rPr>
          <w:rFonts w:ascii="Verdana" w:eastAsia="Verdana" w:hAnsi="Verdana" w:cs="Verdana"/>
          <w:spacing w:val="1"/>
          <w:sz w:val="20"/>
          <w:szCs w:val="20"/>
        </w:rPr>
        <w:t>i</w:t>
      </w:r>
      <w:r w:rsidRPr="000C0F96">
        <w:rPr>
          <w:rFonts w:ascii="Verdana" w:eastAsia="Verdana" w:hAnsi="Verdana" w:cs="Verdana"/>
          <w:sz w:val="20"/>
          <w:szCs w:val="20"/>
        </w:rPr>
        <w:t>ft</w:t>
      </w:r>
      <w:r w:rsidRPr="000C0F96">
        <w:rPr>
          <w:rFonts w:ascii="Verdana" w:eastAsia="Verdana" w:hAnsi="Verdana" w:cs="Verdana"/>
          <w:spacing w:val="-2"/>
          <w:sz w:val="20"/>
          <w:szCs w:val="20"/>
        </w:rPr>
        <w:t>e</w:t>
      </w:r>
      <w:r w:rsidRPr="000C0F96">
        <w:rPr>
          <w:rFonts w:ascii="Verdana" w:eastAsia="Verdana" w:hAnsi="Verdana" w:cs="Verdana"/>
          <w:spacing w:val="1"/>
          <w:sz w:val="20"/>
          <w:szCs w:val="20"/>
        </w:rPr>
        <w:t>l</w:t>
      </w:r>
      <w:r w:rsidRPr="000C0F96">
        <w:rPr>
          <w:rFonts w:ascii="Verdana" w:eastAsia="Verdana" w:hAnsi="Verdana" w:cs="Verdana"/>
          <w:sz w:val="20"/>
          <w:szCs w:val="20"/>
        </w:rPr>
        <w:t>ijk mee aan de kand</w:t>
      </w:r>
      <w:r w:rsidRPr="000C0F96">
        <w:rPr>
          <w:rFonts w:ascii="Verdana" w:eastAsia="Verdana" w:hAnsi="Verdana" w:cs="Verdana"/>
          <w:spacing w:val="1"/>
          <w:sz w:val="20"/>
          <w:szCs w:val="20"/>
        </w:rPr>
        <w:t>i</w:t>
      </w:r>
      <w:r w:rsidRPr="000C0F96">
        <w:rPr>
          <w:rFonts w:ascii="Verdana" w:eastAsia="Verdana" w:hAnsi="Verdana" w:cs="Verdana"/>
          <w:spacing w:val="-1"/>
          <w:sz w:val="20"/>
          <w:szCs w:val="20"/>
        </w:rPr>
        <w:t>d</w:t>
      </w:r>
      <w:r w:rsidRPr="000C0F96">
        <w:rPr>
          <w:rFonts w:ascii="Verdana" w:eastAsia="Verdana" w:hAnsi="Verdana" w:cs="Verdana"/>
          <w:sz w:val="20"/>
          <w:szCs w:val="20"/>
        </w:rPr>
        <w:t>aat, en bij minderjarigheid aan de ouders,</w:t>
      </w:r>
      <w:r w:rsidRPr="000C0F96">
        <w:rPr>
          <w:rFonts w:ascii="Verdana" w:eastAsia="Verdana" w:hAnsi="Verdana" w:cs="Verdana"/>
          <w:spacing w:val="1"/>
          <w:sz w:val="20"/>
          <w:szCs w:val="20"/>
        </w:rPr>
        <w:t xml:space="preserve"> </w:t>
      </w:r>
      <w:r w:rsidRPr="000C0F96">
        <w:rPr>
          <w:rFonts w:ascii="Verdana" w:eastAsia="Verdana" w:hAnsi="Verdana" w:cs="Verdana"/>
          <w:spacing w:val="2"/>
          <w:sz w:val="20"/>
          <w:szCs w:val="20"/>
        </w:rPr>
        <w:t>v</w:t>
      </w:r>
      <w:r w:rsidRPr="000C0F96">
        <w:rPr>
          <w:rFonts w:ascii="Verdana" w:eastAsia="Verdana" w:hAnsi="Verdana" w:cs="Verdana"/>
          <w:sz w:val="20"/>
          <w:szCs w:val="20"/>
        </w:rPr>
        <w:t>oogden of v</w:t>
      </w:r>
      <w:r w:rsidRPr="000C0F96">
        <w:rPr>
          <w:rFonts w:ascii="Verdana" w:eastAsia="Verdana" w:hAnsi="Verdana" w:cs="Verdana"/>
          <w:spacing w:val="1"/>
          <w:sz w:val="20"/>
          <w:szCs w:val="20"/>
        </w:rPr>
        <w:t>e</w:t>
      </w:r>
      <w:r w:rsidRPr="000C0F96">
        <w:rPr>
          <w:rFonts w:ascii="Verdana" w:eastAsia="Verdana" w:hAnsi="Verdana" w:cs="Verdana"/>
          <w:sz w:val="20"/>
          <w:szCs w:val="20"/>
        </w:rPr>
        <w:t>rzorgers van de kand</w:t>
      </w:r>
      <w:r w:rsidRPr="000C0F96">
        <w:rPr>
          <w:rFonts w:ascii="Verdana" w:eastAsia="Verdana" w:hAnsi="Verdana" w:cs="Verdana"/>
          <w:spacing w:val="1"/>
          <w:sz w:val="20"/>
          <w:szCs w:val="20"/>
        </w:rPr>
        <w:t>i</w:t>
      </w:r>
      <w:r w:rsidRPr="000C0F96">
        <w:rPr>
          <w:rFonts w:ascii="Verdana" w:eastAsia="Verdana" w:hAnsi="Verdana" w:cs="Verdana"/>
          <w:spacing w:val="-1"/>
          <w:sz w:val="20"/>
          <w:szCs w:val="20"/>
        </w:rPr>
        <w:t>d</w:t>
      </w:r>
      <w:r w:rsidRPr="000C0F96">
        <w:rPr>
          <w:rFonts w:ascii="Verdana" w:eastAsia="Verdana" w:hAnsi="Verdana" w:cs="Verdana"/>
          <w:sz w:val="20"/>
          <w:szCs w:val="20"/>
        </w:rPr>
        <w:t>aat,</w:t>
      </w:r>
      <w:r w:rsidRPr="000C0F96">
        <w:rPr>
          <w:rFonts w:ascii="Verdana" w:eastAsia="Verdana" w:hAnsi="Verdana" w:cs="Verdana"/>
          <w:spacing w:val="1"/>
          <w:position w:val="-1"/>
          <w:sz w:val="20"/>
          <w:szCs w:val="20"/>
        </w:rPr>
        <w:t xml:space="preserve"> </w:t>
      </w:r>
      <w:r w:rsidRPr="000C0F96">
        <w:rPr>
          <w:rFonts w:ascii="Verdana" w:eastAsia="Verdana" w:hAnsi="Verdana" w:cs="Verdana"/>
          <w:position w:val="-1"/>
          <w:sz w:val="20"/>
          <w:szCs w:val="20"/>
        </w:rPr>
        <w:t>aan de d</w:t>
      </w:r>
      <w:r w:rsidRPr="000C0F96">
        <w:rPr>
          <w:rFonts w:ascii="Verdana" w:eastAsia="Verdana" w:hAnsi="Verdana" w:cs="Verdana"/>
          <w:spacing w:val="1"/>
          <w:position w:val="-1"/>
          <w:sz w:val="20"/>
          <w:szCs w:val="20"/>
        </w:rPr>
        <w:t>i</w:t>
      </w:r>
      <w:r w:rsidRPr="000C0F96">
        <w:rPr>
          <w:rFonts w:ascii="Verdana" w:eastAsia="Verdana" w:hAnsi="Verdana" w:cs="Verdana"/>
          <w:position w:val="-1"/>
          <w:sz w:val="20"/>
          <w:szCs w:val="20"/>
        </w:rPr>
        <w:t>recteur en a</w:t>
      </w:r>
      <w:r w:rsidRPr="000C0F96">
        <w:rPr>
          <w:rFonts w:ascii="Verdana" w:eastAsia="Verdana" w:hAnsi="Verdana" w:cs="Verdana"/>
          <w:spacing w:val="1"/>
          <w:position w:val="-1"/>
          <w:sz w:val="20"/>
          <w:szCs w:val="20"/>
        </w:rPr>
        <w:t>a</w:t>
      </w:r>
      <w:r w:rsidRPr="000C0F96">
        <w:rPr>
          <w:rFonts w:ascii="Verdana" w:eastAsia="Verdana" w:hAnsi="Verdana" w:cs="Verdana"/>
          <w:position w:val="-1"/>
          <w:sz w:val="20"/>
          <w:szCs w:val="20"/>
        </w:rPr>
        <w:t>n de Onderwijs</w:t>
      </w:r>
      <w:r w:rsidRPr="000C0F96">
        <w:rPr>
          <w:rFonts w:ascii="Verdana" w:eastAsia="Verdana" w:hAnsi="Verdana" w:cs="Verdana"/>
          <w:spacing w:val="1"/>
          <w:position w:val="-1"/>
          <w:sz w:val="20"/>
          <w:szCs w:val="20"/>
        </w:rPr>
        <w:t>i</w:t>
      </w:r>
      <w:r w:rsidRPr="000C0F96">
        <w:rPr>
          <w:rFonts w:ascii="Verdana" w:eastAsia="Verdana" w:hAnsi="Verdana" w:cs="Verdana"/>
          <w:position w:val="-1"/>
          <w:sz w:val="20"/>
          <w:szCs w:val="20"/>
        </w:rPr>
        <w:t>nspect</w:t>
      </w:r>
      <w:r w:rsidRPr="000C0F96">
        <w:rPr>
          <w:rFonts w:ascii="Verdana" w:eastAsia="Verdana" w:hAnsi="Verdana" w:cs="Verdana"/>
          <w:spacing w:val="1"/>
          <w:position w:val="-1"/>
          <w:sz w:val="20"/>
          <w:szCs w:val="20"/>
        </w:rPr>
        <w:t>i</w:t>
      </w:r>
      <w:r w:rsidRPr="000C0F96">
        <w:rPr>
          <w:rFonts w:ascii="Verdana" w:eastAsia="Verdana" w:hAnsi="Verdana" w:cs="Verdana"/>
          <w:position w:val="-1"/>
          <w:sz w:val="20"/>
          <w:szCs w:val="20"/>
        </w:rPr>
        <w:t>e.</w:t>
      </w:r>
    </w:p>
    <w:p w14:paraId="5E871786" w14:textId="77777777" w:rsidR="00E22176" w:rsidRPr="000C0F96" w:rsidRDefault="00E22176" w:rsidP="773371AF">
      <w:pPr>
        <w:widowControl w:val="0"/>
        <w:autoSpaceDE w:val="0"/>
        <w:autoSpaceDN w:val="0"/>
        <w:adjustRightInd w:val="0"/>
        <w:spacing w:line="22" w:lineRule="atLeast"/>
        <w:rPr>
          <w:rFonts w:ascii="Verdana" w:eastAsia="Verdana" w:hAnsi="Verdana" w:cs="Verdana"/>
          <w:b/>
          <w:bCs/>
          <w:sz w:val="20"/>
          <w:szCs w:val="20"/>
        </w:rPr>
      </w:pPr>
    </w:p>
    <w:p w14:paraId="36A378A2" w14:textId="7708B2AD" w:rsidR="00E832CD" w:rsidRPr="000C0F96" w:rsidRDefault="00E832CD" w:rsidP="773371AF">
      <w:pPr>
        <w:widowControl w:val="0"/>
        <w:autoSpaceDE w:val="0"/>
        <w:autoSpaceDN w:val="0"/>
        <w:adjustRightInd w:val="0"/>
        <w:spacing w:line="22" w:lineRule="atLeast"/>
        <w:rPr>
          <w:rFonts w:ascii="Verdana" w:eastAsia="Verdana" w:hAnsi="Verdana" w:cs="Verdana"/>
          <w:b/>
          <w:bCs/>
          <w:sz w:val="20"/>
          <w:szCs w:val="20"/>
        </w:rPr>
      </w:pPr>
      <w:r w:rsidRPr="000C0F96">
        <w:rPr>
          <w:rFonts w:ascii="Verdana" w:eastAsia="Verdana" w:hAnsi="Verdana" w:cs="Verdana"/>
          <w:b/>
          <w:bCs/>
          <w:sz w:val="20"/>
          <w:szCs w:val="20"/>
        </w:rPr>
        <w:t>4</w:t>
      </w:r>
      <w:r w:rsidR="00B2710F" w:rsidRPr="000C0F96">
        <w:rPr>
          <w:rFonts w:ascii="Verdana" w:eastAsia="Verdana" w:hAnsi="Verdana" w:cs="Verdana"/>
          <w:b/>
          <w:bCs/>
          <w:sz w:val="20"/>
          <w:szCs w:val="20"/>
        </w:rPr>
        <w:t>.12</w:t>
      </w:r>
      <w:r w:rsidRPr="000C0F96">
        <w:rPr>
          <w:rFonts w:ascii="Verdana" w:eastAsia="Verdana" w:hAnsi="Verdana" w:cs="Verdana"/>
          <w:b/>
          <w:bCs/>
          <w:sz w:val="20"/>
          <w:szCs w:val="20"/>
        </w:rPr>
        <w:t xml:space="preserve"> Bewaren examenwerk </w:t>
      </w:r>
    </w:p>
    <w:p w14:paraId="439121D7" w14:textId="479F205D" w:rsidR="00E832CD" w:rsidRPr="000C0F96" w:rsidRDefault="002A2FF9" w:rsidP="773371AF">
      <w:pPr>
        <w:widowControl w:val="0"/>
        <w:autoSpaceDE w:val="0"/>
        <w:autoSpaceDN w:val="0"/>
        <w:adjustRightInd w:val="0"/>
        <w:spacing w:line="22" w:lineRule="atLeast"/>
        <w:rPr>
          <w:rFonts w:ascii="Verdana" w:eastAsia="Verdana" w:hAnsi="Verdana" w:cs="Verdana"/>
          <w:sz w:val="20"/>
          <w:szCs w:val="20"/>
        </w:rPr>
      </w:pPr>
      <w:r w:rsidRPr="000C0F96">
        <w:rPr>
          <w:rFonts w:ascii="Verdana" w:eastAsia="Verdana" w:hAnsi="Verdana" w:cs="Verdana"/>
          <w:sz w:val="20"/>
          <w:szCs w:val="20"/>
        </w:rPr>
        <w:t xml:space="preserve">Ieder gemaakt schoolexamenonderdeel wordt door de examencommissie ten minste </w:t>
      </w:r>
      <w:r w:rsidR="008C114B">
        <w:rPr>
          <w:rFonts w:ascii="Verdana" w:eastAsia="Verdana" w:hAnsi="Verdana" w:cs="Verdana"/>
          <w:sz w:val="20"/>
          <w:szCs w:val="20"/>
        </w:rPr>
        <w:t>6</w:t>
      </w:r>
      <w:r w:rsidRPr="000C0F96">
        <w:rPr>
          <w:rFonts w:ascii="Verdana" w:eastAsia="Verdana" w:hAnsi="Verdana" w:cs="Verdana"/>
          <w:sz w:val="20"/>
          <w:szCs w:val="20"/>
        </w:rPr>
        <w:t xml:space="preserve"> maanden na afname of inleveren in een kluis bewaard, ter inzage voor belanghebbenden. Na deze termijn zal het werk worden vernietigd. </w:t>
      </w:r>
    </w:p>
    <w:p w14:paraId="543EB9A6" w14:textId="0564ECAD" w:rsidR="00E832CD" w:rsidRPr="000C0F96" w:rsidRDefault="00E832CD" w:rsidP="773371AF">
      <w:pPr>
        <w:widowControl w:val="0"/>
        <w:tabs>
          <w:tab w:val="left" w:pos="740"/>
        </w:tabs>
        <w:autoSpaceDE w:val="0"/>
        <w:autoSpaceDN w:val="0"/>
        <w:adjustRightInd w:val="0"/>
        <w:spacing w:line="22" w:lineRule="atLeast"/>
        <w:rPr>
          <w:rFonts w:ascii="Verdana" w:eastAsia="Verdana" w:hAnsi="Verdana" w:cs="Verdana"/>
          <w:position w:val="-1"/>
          <w:sz w:val="20"/>
          <w:szCs w:val="20"/>
        </w:rPr>
      </w:pPr>
    </w:p>
    <w:p w14:paraId="0BD85462" w14:textId="77777777" w:rsidR="00E832CD" w:rsidRPr="000C0F96" w:rsidRDefault="00E832CD" w:rsidP="773371AF">
      <w:pPr>
        <w:widowControl w:val="0"/>
        <w:tabs>
          <w:tab w:val="left" w:pos="740"/>
        </w:tabs>
        <w:autoSpaceDE w:val="0"/>
        <w:autoSpaceDN w:val="0"/>
        <w:adjustRightInd w:val="0"/>
        <w:spacing w:line="22" w:lineRule="atLeast"/>
        <w:rPr>
          <w:rFonts w:ascii="Verdana" w:eastAsia="Verdana" w:hAnsi="Verdana" w:cs="Verdana"/>
          <w:position w:val="-1"/>
          <w:sz w:val="20"/>
          <w:szCs w:val="20"/>
        </w:rPr>
      </w:pPr>
    </w:p>
    <w:p w14:paraId="60107419" w14:textId="77777777" w:rsidR="000E3407" w:rsidRDefault="000E3407">
      <w:pPr>
        <w:rPr>
          <w:rFonts w:ascii="Verdana" w:eastAsia="Verdana" w:hAnsi="Verdana" w:cs="Verdana"/>
          <w:b/>
          <w:bCs/>
          <w:sz w:val="20"/>
          <w:szCs w:val="20"/>
        </w:rPr>
      </w:pPr>
      <w:r>
        <w:rPr>
          <w:rFonts w:ascii="Verdana" w:eastAsia="Verdana" w:hAnsi="Verdana" w:cs="Verdana"/>
          <w:b/>
          <w:bCs/>
          <w:sz w:val="20"/>
          <w:szCs w:val="20"/>
        </w:rPr>
        <w:br w:type="page"/>
      </w:r>
    </w:p>
    <w:p w14:paraId="478708E7" w14:textId="3CD55AFD" w:rsidR="00252F24" w:rsidRPr="000C0F96" w:rsidRDefault="63DB3019" w:rsidP="00E71A69">
      <w:pPr>
        <w:pStyle w:val="Titel"/>
        <w:numPr>
          <w:ilvl w:val="0"/>
          <w:numId w:val="24"/>
        </w:numPr>
        <w:rPr>
          <w:b w:val="0"/>
          <w:bCs w:val="0"/>
          <w:sz w:val="20"/>
          <w:szCs w:val="20"/>
        </w:rPr>
      </w:pPr>
      <w:r w:rsidRPr="000C0F96">
        <w:lastRenderedPageBreak/>
        <w:t>Het centraal examen</w:t>
      </w:r>
    </w:p>
    <w:p w14:paraId="3A2B4FE9" w14:textId="77777777" w:rsidR="001201B9" w:rsidRPr="000C0F96" w:rsidRDefault="001201B9" w:rsidP="773371AF">
      <w:pPr>
        <w:rPr>
          <w:rFonts w:ascii="Verdana" w:eastAsia="Verdana" w:hAnsi="Verdana" w:cs="Verdana"/>
          <w:b/>
          <w:bCs/>
          <w:sz w:val="20"/>
          <w:szCs w:val="20"/>
          <w:lang w:eastAsia="nl-NL"/>
        </w:rPr>
      </w:pPr>
    </w:p>
    <w:p w14:paraId="13DF7707" w14:textId="3EAE946F" w:rsidR="00252F24" w:rsidRPr="000C0F96" w:rsidRDefault="63DB3019" w:rsidP="773371AF">
      <w:pPr>
        <w:rPr>
          <w:rFonts w:ascii="Verdana" w:eastAsia="Verdana" w:hAnsi="Verdana" w:cs="Verdana"/>
          <w:b/>
          <w:bCs/>
          <w:sz w:val="20"/>
          <w:szCs w:val="20"/>
          <w:lang w:eastAsia="nl-NL"/>
        </w:rPr>
      </w:pPr>
      <w:r w:rsidRPr="000C0F96">
        <w:rPr>
          <w:rFonts w:ascii="Verdana" w:eastAsia="Verdana" w:hAnsi="Verdana" w:cs="Verdana"/>
          <w:b/>
          <w:bCs/>
          <w:sz w:val="20"/>
          <w:szCs w:val="20"/>
          <w:lang w:eastAsia="nl-NL"/>
        </w:rPr>
        <w:t>5.1  Wanneer ben ik geslaagd voor het VMBO</w:t>
      </w:r>
      <w:r w:rsidR="000546C2" w:rsidRPr="000C0F96">
        <w:rPr>
          <w:rFonts w:ascii="Verdana" w:eastAsia="Verdana" w:hAnsi="Verdana" w:cs="Verdana"/>
          <w:b/>
          <w:bCs/>
          <w:sz w:val="20"/>
          <w:szCs w:val="20"/>
          <w:lang w:eastAsia="nl-NL"/>
        </w:rPr>
        <w:t>?</w:t>
      </w:r>
    </w:p>
    <w:p w14:paraId="70B758A5" w14:textId="584445F5" w:rsidR="00252F24" w:rsidRPr="000C0F96" w:rsidRDefault="63DB3019"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Een kandidaat i</w:t>
      </w:r>
      <w:r w:rsidR="002B3850" w:rsidRPr="000C0F96">
        <w:rPr>
          <w:rFonts w:ascii="Verdana" w:eastAsia="Verdana" w:hAnsi="Verdana" w:cs="Verdana"/>
          <w:sz w:val="20"/>
          <w:szCs w:val="20"/>
          <w:lang w:eastAsia="nl-NL"/>
        </w:rPr>
        <w:t>s geslaagd voor het examen als zij/h</w:t>
      </w:r>
      <w:r w:rsidRPr="000C0F96">
        <w:rPr>
          <w:rFonts w:ascii="Verdana" w:eastAsia="Verdana" w:hAnsi="Verdana" w:cs="Verdana"/>
          <w:sz w:val="20"/>
          <w:szCs w:val="20"/>
          <w:lang w:eastAsia="nl-NL"/>
        </w:rPr>
        <w:t>ij voldoet aan alle hieronder genoemde eisen.</w:t>
      </w:r>
    </w:p>
    <w:p w14:paraId="1231BE67" w14:textId="77777777" w:rsidR="00252F24" w:rsidRPr="000C0F96" w:rsidRDefault="00252F24" w:rsidP="773371AF">
      <w:pPr>
        <w:rPr>
          <w:rFonts w:ascii="Verdana" w:eastAsia="Verdana" w:hAnsi="Verdana" w:cs="Verdana"/>
          <w:sz w:val="20"/>
          <w:szCs w:val="20"/>
          <w:lang w:eastAsia="nl-NL"/>
        </w:rPr>
      </w:pPr>
    </w:p>
    <w:p w14:paraId="133A561A" w14:textId="77777777" w:rsidR="00252F24" w:rsidRPr="000C0F96" w:rsidRDefault="63DB3019" w:rsidP="007075E7">
      <w:pPr>
        <w:numPr>
          <w:ilvl w:val="0"/>
          <w:numId w:val="1"/>
        </w:numPr>
        <w:contextualSpacing/>
        <w:rPr>
          <w:rFonts w:ascii="Verdana" w:eastAsia="Verdana" w:hAnsi="Verdana" w:cs="Verdana"/>
          <w:sz w:val="20"/>
          <w:szCs w:val="20"/>
          <w:lang w:eastAsia="nl-NL"/>
        </w:rPr>
      </w:pPr>
      <w:r w:rsidRPr="000C0F96">
        <w:rPr>
          <w:rFonts w:ascii="Verdana" w:eastAsia="Verdana" w:hAnsi="Verdana" w:cs="Verdana"/>
          <w:sz w:val="20"/>
          <w:szCs w:val="20"/>
          <w:lang w:eastAsia="nl-NL"/>
        </w:rPr>
        <w:t>Het gemiddelde cijfer van je centrale examens is 5,5 of hoger. Je berekent dit gemiddelde door alle centraal examencijfers bij elkaar op te tellen en te delen door het aantal vakken waarin je centraal examen hebt gedaan. Met een gemiddelde lager dan 5,5 ben je gezakt.</w:t>
      </w:r>
    </w:p>
    <w:p w14:paraId="01258CCE" w14:textId="1B40DE04" w:rsidR="00252F24" w:rsidRPr="000C0F96" w:rsidRDefault="63DB3019" w:rsidP="007075E7">
      <w:pPr>
        <w:numPr>
          <w:ilvl w:val="0"/>
          <w:numId w:val="1"/>
        </w:numPr>
        <w:contextualSpacing/>
        <w:rPr>
          <w:rFonts w:ascii="Verdana" w:eastAsia="Verdana" w:hAnsi="Verdana" w:cs="Verdana"/>
          <w:sz w:val="20"/>
          <w:szCs w:val="20"/>
          <w:lang w:eastAsia="nl-NL"/>
        </w:rPr>
      </w:pPr>
      <w:r w:rsidRPr="000C0F96">
        <w:rPr>
          <w:rFonts w:ascii="Verdana" w:eastAsia="Verdana" w:hAnsi="Verdana" w:cs="Verdana"/>
          <w:sz w:val="20"/>
          <w:szCs w:val="20"/>
          <w:lang w:eastAsia="nl-NL"/>
        </w:rPr>
        <w:t xml:space="preserve">Lichamelijke opvoeding, het </w:t>
      </w:r>
      <w:r w:rsidR="18039B7E" w:rsidRPr="000C0F96">
        <w:rPr>
          <w:rFonts w:ascii="Verdana" w:eastAsia="Verdana" w:hAnsi="Verdana" w:cs="Verdana"/>
          <w:sz w:val="20"/>
          <w:szCs w:val="20"/>
          <w:lang w:eastAsia="nl-NL"/>
        </w:rPr>
        <w:t>profiel</w:t>
      </w:r>
      <w:r w:rsidRPr="000C0F96">
        <w:rPr>
          <w:rFonts w:ascii="Verdana" w:eastAsia="Verdana" w:hAnsi="Verdana" w:cs="Verdana"/>
          <w:sz w:val="20"/>
          <w:szCs w:val="20"/>
          <w:lang w:eastAsia="nl-NL"/>
        </w:rPr>
        <w:t>werkstuk en het kunstvak uit het gemeenschappelijke deel moet ‘voldoende’ of ‘goed’ zijn.</w:t>
      </w:r>
    </w:p>
    <w:p w14:paraId="036FE27E" w14:textId="1AED6558" w:rsidR="005704E4" w:rsidRPr="000C0F96" w:rsidRDefault="63DB3019" w:rsidP="007075E7">
      <w:pPr>
        <w:numPr>
          <w:ilvl w:val="0"/>
          <w:numId w:val="1"/>
        </w:numPr>
        <w:contextualSpacing/>
        <w:rPr>
          <w:rFonts w:ascii="Verdana" w:eastAsia="Verdana" w:hAnsi="Verdana" w:cs="Verdana"/>
          <w:sz w:val="20"/>
          <w:szCs w:val="20"/>
          <w:lang w:eastAsia="nl-NL"/>
        </w:rPr>
      </w:pPr>
      <w:r w:rsidRPr="000C0F96">
        <w:rPr>
          <w:rFonts w:ascii="Verdana" w:eastAsia="Verdana" w:hAnsi="Verdana" w:cs="Verdana"/>
          <w:sz w:val="20"/>
          <w:szCs w:val="20"/>
          <w:lang w:eastAsia="nl-NL"/>
        </w:rPr>
        <w:t xml:space="preserve"> Je hebt voor het vak Nederlandse taal als eindcijfer een 5 of hoger behaald.</w:t>
      </w:r>
    </w:p>
    <w:p w14:paraId="0E0CF6B2" w14:textId="77777777" w:rsidR="005704E4" w:rsidRPr="000C0F96" w:rsidRDefault="005704E4" w:rsidP="773371AF">
      <w:pPr>
        <w:contextualSpacing/>
        <w:rPr>
          <w:rFonts w:ascii="Verdana" w:eastAsia="Verdana" w:hAnsi="Verdana" w:cs="Verdana"/>
          <w:sz w:val="20"/>
          <w:szCs w:val="20"/>
          <w:lang w:eastAsia="nl-NL"/>
        </w:rPr>
      </w:pPr>
    </w:p>
    <w:p w14:paraId="69728D51" w14:textId="77777777" w:rsidR="00252F24" w:rsidRPr="000C0F96" w:rsidRDefault="63DB3019" w:rsidP="007075E7">
      <w:pPr>
        <w:numPr>
          <w:ilvl w:val="0"/>
          <w:numId w:val="1"/>
        </w:numPr>
        <w:contextualSpacing/>
        <w:rPr>
          <w:rFonts w:ascii="Verdana" w:eastAsia="Verdana" w:hAnsi="Verdana" w:cs="Verdana"/>
          <w:sz w:val="20"/>
          <w:szCs w:val="20"/>
          <w:lang w:eastAsia="nl-NL"/>
        </w:rPr>
      </w:pPr>
      <w:r w:rsidRPr="000C0F96">
        <w:rPr>
          <w:rFonts w:ascii="Verdana" w:eastAsia="Verdana" w:hAnsi="Verdana" w:cs="Verdana"/>
          <w:sz w:val="20"/>
          <w:szCs w:val="20"/>
          <w:lang w:eastAsia="nl-NL"/>
        </w:rPr>
        <w:t xml:space="preserve"> Je eindcijfers ook aan de volgende eisen voldoen:</w:t>
      </w:r>
    </w:p>
    <w:p w14:paraId="4F9B99AA" w14:textId="77777777" w:rsidR="00252F24" w:rsidRPr="000C0F96" w:rsidRDefault="63DB3019" w:rsidP="007075E7">
      <w:pPr>
        <w:numPr>
          <w:ilvl w:val="1"/>
          <w:numId w:val="1"/>
        </w:numPr>
        <w:contextualSpacing/>
        <w:rPr>
          <w:rFonts w:ascii="Verdana" w:eastAsia="Verdana" w:hAnsi="Verdana" w:cs="Verdana"/>
          <w:sz w:val="20"/>
          <w:szCs w:val="20"/>
          <w:lang w:eastAsia="nl-NL"/>
        </w:rPr>
      </w:pPr>
      <w:r w:rsidRPr="000C0F96">
        <w:rPr>
          <w:rFonts w:ascii="Verdana" w:eastAsia="Verdana" w:hAnsi="Verdana" w:cs="Verdana"/>
          <w:sz w:val="20"/>
          <w:szCs w:val="20"/>
          <w:lang w:eastAsia="nl-NL"/>
        </w:rPr>
        <w:t>Al je eindcijfers zijn 6 of hoger, of</w:t>
      </w:r>
    </w:p>
    <w:p w14:paraId="276B7447" w14:textId="77777777" w:rsidR="00252F24" w:rsidRPr="000C0F96" w:rsidRDefault="63DB3019" w:rsidP="007075E7">
      <w:pPr>
        <w:numPr>
          <w:ilvl w:val="1"/>
          <w:numId w:val="1"/>
        </w:numPr>
        <w:contextualSpacing/>
        <w:rPr>
          <w:rFonts w:ascii="Verdana" w:eastAsia="Verdana" w:hAnsi="Verdana" w:cs="Verdana"/>
          <w:sz w:val="20"/>
          <w:szCs w:val="20"/>
          <w:lang w:eastAsia="nl-NL"/>
        </w:rPr>
      </w:pPr>
      <w:r w:rsidRPr="000C0F96">
        <w:rPr>
          <w:rFonts w:ascii="Verdana" w:eastAsia="Verdana" w:hAnsi="Verdana" w:cs="Verdana"/>
          <w:sz w:val="20"/>
          <w:szCs w:val="20"/>
          <w:lang w:eastAsia="nl-NL"/>
        </w:rPr>
        <w:t>Je hebt één 5 en al je andere eindcijfers zijn 6 of hoger, of</w:t>
      </w:r>
    </w:p>
    <w:p w14:paraId="755937C3" w14:textId="77777777" w:rsidR="00252F24" w:rsidRPr="000C0F96" w:rsidRDefault="63DB3019" w:rsidP="007075E7">
      <w:pPr>
        <w:numPr>
          <w:ilvl w:val="1"/>
          <w:numId w:val="1"/>
        </w:numPr>
        <w:contextualSpacing/>
        <w:rPr>
          <w:rFonts w:ascii="Verdana" w:eastAsia="Verdana" w:hAnsi="Verdana" w:cs="Verdana"/>
          <w:sz w:val="20"/>
          <w:szCs w:val="20"/>
          <w:lang w:eastAsia="nl-NL"/>
        </w:rPr>
      </w:pPr>
      <w:r w:rsidRPr="000C0F96">
        <w:rPr>
          <w:rFonts w:ascii="Verdana" w:eastAsia="Verdana" w:hAnsi="Verdana" w:cs="Verdana"/>
          <w:sz w:val="20"/>
          <w:szCs w:val="20"/>
          <w:lang w:eastAsia="nl-NL"/>
        </w:rPr>
        <w:t>Je hebt maximaal één 4 en al je andere eindcijfers zijn 6 of hoger, waarvan tenminste één 7 of hoger is, of</w:t>
      </w:r>
    </w:p>
    <w:p w14:paraId="608C971F" w14:textId="77777777" w:rsidR="00252F24" w:rsidRPr="000C0F96" w:rsidRDefault="63DB3019" w:rsidP="007075E7">
      <w:pPr>
        <w:numPr>
          <w:ilvl w:val="1"/>
          <w:numId w:val="1"/>
        </w:numPr>
        <w:contextualSpacing/>
        <w:rPr>
          <w:rFonts w:ascii="Verdana" w:eastAsia="Verdana" w:hAnsi="Verdana" w:cs="Verdana"/>
          <w:sz w:val="20"/>
          <w:szCs w:val="20"/>
          <w:lang w:eastAsia="nl-NL"/>
        </w:rPr>
      </w:pPr>
      <w:r w:rsidRPr="000C0F96">
        <w:rPr>
          <w:rFonts w:ascii="Verdana" w:eastAsia="Verdana" w:hAnsi="Verdana" w:cs="Verdana"/>
          <w:sz w:val="20"/>
          <w:szCs w:val="20"/>
          <w:lang w:eastAsia="nl-NL"/>
        </w:rPr>
        <w:t>Je hebt maximaal twee 5-en en al je andere eindcijfers zijn 6 of hoger, waarvan er tenminste één 7 of hoger is en</w:t>
      </w:r>
    </w:p>
    <w:p w14:paraId="741361C5" w14:textId="2260C6D5" w:rsidR="00252F24" w:rsidRPr="000C0F96" w:rsidRDefault="63DB3019" w:rsidP="007075E7">
      <w:pPr>
        <w:numPr>
          <w:ilvl w:val="1"/>
          <w:numId w:val="1"/>
        </w:numPr>
        <w:contextualSpacing/>
        <w:rPr>
          <w:rFonts w:ascii="Verdana" w:eastAsia="Verdana" w:hAnsi="Verdana" w:cs="Verdana"/>
          <w:sz w:val="20"/>
          <w:szCs w:val="20"/>
          <w:lang w:eastAsia="nl-NL"/>
        </w:rPr>
      </w:pPr>
      <w:r w:rsidRPr="000C0F96">
        <w:rPr>
          <w:rFonts w:ascii="Verdana" w:eastAsia="Verdana" w:hAnsi="Verdana" w:cs="Verdana"/>
          <w:sz w:val="20"/>
          <w:szCs w:val="20"/>
          <w:lang w:eastAsia="nl-NL"/>
        </w:rPr>
        <w:t>Geen eindcijfer is 3 of lager.</w:t>
      </w:r>
      <w:r w:rsidR="000546C2" w:rsidRPr="000C0F96">
        <w:rPr>
          <w:rFonts w:ascii="Verdana" w:eastAsia="Verdana" w:hAnsi="Verdana" w:cs="Verdana"/>
          <w:sz w:val="20"/>
          <w:szCs w:val="20"/>
          <w:lang w:eastAsia="nl-NL"/>
        </w:rPr>
        <w:t xml:space="preserve"> </w:t>
      </w:r>
    </w:p>
    <w:p w14:paraId="4A7B2AD3" w14:textId="466EC4F7" w:rsidR="005704E4" w:rsidRPr="000C0F96" w:rsidRDefault="005704E4" w:rsidP="007075E7">
      <w:pPr>
        <w:pStyle w:val="Lijstalinea"/>
        <w:numPr>
          <w:ilvl w:val="1"/>
          <w:numId w:val="1"/>
        </w:numPr>
        <w:rPr>
          <w:rFonts w:ascii="Verdana" w:eastAsia="Verdana" w:hAnsi="Verdana" w:cs="Verdana"/>
          <w:sz w:val="20"/>
          <w:szCs w:val="20"/>
          <w:lang w:eastAsia="nl-NL"/>
        </w:rPr>
      </w:pPr>
      <w:r w:rsidRPr="000C0F96">
        <w:rPr>
          <w:rFonts w:ascii="Verdana" w:eastAsia="Verdana" w:hAnsi="Verdana" w:cs="Verdana"/>
          <w:sz w:val="20"/>
          <w:szCs w:val="20"/>
          <w:lang w:eastAsia="nl-NL"/>
        </w:rPr>
        <w:t>Het combinatiecijfer mag niet lager zijn dan een 4. Ook voor de afzonderlijke beroepsgerichte keuzevakken mag je niet lager dan een 4 halen.</w:t>
      </w:r>
    </w:p>
    <w:p w14:paraId="6F281489" w14:textId="77777777" w:rsidR="0063178E" w:rsidRPr="000C0F96" w:rsidRDefault="0063178E" w:rsidP="773371AF">
      <w:pPr>
        <w:rPr>
          <w:rFonts w:ascii="Verdana" w:eastAsia="Verdana" w:hAnsi="Verdana" w:cs="Verdana"/>
          <w:sz w:val="20"/>
          <w:szCs w:val="20"/>
          <w:lang w:eastAsia="nl-NL"/>
        </w:rPr>
      </w:pPr>
    </w:p>
    <w:p w14:paraId="2E20C0D1" w14:textId="30F29F2C" w:rsidR="0063178E" w:rsidRPr="000C0F96" w:rsidRDefault="0063178E" w:rsidP="773371AF">
      <w:pPr>
        <w:rPr>
          <w:rFonts w:ascii="Verdana" w:eastAsia="Verdana" w:hAnsi="Verdana" w:cs="Verdana"/>
          <w:b/>
          <w:bCs/>
          <w:sz w:val="20"/>
          <w:szCs w:val="20"/>
          <w:lang w:eastAsia="nl-NL"/>
        </w:rPr>
      </w:pPr>
      <w:bookmarkStart w:id="0" w:name="_Hlk82597183"/>
      <w:r w:rsidRPr="000C0F96">
        <w:rPr>
          <w:rFonts w:ascii="Verdana" w:eastAsia="Verdana" w:hAnsi="Verdana" w:cs="Verdana"/>
          <w:b/>
          <w:bCs/>
          <w:sz w:val="20"/>
          <w:szCs w:val="20"/>
          <w:lang w:eastAsia="nl-NL"/>
        </w:rPr>
        <w:t>5.2</w:t>
      </w:r>
      <w:r w:rsidRPr="000C0F96">
        <w:rPr>
          <w:rFonts w:ascii="Verdana" w:hAnsi="Verdana"/>
          <w:sz w:val="20"/>
          <w:szCs w:val="20"/>
        </w:rPr>
        <w:tab/>
      </w:r>
      <w:r w:rsidRPr="000C0F96">
        <w:rPr>
          <w:rFonts w:ascii="Verdana" w:eastAsia="Verdana" w:hAnsi="Verdana" w:cs="Verdana"/>
          <w:b/>
          <w:bCs/>
          <w:sz w:val="20"/>
          <w:szCs w:val="20"/>
          <w:lang w:eastAsia="nl-NL"/>
        </w:rPr>
        <w:t>Zak- en slaagregeling VMBO-V</w:t>
      </w:r>
      <w:r w:rsidR="008C114B">
        <w:rPr>
          <w:rFonts w:ascii="Verdana" w:eastAsia="Verdana" w:hAnsi="Verdana" w:cs="Verdana"/>
          <w:b/>
          <w:bCs/>
          <w:sz w:val="20"/>
          <w:szCs w:val="20"/>
          <w:lang w:eastAsia="nl-NL"/>
        </w:rPr>
        <w:t>MR</w:t>
      </w:r>
    </w:p>
    <w:bookmarkEnd w:id="0"/>
    <w:p w14:paraId="3991DBCE" w14:textId="77777777" w:rsidR="0063178E" w:rsidRPr="000C0F96" w:rsidRDefault="0063178E"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Je bent geslaagd voor je mbo-opleiding als voldaan is aan onderstaande eisen.</w:t>
      </w:r>
    </w:p>
    <w:p w14:paraId="2BAA4B6C" w14:textId="77777777" w:rsidR="0063178E" w:rsidRPr="000C0F96" w:rsidRDefault="0063178E" w:rsidP="773371AF">
      <w:pPr>
        <w:rPr>
          <w:rFonts w:ascii="Verdana" w:eastAsia="Verdana" w:hAnsi="Verdana" w:cs="Verdana"/>
          <w:sz w:val="20"/>
          <w:szCs w:val="20"/>
          <w:lang w:eastAsia="nl-NL"/>
        </w:rPr>
      </w:pPr>
    </w:p>
    <w:p w14:paraId="3F1C430E" w14:textId="77777777" w:rsidR="0063178E" w:rsidRPr="000C0F96" w:rsidRDefault="0063178E"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Voor de vmbo-vakken:</w:t>
      </w:r>
    </w:p>
    <w:p w14:paraId="3A453B3D" w14:textId="3EC709BD" w:rsidR="0063178E" w:rsidRPr="000C0F96" w:rsidRDefault="0063178E"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1.</w:t>
      </w:r>
      <w:r>
        <w:tab/>
      </w:r>
      <w:r w:rsidRPr="000C0F96">
        <w:rPr>
          <w:rFonts w:ascii="Verdana" w:eastAsia="Verdana" w:hAnsi="Verdana" w:cs="Verdana"/>
          <w:sz w:val="20"/>
          <w:szCs w:val="20"/>
          <w:lang w:eastAsia="nl-NL"/>
        </w:rPr>
        <w:t xml:space="preserve">Je hebt de verplichte vmbo-examens voor Nederlands, Engels, </w:t>
      </w:r>
      <w:r w:rsidR="003F2B79" w:rsidRPr="735A2694">
        <w:rPr>
          <w:rFonts w:ascii="Verdana" w:eastAsia="Verdana" w:hAnsi="Verdana" w:cs="Verdana"/>
          <w:sz w:val="20"/>
          <w:szCs w:val="20"/>
          <w:lang w:eastAsia="nl-NL"/>
        </w:rPr>
        <w:t>m</w:t>
      </w:r>
      <w:r w:rsidRPr="735A2694">
        <w:rPr>
          <w:rFonts w:ascii="Verdana" w:eastAsia="Verdana" w:hAnsi="Verdana" w:cs="Verdana"/>
          <w:sz w:val="20"/>
          <w:szCs w:val="20"/>
          <w:lang w:eastAsia="nl-NL"/>
        </w:rPr>
        <w:t xml:space="preserve">aatschappijleer, </w:t>
      </w:r>
      <w:r w:rsidR="09CCE40A" w:rsidRPr="735A2694">
        <w:rPr>
          <w:rFonts w:ascii="Verdana" w:eastAsia="Verdana" w:hAnsi="Verdana" w:cs="Verdana"/>
          <w:sz w:val="20"/>
          <w:szCs w:val="20"/>
          <w:lang w:eastAsia="nl-NL"/>
        </w:rPr>
        <w:t>l</w:t>
      </w:r>
      <w:r w:rsidRPr="735A2694">
        <w:rPr>
          <w:rFonts w:ascii="Verdana" w:eastAsia="Verdana" w:hAnsi="Verdana" w:cs="Verdana"/>
          <w:sz w:val="20"/>
          <w:szCs w:val="20"/>
          <w:lang w:eastAsia="nl-NL"/>
        </w:rPr>
        <w:t xml:space="preserve">ichamelijke </w:t>
      </w:r>
      <w:r w:rsidR="2CAE95A1" w:rsidRPr="735A2694">
        <w:rPr>
          <w:rFonts w:ascii="Verdana" w:eastAsia="Verdana" w:hAnsi="Verdana" w:cs="Verdana"/>
          <w:sz w:val="20"/>
          <w:szCs w:val="20"/>
          <w:lang w:eastAsia="nl-NL"/>
        </w:rPr>
        <w:t>o</w:t>
      </w:r>
      <w:r w:rsidRPr="735A2694">
        <w:rPr>
          <w:rFonts w:ascii="Verdana" w:eastAsia="Verdana" w:hAnsi="Verdana" w:cs="Verdana"/>
          <w:sz w:val="20"/>
          <w:szCs w:val="20"/>
          <w:lang w:eastAsia="nl-NL"/>
        </w:rPr>
        <w:t>pvoeding</w:t>
      </w:r>
      <w:r w:rsidRPr="000C0F96">
        <w:rPr>
          <w:rFonts w:ascii="Verdana" w:eastAsia="Verdana" w:hAnsi="Verdana" w:cs="Verdana"/>
          <w:sz w:val="20"/>
          <w:szCs w:val="20"/>
          <w:lang w:eastAsia="nl-NL"/>
        </w:rPr>
        <w:t xml:space="preserve"> en </w:t>
      </w:r>
      <w:r w:rsidR="003F2B79" w:rsidRPr="735A2694">
        <w:rPr>
          <w:rFonts w:ascii="Verdana" w:eastAsia="Verdana" w:hAnsi="Verdana" w:cs="Verdana"/>
          <w:sz w:val="20"/>
          <w:szCs w:val="20"/>
          <w:lang w:eastAsia="nl-NL"/>
        </w:rPr>
        <w:t>K</w:t>
      </w:r>
      <w:r w:rsidRPr="735A2694">
        <w:rPr>
          <w:rFonts w:ascii="Verdana" w:eastAsia="Verdana" w:hAnsi="Verdana" w:cs="Verdana"/>
          <w:sz w:val="20"/>
          <w:szCs w:val="20"/>
          <w:lang w:eastAsia="nl-NL"/>
        </w:rPr>
        <w:t>CKV</w:t>
      </w:r>
      <w:r w:rsidRPr="000C0F96">
        <w:rPr>
          <w:rFonts w:ascii="Verdana" w:eastAsia="Verdana" w:hAnsi="Verdana" w:cs="Verdana"/>
          <w:sz w:val="20"/>
          <w:szCs w:val="20"/>
          <w:lang w:eastAsia="nl-NL"/>
        </w:rPr>
        <w:t xml:space="preserve"> behaald en/of hier een voldoende of goed voor behaald.</w:t>
      </w:r>
    </w:p>
    <w:p w14:paraId="0CFE741F" w14:textId="72B22500" w:rsidR="0063178E" w:rsidRPr="000C0F96" w:rsidRDefault="0063178E" w:rsidP="773371AF">
      <w:pPr>
        <w:ind w:left="705" w:hanging="705"/>
        <w:rPr>
          <w:rFonts w:ascii="Verdana" w:eastAsia="Verdana" w:hAnsi="Verdana" w:cs="Verdana"/>
          <w:sz w:val="20"/>
          <w:szCs w:val="20"/>
          <w:lang w:eastAsia="nl-NL"/>
        </w:rPr>
      </w:pPr>
      <w:r w:rsidRPr="000C0F96">
        <w:rPr>
          <w:rFonts w:ascii="Verdana" w:eastAsia="Verdana" w:hAnsi="Verdana" w:cs="Verdana"/>
          <w:sz w:val="20"/>
          <w:szCs w:val="20"/>
          <w:lang w:eastAsia="nl-NL"/>
        </w:rPr>
        <w:t>2.</w:t>
      </w:r>
      <w:r w:rsidRPr="000C0F96">
        <w:rPr>
          <w:rFonts w:ascii="Verdana" w:hAnsi="Verdana"/>
          <w:sz w:val="20"/>
          <w:szCs w:val="20"/>
        </w:rPr>
        <w:tab/>
      </w:r>
      <w:r w:rsidRPr="000C0F96">
        <w:rPr>
          <w:rFonts w:ascii="Verdana" w:eastAsia="Verdana" w:hAnsi="Verdana" w:cs="Verdana"/>
          <w:sz w:val="20"/>
          <w:szCs w:val="20"/>
          <w:lang w:eastAsia="nl-NL"/>
        </w:rPr>
        <w:t>Het gemiddelde voor de vakken Nederlands en Engels moet voldoende zijn (</w:t>
      </w:r>
      <w:r w:rsidR="000B13AC" w:rsidRPr="000C0F96">
        <w:rPr>
          <w:rFonts w:ascii="Verdana" w:eastAsia="Verdana" w:hAnsi="Verdana" w:cs="Verdana"/>
          <w:sz w:val="20"/>
          <w:szCs w:val="20"/>
          <w:lang w:eastAsia="nl-NL"/>
        </w:rPr>
        <w:t>≥</w:t>
      </w:r>
      <w:r w:rsidRPr="000C0F96">
        <w:rPr>
          <w:rFonts w:ascii="Verdana" w:eastAsia="Verdana" w:hAnsi="Verdana" w:cs="Verdana"/>
          <w:sz w:val="20"/>
          <w:szCs w:val="20"/>
          <w:lang w:eastAsia="nl-NL"/>
        </w:rPr>
        <w:t>5,5).</w:t>
      </w:r>
    </w:p>
    <w:p w14:paraId="18B97E63" w14:textId="77777777" w:rsidR="0063178E" w:rsidRPr="000C0F96" w:rsidRDefault="0063178E" w:rsidP="773371AF">
      <w:pPr>
        <w:rPr>
          <w:rFonts w:ascii="Verdana" w:eastAsia="Verdana" w:hAnsi="Verdana" w:cs="Verdana"/>
          <w:sz w:val="20"/>
          <w:szCs w:val="20"/>
          <w:lang w:eastAsia="nl-NL"/>
        </w:rPr>
      </w:pPr>
    </w:p>
    <w:p w14:paraId="1F326D7D" w14:textId="77777777" w:rsidR="0063178E" w:rsidRPr="000C0F96" w:rsidRDefault="0063178E" w:rsidP="773371AF">
      <w:pPr>
        <w:ind w:firstLine="705"/>
        <w:rPr>
          <w:rFonts w:ascii="Verdana" w:eastAsia="Verdana" w:hAnsi="Verdana" w:cs="Verdana"/>
          <w:sz w:val="20"/>
          <w:szCs w:val="20"/>
          <w:lang w:eastAsia="nl-NL"/>
        </w:rPr>
      </w:pPr>
      <w:r w:rsidRPr="000C0F96">
        <w:rPr>
          <w:rFonts w:ascii="Verdana" w:eastAsia="Verdana" w:hAnsi="Verdana" w:cs="Verdana"/>
          <w:sz w:val="20"/>
          <w:szCs w:val="20"/>
          <w:lang w:eastAsia="nl-NL"/>
        </w:rPr>
        <w:t>Voor de mbo-vakken:</w:t>
      </w:r>
    </w:p>
    <w:p w14:paraId="6C9F1FDC" w14:textId="77777777" w:rsidR="0063178E" w:rsidRPr="000C0F96" w:rsidRDefault="0063178E" w:rsidP="773371AF">
      <w:pPr>
        <w:ind w:left="705" w:hanging="705"/>
        <w:rPr>
          <w:rFonts w:ascii="Verdana" w:eastAsia="Verdana" w:hAnsi="Verdana" w:cs="Verdana"/>
          <w:sz w:val="20"/>
          <w:szCs w:val="20"/>
          <w:lang w:eastAsia="nl-NL"/>
        </w:rPr>
      </w:pPr>
      <w:r w:rsidRPr="000C0F96">
        <w:rPr>
          <w:rFonts w:ascii="Verdana" w:eastAsia="Verdana" w:hAnsi="Verdana" w:cs="Verdana"/>
          <w:sz w:val="20"/>
          <w:szCs w:val="20"/>
          <w:lang w:eastAsia="nl-NL"/>
        </w:rPr>
        <w:t>3.</w:t>
      </w:r>
      <w:r w:rsidRPr="000C0F96">
        <w:rPr>
          <w:rFonts w:ascii="Verdana" w:hAnsi="Verdana"/>
          <w:sz w:val="20"/>
          <w:szCs w:val="20"/>
        </w:rPr>
        <w:tab/>
      </w:r>
      <w:r w:rsidRPr="000C0F96">
        <w:rPr>
          <w:rFonts w:ascii="Verdana" w:eastAsia="Verdana" w:hAnsi="Verdana" w:cs="Verdana"/>
          <w:sz w:val="20"/>
          <w:szCs w:val="20"/>
          <w:lang w:eastAsia="nl-NL"/>
        </w:rPr>
        <w:t>Elke kerntaak uit het kwalificatiedossier is tijdens de Proeve van Bekwaamheid met een voldoende of goed beoordeeld.</w:t>
      </w:r>
    </w:p>
    <w:p w14:paraId="2F9637C1" w14:textId="77777777" w:rsidR="0063178E" w:rsidRPr="000C0F96" w:rsidRDefault="0063178E"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4.</w:t>
      </w:r>
      <w:r w:rsidRPr="000C0F96">
        <w:rPr>
          <w:rFonts w:ascii="Verdana" w:hAnsi="Verdana"/>
          <w:sz w:val="20"/>
          <w:szCs w:val="20"/>
        </w:rPr>
        <w:tab/>
      </w:r>
      <w:r w:rsidRPr="000C0F96">
        <w:rPr>
          <w:rFonts w:ascii="Verdana" w:eastAsia="Verdana" w:hAnsi="Verdana" w:cs="Verdana"/>
          <w:sz w:val="20"/>
          <w:szCs w:val="20"/>
          <w:lang w:eastAsia="nl-NL"/>
        </w:rPr>
        <w:t>Het eindcijfer voor generiek Nederlands is niet lager dan een 5.</w:t>
      </w:r>
    </w:p>
    <w:p w14:paraId="30E5B245" w14:textId="77777777" w:rsidR="0063178E" w:rsidRPr="000C0F96" w:rsidRDefault="0063178E"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5.</w:t>
      </w:r>
      <w:r w:rsidRPr="000C0F96">
        <w:rPr>
          <w:rFonts w:ascii="Verdana" w:hAnsi="Verdana"/>
          <w:sz w:val="20"/>
          <w:szCs w:val="20"/>
        </w:rPr>
        <w:tab/>
      </w:r>
      <w:r w:rsidRPr="000C0F96">
        <w:rPr>
          <w:rFonts w:ascii="Verdana" w:eastAsia="Verdana" w:hAnsi="Verdana" w:cs="Verdana"/>
          <w:sz w:val="20"/>
          <w:szCs w:val="20"/>
          <w:lang w:eastAsia="nl-NL"/>
        </w:rPr>
        <w:t>Er is deelgenomen aan het Centraal Examen rekenen.</w:t>
      </w:r>
    </w:p>
    <w:p w14:paraId="76F4BBA8" w14:textId="77777777" w:rsidR="0063178E" w:rsidRPr="000C0F96" w:rsidRDefault="0063178E" w:rsidP="773371AF">
      <w:pPr>
        <w:ind w:left="705" w:hanging="705"/>
        <w:rPr>
          <w:rFonts w:ascii="Verdana" w:eastAsia="Verdana" w:hAnsi="Verdana" w:cs="Verdana"/>
          <w:sz w:val="20"/>
          <w:szCs w:val="20"/>
          <w:lang w:eastAsia="nl-NL"/>
        </w:rPr>
      </w:pPr>
      <w:r w:rsidRPr="000C0F96">
        <w:rPr>
          <w:rFonts w:ascii="Verdana" w:eastAsia="Verdana" w:hAnsi="Verdana" w:cs="Verdana"/>
          <w:sz w:val="20"/>
          <w:szCs w:val="20"/>
          <w:lang w:eastAsia="nl-NL"/>
        </w:rPr>
        <w:t>6.</w:t>
      </w:r>
      <w:r w:rsidRPr="000C0F96">
        <w:rPr>
          <w:rFonts w:ascii="Verdana" w:hAnsi="Verdana"/>
          <w:sz w:val="20"/>
          <w:szCs w:val="20"/>
        </w:rPr>
        <w:tab/>
      </w:r>
      <w:r w:rsidRPr="000C0F96">
        <w:rPr>
          <w:rFonts w:ascii="Verdana" w:eastAsia="Verdana" w:hAnsi="Verdana" w:cs="Verdana"/>
          <w:sz w:val="20"/>
          <w:szCs w:val="20"/>
          <w:lang w:eastAsia="nl-NL"/>
        </w:rPr>
        <w:t>Er is voldaan aan de inspanningsverplichting voor Loopbaan &amp; Burgerschap.</w:t>
      </w:r>
    </w:p>
    <w:p w14:paraId="25D01DE2" w14:textId="77777777" w:rsidR="0063178E" w:rsidRPr="000C0F96" w:rsidRDefault="0063178E"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7.</w:t>
      </w:r>
      <w:r w:rsidRPr="000C0F96">
        <w:rPr>
          <w:rFonts w:ascii="Verdana" w:hAnsi="Verdana"/>
          <w:sz w:val="20"/>
          <w:szCs w:val="20"/>
        </w:rPr>
        <w:tab/>
      </w:r>
      <w:r w:rsidRPr="000C0F96">
        <w:rPr>
          <w:rFonts w:ascii="Verdana" w:eastAsia="Verdana" w:hAnsi="Verdana" w:cs="Verdana"/>
          <w:sz w:val="20"/>
          <w:szCs w:val="20"/>
          <w:lang w:eastAsia="nl-NL"/>
        </w:rPr>
        <w:t>Er is voldaan aan de eisen ten aanzien van de BPV.</w:t>
      </w:r>
    </w:p>
    <w:p w14:paraId="3C1738B3" w14:textId="683CBB03" w:rsidR="0063178E" w:rsidRPr="000C0F96" w:rsidRDefault="0063178E"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8.</w:t>
      </w:r>
      <w:r w:rsidRPr="000C0F96">
        <w:rPr>
          <w:rFonts w:ascii="Verdana" w:hAnsi="Verdana"/>
          <w:sz w:val="20"/>
          <w:szCs w:val="20"/>
        </w:rPr>
        <w:tab/>
      </w:r>
      <w:r w:rsidRPr="000C0F96">
        <w:rPr>
          <w:rFonts w:ascii="Verdana" w:eastAsia="Verdana" w:hAnsi="Verdana" w:cs="Verdana"/>
          <w:sz w:val="20"/>
          <w:szCs w:val="20"/>
          <w:lang w:eastAsia="nl-NL"/>
        </w:rPr>
        <w:t xml:space="preserve">De keuzedelen hebben als eindbeoordeling een voldoende of goed. </w:t>
      </w:r>
    </w:p>
    <w:p w14:paraId="185DD9AE" w14:textId="0BA050EB" w:rsidR="000B13AC" w:rsidRPr="000C0F96" w:rsidRDefault="000B13AC" w:rsidP="773371AF">
      <w:pPr>
        <w:pStyle w:val="xxmsolistparagraph"/>
        <w:shd w:val="clear" w:color="auto" w:fill="FFFFFF" w:themeFill="background1"/>
        <w:spacing w:before="0" w:beforeAutospacing="0" w:after="0" w:afterAutospacing="0"/>
        <w:ind w:left="1068" w:hanging="360"/>
        <w:rPr>
          <w:rFonts w:ascii="Verdana" w:eastAsia="Verdana" w:hAnsi="Verdana" w:cs="Verdana"/>
          <w:color w:val="201F1E"/>
          <w:sz w:val="20"/>
          <w:szCs w:val="20"/>
        </w:rPr>
      </w:pPr>
      <w:r w:rsidRPr="000C0F96">
        <w:rPr>
          <w:rFonts w:ascii="Verdana" w:eastAsia="Verdana" w:hAnsi="Verdana" w:cs="Verdana"/>
          <w:color w:val="201F1E"/>
          <w:sz w:val="20"/>
          <w:szCs w:val="20"/>
        </w:rPr>
        <w:t>a.</w:t>
      </w:r>
      <w:r w:rsidRPr="000C0F96">
        <w:rPr>
          <w:rFonts w:ascii="Verdana" w:eastAsia="Verdana" w:hAnsi="Verdana" w:cs="Verdana"/>
          <w:color w:val="201F1E"/>
          <w:sz w:val="20"/>
          <w:szCs w:val="20"/>
          <w:bdr w:val="none" w:sz="0" w:space="0" w:color="auto" w:frame="1"/>
        </w:rPr>
        <w:t xml:space="preserve"> </w:t>
      </w:r>
      <w:r w:rsidRPr="000C0F96">
        <w:rPr>
          <w:rFonts w:ascii="Verdana" w:eastAsia="Verdana" w:hAnsi="Verdana" w:cs="Verdana"/>
          <w:color w:val="201F1E"/>
          <w:sz w:val="20"/>
          <w:szCs w:val="20"/>
        </w:rPr>
        <w:t>Je mag niet lager dan een 4 (vier) of een gelijkwaardig resultaat halen</w:t>
      </w:r>
    </w:p>
    <w:p w14:paraId="63749FCE" w14:textId="31C57E03" w:rsidR="000B13AC" w:rsidRPr="000C0F96" w:rsidRDefault="000B13AC" w:rsidP="773371AF">
      <w:pPr>
        <w:pStyle w:val="xxmsolistparagraph"/>
        <w:shd w:val="clear" w:color="auto" w:fill="FFFFFF" w:themeFill="background1"/>
        <w:spacing w:before="0" w:beforeAutospacing="0" w:after="0" w:afterAutospacing="0"/>
        <w:ind w:left="1068" w:hanging="360"/>
        <w:rPr>
          <w:rFonts w:ascii="Verdana" w:eastAsia="Verdana" w:hAnsi="Verdana" w:cs="Verdana"/>
          <w:color w:val="201F1E"/>
          <w:sz w:val="20"/>
          <w:szCs w:val="20"/>
        </w:rPr>
      </w:pPr>
      <w:r w:rsidRPr="000C0F96">
        <w:rPr>
          <w:rFonts w:ascii="Verdana" w:eastAsia="Verdana" w:hAnsi="Verdana" w:cs="Verdana"/>
          <w:color w:val="201F1E"/>
          <w:sz w:val="20"/>
          <w:szCs w:val="20"/>
        </w:rPr>
        <w:t>b.</w:t>
      </w:r>
      <w:r w:rsidRPr="000C0F96">
        <w:rPr>
          <w:rFonts w:ascii="Verdana" w:eastAsia="Verdana" w:hAnsi="Verdana" w:cs="Verdana"/>
          <w:color w:val="201F1E"/>
          <w:sz w:val="20"/>
          <w:szCs w:val="20"/>
          <w:bdr w:val="none" w:sz="0" w:space="0" w:color="auto" w:frame="1"/>
        </w:rPr>
        <w:t> </w:t>
      </w:r>
      <w:r w:rsidRPr="000C0F96">
        <w:rPr>
          <w:rFonts w:ascii="Verdana" w:eastAsia="Verdana" w:hAnsi="Verdana" w:cs="Verdana"/>
          <w:color w:val="201F1E"/>
          <w:sz w:val="20"/>
          <w:szCs w:val="20"/>
        </w:rPr>
        <w:t>Voor minimaal de helft van de keuzedelen is een ‘voldoende’ of een 6 (zes) of hoger gehaald</w:t>
      </w:r>
      <w:r w:rsidR="009B5383">
        <w:rPr>
          <w:rFonts w:ascii="Verdana" w:eastAsia="Verdana" w:hAnsi="Verdana" w:cs="Verdana"/>
          <w:color w:val="201F1E"/>
          <w:sz w:val="20"/>
          <w:szCs w:val="20"/>
        </w:rPr>
        <w:t>.</w:t>
      </w:r>
    </w:p>
    <w:p w14:paraId="0C239980" w14:textId="58DA815D" w:rsidR="000B13AC" w:rsidRPr="000C0F96" w:rsidRDefault="000B13AC" w:rsidP="773371AF">
      <w:pPr>
        <w:pStyle w:val="xxmsolistparagraph"/>
        <w:shd w:val="clear" w:color="auto" w:fill="FFFFFF" w:themeFill="background1"/>
        <w:spacing w:before="0" w:beforeAutospacing="0" w:after="0" w:afterAutospacing="0"/>
        <w:ind w:left="1068" w:hanging="360"/>
        <w:rPr>
          <w:rFonts w:ascii="Verdana" w:eastAsia="Verdana" w:hAnsi="Verdana" w:cs="Verdana"/>
          <w:color w:val="201F1E"/>
          <w:sz w:val="20"/>
          <w:szCs w:val="20"/>
        </w:rPr>
      </w:pPr>
      <w:r w:rsidRPr="000C0F96">
        <w:rPr>
          <w:rFonts w:ascii="Verdana" w:eastAsia="Verdana" w:hAnsi="Verdana" w:cs="Verdana"/>
          <w:color w:val="201F1E"/>
          <w:sz w:val="20"/>
          <w:szCs w:val="20"/>
        </w:rPr>
        <w:t>c.</w:t>
      </w:r>
      <w:r w:rsidRPr="000C0F96">
        <w:rPr>
          <w:rFonts w:ascii="Verdana" w:eastAsia="Verdana" w:hAnsi="Verdana" w:cs="Verdana"/>
          <w:color w:val="201F1E"/>
          <w:sz w:val="20"/>
          <w:szCs w:val="20"/>
          <w:bdr w:val="none" w:sz="0" w:space="0" w:color="auto" w:frame="1"/>
        </w:rPr>
        <w:t> </w:t>
      </w:r>
      <w:r w:rsidRPr="000C0F96">
        <w:rPr>
          <w:rFonts w:ascii="Verdana" w:eastAsia="Verdana" w:hAnsi="Verdana" w:cs="Verdana"/>
          <w:color w:val="201F1E"/>
          <w:sz w:val="20"/>
          <w:szCs w:val="20"/>
        </w:rPr>
        <w:t>Het gemiddelde examenresultaat van de keuzedelen is tenminste een ‘voldoende’ of een 6 (zes) </w:t>
      </w:r>
      <w:r w:rsidR="00876B68" w:rsidRPr="000C0F96">
        <w:rPr>
          <w:rFonts w:ascii="Verdana" w:eastAsia="Verdana" w:hAnsi="Verdana" w:cs="Verdana"/>
          <w:color w:val="201F1E"/>
          <w:sz w:val="20"/>
          <w:szCs w:val="20"/>
        </w:rPr>
        <w:t>of hoger gehaald.</w:t>
      </w:r>
    </w:p>
    <w:p w14:paraId="3CBE1109" w14:textId="737BAC57" w:rsidR="000B13AC" w:rsidRPr="000C0F96" w:rsidRDefault="000B13AC" w:rsidP="773371AF">
      <w:pPr>
        <w:pStyle w:val="xxmsolistparagraph"/>
        <w:shd w:val="clear" w:color="auto" w:fill="FFFFFF" w:themeFill="background1"/>
        <w:spacing w:before="0" w:beforeAutospacing="0" w:after="0" w:afterAutospacing="0"/>
        <w:ind w:left="1068" w:hanging="360"/>
        <w:rPr>
          <w:rFonts w:ascii="Verdana" w:eastAsia="Verdana" w:hAnsi="Verdana" w:cs="Verdana"/>
          <w:color w:val="201F1E"/>
          <w:sz w:val="20"/>
          <w:szCs w:val="20"/>
        </w:rPr>
      </w:pPr>
      <w:r w:rsidRPr="000C0F96">
        <w:rPr>
          <w:rFonts w:ascii="Verdana" w:eastAsia="Verdana" w:hAnsi="Verdana" w:cs="Verdana"/>
          <w:color w:val="201F1E"/>
          <w:sz w:val="20"/>
          <w:szCs w:val="20"/>
        </w:rPr>
        <w:t>d.</w:t>
      </w:r>
      <w:r w:rsidRPr="000C0F96">
        <w:rPr>
          <w:rFonts w:ascii="Verdana" w:eastAsia="Verdana" w:hAnsi="Verdana" w:cs="Verdana"/>
          <w:color w:val="201F1E"/>
          <w:sz w:val="20"/>
          <w:szCs w:val="20"/>
          <w:bdr w:val="none" w:sz="0" w:space="0" w:color="auto" w:frame="1"/>
        </w:rPr>
        <w:t> </w:t>
      </w:r>
      <w:r w:rsidRPr="000C0F96">
        <w:rPr>
          <w:rFonts w:ascii="Verdana" w:eastAsia="Verdana" w:hAnsi="Verdana" w:cs="Verdana"/>
          <w:color w:val="201F1E"/>
          <w:sz w:val="20"/>
          <w:szCs w:val="20"/>
        </w:rPr>
        <w:t>Elk keuzedeel</w:t>
      </w:r>
      <w:r w:rsidR="0021097F" w:rsidRPr="000C0F96">
        <w:rPr>
          <w:rFonts w:ascii="Verdana" w:eastAsia="Verdana" w:hAnsi="Verdana" w:cs="Verdana"/>
          <w:color w:val="201F1E"/>
          <w:sz w:val="20"/>
          <w:szCs w:val="20"/>
        </w:rPr>
        <w:t xml:space="preserve"> </w:t>
      </w:r>
      <w:r w:rsidRPr="000C0F96">
        <w:rPr>
          <w:rFonts w:ascii="Verdana" w:eastAsia="Verdana" w:hAnsi="Verdana" w:cs="Verdana"/>
          <w:color w:val="201F1E"/>
          <w:sz w:val="20"/>
          <w:szCs w:val="20"/>
        </w:rPr>
        <w:t>examen telt 1 keer mee bij de berekening van het</w:t>
      </w:r>
    </w:p>
    <w:p w14:paraId="4CC47A0C" w14:textId="558E987A" w:rsidR="000B13AC" w:rsidRPr="000C0F96" w:rsidRDefault="000B13AC" w:rsidP="773371AF">
      <w:pPr>
        <w:pStyle w:val="xxmsolistparagraph"/>
        <w:shd w:val="clear" w:color="auto" w:fill="FFFFFF" w:themeFill="background1"/>
        <w:spacing w:before="0" w:beforeAutospacing="0" w:after="0" w:afterAutospacing="0"/>
        <w:ind w:left="1068" w:hanging="360"/>
        <w:rPr>
          <w:rFonts w:ascii="Verdana" w:eastAsia="Verdana" w:hAnsi="Verdana" w:cs="Verdana"/>
          <w:color w:val="201F1E"/>
          <w:sz w:val="20"/>
          <w:szCs w:val="20"/>
        </w:rPr>
      </w:pPr>
      <w:r w:rsidRPr="000C0F96">
        <w:rPr>
          <w:rFonts w:ascii="Verdana" w:eastAsia="Verdana" w:hAnsi="Verdana" w:cs="Verdana"/>
          <w:color w:val="201F1E"/>
          <w:sz w:val="20"/>
          <w:szCs w:val="20"/>
        </w:rPr>
        <w:t xml:space="preserve">    gemiddelde.</w:t>
      </w:r>
    </w:p>
    <w:p w14:paraId="7CDF466A" w14:textId="1C9D5908" w:rsidR="000B13AC" w:rsidRPr="000C0F96" w:rsidRDefault="000B13AC" w:rsidP="773371AF">
      <w:pPr>
        <w:rPr>
          <w:rFonts w:ascii="Verdana" w:eastAsia="Verdana" w:hAnsi="Verdana" w:cs="Verdana"/>
          <w:sz w:val="20"/>
          <w:szCs w:val="20"/>
          <w:lang w:eastAsia="nl-NL"/>
        </w:rPr>
      </w:pPr>
    </w:p>
    <w:p w14:paraId="7595F71F" w14:textId="77777777" w:rsidR="0063178E" w:rsidRPr="000C0F96" w:rsidRDefault="0063178E"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De behaalde resultaten van rekenen en de keuzedelen worden vermeld op je mbo-cijferlijst. Je ontvangt daarnaast een cijferlijst van je vmbo-vakken.</w:t>
      </w:r>
    </w:p>
    <w:p w14:paraId="15365201" w14:textId="77777777" w:rsidR="0063178E" w:rsidRDefault="0063178E" w:rsidP="773371AF">
      <w:pPr>
        <w:rPr>
          <w:rFonts w:ascii="Verdana" w:eastAsia="Verdana" w:hAnsi="Verdana" w:cs="Verdana"/>
          <w:sz w:val="20"/>
          <w:szCs w:val="20"/>
          <w:lang w:eastAsia="nl-NL"/>
        </w:rPr>
      </w:pPr>
    </w:p>
    <w:p w14:paraId="012860B7" w14:textId="77777777" w:rsidR="009649C5" w:rsidRDefault="009649C5" w:rsidP="773371AF">
      <w:pPr>
        <w:rPr>
          <w:rFonts w:ascii="Verdana" w:eastAsia="Verdana" w:hAnsi="Verdana" w:cs="Verdana"/>
          <w:sz w:val="20"/>
          <w:szCs w:val="20"/>
          <w:lang w:eastAsia="nl-NL"/>
        </w:rPr>
      </w:pPr>
    </w:p>
    <w:p w14:paraId="4690190E" w14:textId="77777777" w:rsidR="009649C5" w:rsidRDefault="009649C5" w:rsidP="773371AF">
      <w:pPr>
        <w:rPr>
          <w:rFonts w:ascii="Verdana" w:eastAsia="Verdana" w:hAnsi="Verdana" w:cs="Verdana"/>
          <w:sz w:val="20"/>
          <w:szCs w:val="20"/>
          <w:lang w:eastAsia="nl-NL"/>
        </w:rPr>
      </w:pPr>
    </w:p>
    <w:p w14:paraId="1718CEC4" w14:textId="77777777" w:rsidR="009649C5" w:rsidRPr="000C0F96" w:rsidRDefault="009649C5" w:rsidP="773371AF">
      <w:pPr>
        <w:rPr>
          <w:rFonts w:ascii="Verdana" w:eastAsia="Verdana" w:hAnsi="Verdana" w:cs="Verdana"/>
          <w:sz w:val="20"/>
          <w:szCs w:val="20"/>
          <w:lang w:eastAsia="nl-NL"/>
        </w:rPr>
      </w:pPr>
    </w:p>
    <w:p w14:paraId="5FF4C003" w14:textId="48A4E2DE" w:rsidR="0063178E" w:rsidRPr="000C0F96" w:rsidRDefault="0063178E" w:rsidP="773371AF">
      <w:pPr>
        <w:rPr>
          <w:rFonts w:ascii="Verdana" w:eastAsia="Verdana" w:hAnsi="Verdana" w:cs="Verdana"/>
          <w:b/>
          <w:bCs/>
          <w:sz w:val="20"/>
          <w:szCs w:val="20"/>
          <w:lang w:eastAsia="nl-NL"/>
        </w:rPr>
      </w:pPr>
      <w:r w:rsidRPr="000C0F96">
        <w:rPr>
          <w:rFonts w:ascii="Verdana" w:eastAsia="Verdana" w:hAnsi="Verdana" w:cs="Verdana"/>
          <w:b/>
          <w:bCs/>
          <w:sz w:val="20"/>
          <w:szCs w:val="20"/>
          <w:lang w:eastAsia="nl-NL"/>
        </w:rPr>
        <w:lastRenderedPageBreak/>
        <w:t>5.3</w:t>
      </w:r>
      <w:r w:rsidRPr="000C0F96">
        <w:rPr>
          <w:rFonts w:ascii="Verdana" w:hAnsi="Verdana"/>
          <w:sz w:val="20"/>
          <w:szCs w:val="20"/>
        </w:rPr>
        <w:tab/>
      </w:r>
      <w:r w:rsidRPr="000C0F96">
        <w:rPr>
          <w:rFonts w:ascii="Verdana" w:eastAsia="Verdana" w:hAnsi="Verdana" w:cs="Verdana"/>
          <w:b/>
          <w:bCs/>
          <w:sz w:val="20"/>
          <w:szCs w:val="20"/>
          <w:lang w:eastAsia="nl-NL"/>
        </w:rPr>
        <w:t>Wat zijn de mogelijkheden als je geen diploma haalt?</w:t>
      </w:r>
    </w:p>
    <w:p w14:paraId="4B771027" w14:textId="77777777" w:rsidR="0063178E" w:rsidRPr="000C0F96" w:rsidRDefault="0063178E"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Als een leerling wordt teruggetrokken voor het examen of zakt, zijn er in het algemeen zijn de volgende mogelijkheden:</w:t>
      </w:r>
    </w:p>
    <w:p w14:paraId="31B37293" w14:textId="2D2E3CE8" w:rsidR="0063178E" w:rsidRDefault="0063178E" w:rsidP="007075E7">
      <w:pPr>
        <w:pStyle w:val="Lijstalinea"/>
        <w:numPr>
          <w:ilvl w:val="0"/>
          <w:numId w:val="16"/>
        </w:numPr>
        <w:rPr>
          <w:rFonts w:ascii="Verdana" w:eastAsia="Verdana" w:hAnsi="Verdana" w:cs="Verdana"/>
          <w:sz w:val="20"/>
          <w:szCs w:val="20"/>
          <w:lang w:eastAsia="nl-NL"/>
        </w:rPr>
      </w:pPr>
      <w:r w:rsidRPr="000C0F96">
        <w:rPr>
          <w:rFonts w:ascii="Verdana" w:eastAsia="Verdana" w:hAnsi="Verdana" w:cs="Verdana"/>
          <w:sz w:val="20"/>
          <w:szCs w:val="20"/>
          <w:lang w:eastAsia="nl-NL"/>
        </w:rPr>
        <w:t xml:space="preserve">Doubleren (bij het </w:t>
      </w:r>
      <w:r w:rsidR="00B1350B" w:rsidRPr="000C0F96">
        <w:rPr>
          <w:rFonts w:ascii="Verdana" w:eastAsia="Verdana" w:hAnsi="Verdana" w:cs="Verdana"/>
          <w:sz w:val="20"/>
          <w:szCs w:val="20"/>
          <w:lang w:eastAsia="nl-NL"/>
        </w:rPr>
        <w:t xml:space="preserve">Bindelmeer </w:t>
      </w:r>
      <w:r w:rsidRPr="000C0F96">
        <w:rPr>
          <w:rFonts w:ascii="Verdana" w:eastAsia="Verdana" w:hAnsi="Verdana" w:cs="Verdana"/>
          <w:sz w:val="20"/>
          <w:szCs w:val="20"/>
          <w:lang w:eastAsia="nl-NL"/>
        </w:rPr>
        <w:t>College of een andere school)</w:t>
      </w:r>
    </w:p>
    <w:p w14:paraId="18AA09B1" w14:textId="5C367DFA" w:rsidR="009649C5" w:rsidRPr="000C0F96" w:rsidRDefault="009649C5" w:rsidP="007075E7">
      <w:pPr>
        <w:pStyle w:val="Lijstalinea"/>
        <w:numPr>
          <w:ilvl w:val="0"/>
          <w:numId w:val="16"/>
        </w:numPr>
        <w:rPr>
          <w:rFonts w:ascii="Verdana" w:eastAsia="Verdana" w:hAnsi="Verdana" w:cs="Verdana"/>
          <w:sz w:val="20"/>
          <w:szCs w:val="20"/>
          <w:lang w:eastAsia="nl-NL"/>
        </w:rPr>
      </w:pPr>
      <w:r>
        <w:rPr>
          <w:rFonts w:ascii="Verdana" w:eastAsia="Verdana" w:hAnsi="Verdana" w:cs="Verdana"/>
          <w:sz w:val="20"/>
          <w:szCs w:val="20"/>
          <w:lang w:eastAsia="nl-NL"/>
        </w:rPr>
        <w:t>Instroom op VMR afdeling</w:t>
      </w:r>
    </w:p>
    <w:p w14:paraId="69D8CB1D" w14:textId="77777777" w:rsidR="00B1350B" w:rsidRPr="000C0F96" w:rsidRDefault="00B1350B" w:rsidP="773371AF">
      <w:pPr>
        <w:pStyle w:val="Lijstalinea"/>
        <w:rPr>
          <w:rFonts w:ascii="Verdana" w:eastAsia="Verdana" w:hAnsi="Verdana" w:cs="Verdana"/>
          <w:sz w:val="20"/>
          <w:szCs w:val="20"/>
          <w:lang w:eastAsia="nl-NL"/>
        </w:rPr>
      </w:pPr>
    </w:p>
    <w:p w14:paraId="228708E1" w14:textId="77E941DF" w:rsidR="0063178E" w:rsidRPr="000C0F96" w:rsidRDefault="0063178E" w:rsidP="773371AF">
      <w:pPr>
        <w:rPr>
          <w:rFonts w:ascii="Verdana" w:eastAsia="Verdana" w:hAnsi="Verdana" w:cs="Verdana"/>
          <w:sz w:val="20"/>
          <w:szCs w:val="20"/>
          <w:lang w:eastAsia="nl-NL"/>
        </w:rPr>
      </w:pPr>
      <w:r w:rsidRPr="000C0F96">
        <w:rPr>
          <w:rFonts w:ascii="Verdana" w:eastAsia="Verdana" w:hAnsi="Verdana" w:cs="Verdana"/>
          <w:sz w:val="20"/>
          <w:szCs w:val="20"/>
          <w:lang w:eastAsia="nl-NL"/>
        </w:rPr>
        <w:t xml:space="preserve">Het definitieve besluit wordt genomen door de teammanager (en in overleg met de </w:t>
      </w:r>
      <w:r w:rsidR="00E078D1">
        <w:rPr>
          <w:rFonts w:ascii="Verdana" w:eastAsia="Verdana" w:hAnsi="Verdana" w:cs="Verdana"/>
          <w:sz w:val="20"/>
          <w:szCs w:val="20"/>
          <w:lang w:eastAsia="nl-NL"/>
        </w:rPr>
        <w:t>mentor</w:t>
      </w:r>
      <w:r w:rsidRPr="000C0F96">
        <w:rPr>
          <w:rFonts w:ascii="Verdana" w:eastAsia="Verdana" w:hAnsi="Verdana" w:cs="Verdana"/>
          <w:sz w:val="20"/>
          <w:szCs w:val="20"/>
          <w:lang w:eastAsia="nl-NL"/>
        </w:rPr>
        <w:t xml:space="preserve">, leerlingen, ouders). Bij overstap naar een andere school ligt het besluit tot inschrijving bij die andere school. </w:t>
      </w:r>
    </w:p>
    <w:p w14:paraId="2444A6DF" w14:textId="77777777" w:rsidR="003E6388" w:rsidRPr="000C0F96" w:rsidRDefault="003E6388" w:rsidP="773371AF">
      <w:pPr>
        <w:rPr>
          <w:rFonts w:ascii="Verdana" w:eastAsia="Verdana" w:hAnsi="Verdana" w:cs="Verdana"/>
          <w:b/>
          <w:bCs/>
          <w:sz w:val="20"/>
          <w:szCs w:val="20"/>
        </w:rPr>
      </w:pPr>
    </w:p>
    <w:p w14:paraId="1356E03D" w14:textId="33FA7839" w:rsidR="00252F24" w:rsidRPr="000C0F96" w:rsidRDefault="63DB3019" w:rsidP="773371AF">
      <w:pPr>
        <w:rPr>
          <w:rFonts w:ascii="Verdana" w:eastAsia="Verdana" w:hAnsi="Verdana" w:cs="Verdana"/>
          <w:b/>
          <w:bCs/>
          <w:sz w:val="20"/>
          <w:szCs w:val="20"/>
        </w:rPr>
      </w:pPr>
      <w:r w:rsidRPr="000C0F96">
        <w:rPr>
          <w:rFonts w:ascii="Verdana" w:eastAsia="Verdana" w:hAnsi="Verdana" w:cs="Verdana"/>
          <w:b/>
          <w:bCs/>
          <w:sz w:val="20"/>
          <w:szCs w:val="20"/>
        </w:rPr>
        <w:t>5.</w:t>
      </w:r>
      <w:r w:rsidR="0063178E" w:rsidRPr="000C0F96">
        <w:rPr>
          <w:rFonts w:ascii="Verdana" w:eastAsia="Verdana" w:hAnsi="Verdana" w:cs="Verdana"/>
          <w:b/>
          <w:bCs/>
          <w:sz w:val="20"/>
          <w:szCs w:val="20"/>
        </w:rPr>
        <w:t>4</w:t>
      </w:r>
      <w:r w:rsidRPr="000C0F96">
        <w:rPr>
          <w:rFonts w:ascii="Verdana" w:eastAsia="Verdana" w:hAnsi="Verdana" w:cs="Verdana"/>
          <w:b/>
          <w:bCs/>
          <w:sz w:val="20"/>
          <w:szCs w:val="20"/>
        </w:rPr>
        <w:t xml:space="preserve">  De berekening van het eindcijfer </w:t>
      </w:r>
    </w:p>
    <w:p w14:paraId="443A90A1" w14:textId="2FF9D9C2" w:rsidR="00252F24" w:rsidRPr="000C0F96" w:rsidRDefault="63DB3019" w:rsidP="773371AF">
      <w:pPr>
        <w:rPr>
          <w:rFonts w:ascii="Verdana" w:eastAsia="Verdana" w:hAnsi="Verdana" w:cs="Verdana"/>
          <w:sz w:val="20"/>
          <w:szCs w:val="20"/>
        </w:rPr>
      </w:pPr>
      <w:r w:rsidRPr="000C0F96">
        <w:rPr>
          <w:rFonts w:ascii="Verdana" w:eastAsia="Verdana" w:hAnsi="Verdana" w:cs="Verdana"/>
          <w:sz w:val="20"/>
          <w:szCs w:val="20"/>
        </w:rPr>
        <w:t xml:space="preserve">Per vak staan er meestal </w:t>
      </w:r>
      <w:r w:rsidR="00B06E7C" w:rsidRPr="000C0F96">
        <w:rPr>
          <w:rFonts w:ascii="Verdana" w:eastAsia="Verdana" w:hAnsi="Verdana" w:cs="Verdana"/>
          <w:sz w:val="20"/>
          <w:szCs w:val="20"/>
        </w:rPr>
        <w:t>3</w:t>
      </w:r>
      <w:r w:rsidRPr="000C0F96">
        <w:rPr>
          <w:rFonts w:ascii="Verdana" w:eastAsia="Verdana" w:hAnsi="Verdana" w:cs="Verdana"/>
          <w:sz w:val="20"/>
          <w:szCs w:val="20"/>
        </w:rPr>
        <w:t xml:space="preserve"> cijfers, namelijk een schoolexamencijfer, een examencijfer en een eindcijfer. Het eindcijfer van een vak is het gemiddelde van het schoolexamencijfer en het centraal examen, afgerond op een geheel cijfer. Als het eerste cijfer achter de komma een 4 of lager is, wordt het eindcijfer naar beneden afgerond. Een 5,49 is dus een 5. Als het eerste cijfer achter de komma een 5 of hoger is, wordt het eindcijfer naar boven afgerond. Een 5,50 is dus een 6. Als er voor een vak geen centraal examen is, dan is het cijfer van het schoolexamen ook het eindcijfer.</w:t>
      </w:r>
    </w:p>
    <w:p w14:paraId="1F23A299" w14:textId="77777777" w:rsidR="0056402F" w:rsidRPr="000C0F96" w:rsidRDefault="0056402F" w:rsidP="773371AF">
      <w:pPr>
        <w:rPr>
          <w:rFonts w:ascii="Verdana" w:eastAsia="Verdana" w:hAnsi="Verdana" w:cs="Verdana"/>
          <w:sz w:val="20"/>
          <w:szCs w:val="20"/>
        </w:rPr>
      </w:pPr>
    </w:p>
    <w:p w14:paraId="3A7D6EDB" w14:textId="6A51C3A9" w:rsidR="00252F24" w:rsidRPr="000C0F96" w:rsidRDefault="00252F24" w:rsidP="773371AF">
      <w:pPr>
        <w:rPr>
          <w:rFonts w:ascii="Verdana" w:eastAsia="Verdana" w:hAnsi="Verdana" w:cs="Verdana"/>
          <w:b/>
          <w:bCs/>
          <w:sz w:val="20"/>
          <w:szCs w:val="20"/>
        </w:rPr>
      </w:pPr>
      <w:r w:rsidRPr="000C0F96">
        <w:rPr>
          <w:rFonts w:ascii="Verdana" w:eastAsia="Verdana" w:hAnsi="Verdana" w:cs="Verdana"/>
          <w:b/>
          <w:bCs/>
          <w:sz w:val="20"/>
          <w:szCs w:val="20"/>
        </w:rPr>
        <w:t>5.</w:t>
      </w:r>
      <w:r w:rsidR="0063178E" w:rsidRPr="000C0F96">
        <w:rPr>
          <w:rFonts w:ascii="Verdana" w:eastAsia="Verdana" w:hAnsi="Verdana" w:cs="Verdana"/>
          <w:b/>
          <w:bCs/>
          <w:sz w:val="20"/>
          <w:szCs w:val="20"/>
        </w:rPr>
        <w:t>5</w:t>
      </w:r>
      <w:r w:rsidRPr="000C0F96">
        <w:rPr>
          <w:rFonts w:ascii="Verdana" w:eastAsia="Verdana" w:hAnsi="Verdana" w:cs="Verdana"/>
          <w:b/>
          <w:bCs/>
          <w:sz w:val="20"/>
          <w:szCs w:val="20"/>
        </w:rPr>
        <w:t xml:space="preserve">  Herkansing Centraal Schriftelijk Praktisch Examen (CSPE) </w:t>
      </w:r>
      <w:r w:rsidR="002B3850" w:rsidRPr="000C0F96">
        <w:rPr>
          <w:rFonts w:ascii="Verdana" w:eastAsia="Verdana" w:hAnsi="Verdana" w:cs="Verdana"/>
          <w:sz w:val="20"/>
          <w:szCs w:val="20"/>
        </w:rPr>
        <w:t>De VMR</w:t>
      </w:r>
      <w:r w:rsidR="63DB3019" w:rsidRPr="000C0F96">
        <w:rPr>
          <w:rFonts w:ascii="Verdana" w:eastAsia="Verdana" w:hAnsi="Verdana" w:cs="Verdana"/>
          <w:sz w:val="20"/>
          <w:szCs w:val="20"/>
        </w:rPr>
        <w:t xml:space="preserve">- en kaderleerlingen hebben het recht om naast een algemeen vak het CSPE van het beroepsgerichte vak geheel of gedeeltelijk te herkansen. </w:t>
      </w:r>
    </w:p>
    <w:p w14:paraId="7196D064" w14:textId="77777777" w:rsidR="00252F24" w:rsidRPr="000C0F96" w:rsidRDefault="00252F24" w:rsidP="773371AF">
      <w:pPr>
        <w:rPr>
          <w:rFonts w:ascii="Verdana" w:eastAsia="Verdana" w:hAnsi="Verdana" w:cs="Verdana"/>
          <w:b/>
          <w:bCs/>
          <w:sz w:val="20"/>
          <w:szCs w:val="20"/>
        </w:rPr>
      </w:pPr>
    </w:p>
    <w:p w14:paraId="409A2FCD" w14:textId="009BFEFC" w:rsidR="00252F24" w:rsidRPr="000C0F96" w:rsidRDefault="63DB3019" w:rsidP="773371AF">
      <w:pPr>
        <w:rPr>
          <w:rFonts w:ascii="Verdana" w:eastAsia="Verdana" w:hAnsi="Verdana" w:cs="Verdana"/>
          <w:b/>
          <w:bCs/>
          <w:sz w:val="20"/>
          <w:szCs w:val="20"/>
        </w:rPr>
      </w:pPr>
      <w:r w:rsidRPr="000C0F96">
        <w:rPr>
          <w:rFonts w:ascii="Verdana" w:eastAsia="Verdana" w:hAnsi="Verdana" w:cs="Verdana"/>
          <w:b/>
          <w:bCs/>
          <w:sz w:val="20"/>
          <w:szCs w:val="20"/>
        </w:rPr>
        <w:t>5.</w:t>
      </w:r>
      <w:r w:rsidR="0063178E" w:rsidRPr="000C0F96">
        <w:rPr>
          <w:rFonts w:ascii="Verdana" w:eastAsia="Verdana" w:hAnsi="Verdana" w:cs="Verdana"/>
          <w:b/>
          <w:bCs/>
          <w:sz w:val="20"/>
          <w:szCs w:val="20"/>
        </w:rPr>
        <w:t>6</w:t>
      </w:r>
      <w:r w:rsidRPr="000C0F96">
        <w:rPr>
          <w:rFonts w:ascii="Verdana" w:eastAsia="Verdana" w:hAnsi="Verdana" w:cs="Verdana"/>
          <w:b/>
          <w:bCs/>
          <w:sz w:val="20"/>
          <w:szCs w:val="20"/>
        </w:rPr>
        <w:t xml:space="preserve">  Herkansing Centraal Examen (CE)</w:t>
      </w:r>
    </w:p>
    <w:p w14:paraId="34FF1C98" w14:textId="6A3FDCF7" w:rsidR="00252F24" w:rsidRPr="000C0F96" w:rsidRDefault="63DB3019" w:rsidP="773371AF">
      <w:pPr>
        <w:rPr>
          <w:rFonts w:ascii="Verdana" w:eastAsia="Verdana" w:hAnsi="Verdana" w:cs="Verdana"/>
          <w:b/>
          <w:bCs/>
          <w:sz w:val="20"/>
          <w:szCs w:val="20"/>
        </w:rPr>
      </w:pPr>
      <w:r w:rsidRPr="000C0F96">
        <w:rPr>
          <w:rFonts w:ascii="Verdana" w:eastAsia="Verdana" w:hAnsi="Verdana" w:cs="Verdana"/>
          <w:sz w:val="20"/>
          <w:szCs w:val="20"/>
        </w:rPr>
        <w:t xml:space="preserve">Voor het herkansen van de centrale examens geldt dat je het recht hebt om één algemeen vak eenmaal te herkansen. </w:t>
      </w:r>
    </w:p>
    <w:p w14:paraId="2CFFFF35" w14:textId="77777777" w:rsidR="004269FA" w:rsidRPr="000C0F96" w:rsidRDefault="004269FA" w:rsidP="773371AF">
      <w:pPr>
        <w:rPr>
          <w:rFonts w:ascii="Verdana" w:eastAsia="Verdana" w:hAnsi="Verdana" w:cs="Verdana"/>
          <w:b/>
          <w:bCs/>
          <w:sz w:val="20"/>
          <w:szCs w:val="20"/>
          <w:lang w:eastAsia="nl-NL"/>
        </w:rPr>
      </w:pPr>
    </w:p>
    <w:p w14:paraId="1964CE23" w14:textId="0D5C3749" w:rsidR="00C2279B" w:rsidRPr="000C0F96" w:rsidRDefault="63DB3019" w:rsidP="00C2279B">
      <w:pPr>
        <w:rPr>
          <w:rFonts w:ascii="Verdana" w:eastAsia="Verdana" w:hAnsi="Verdana" w:cs="Verdana"/>
          <w:b/>
          <w:bCs/>
          <w:sz w:val="20"/>
          <w:szCs w:val="20"/>
          <w:lang w:eastAsia="nl-NL"/>
        </w:rPr>
      </w:pPr>
      <w:r w:rsidRPr="000C0F96">
        <w:rPr>
          <w:rFonts w:ascii="Verdana" w:eastAsia="Verdana" w:hAnsi="Verdana" w:cs="Verdana"/>
          <w:b/>
          <w:bCs/>
          <w:sz w:val="20"/>
          <w:szCs w:val="20"/>
          <w:lang w:eastAsia="nl-NL"/>
        </w:rPr>
        <w:t>5.</w:t>
      </w:r>
      <w:r w:rsidR="0063178E" w:rsidRPr="000C0F96">
        <w:rPr>
          <w:rFonts w:ascii="Verdana" w:eastAsia="Verdana" w:hAnsi="Verdana" w:cs="Verdana"/>
          <w:b/>
          <w:bCs/>
          <w:sz w:val="20"/>
          <w:szCs w:val="20"/>
          <w:lang w:eastAsia="nl-NL"/>
        </w:rPr>
        <w:t>7</w:t>
      </w:r>
      <w:r w:rsidRPr="000C0F96">
        <w:rPr>
          <w:rFonts w:ascii="Verdana" w:eastAsia="Verdana" w:hAnsi="Verdana" w:cs="Verdana"/>
          <w:b/>
          <w:bCs/>
          <w:sz w:val="20"/>
          <w:szCs w:val="20"/>
          <w:lang w:eastAsia="nl-NL"/>
        </w:rPr>
        <w:t xml:space="preserve">  Cum Laude</w:t>
      </w:r>
      <w:r w:rsidRPr="000C0F96">
        <w:rPr>
          <w:rFonts w:ascii="Verdana" w:hAnsi="Verdana"/>
          <w:sz w:val="20"/>
          <w:szCs w:val="20"/>
        </w:rPr>
        <w:br/>
      </w:r>
      <w:r w:rsidRPr="000C0F96">
        <w:rPr>
          <w:rFonts w:ascii="Verdana" w:eastAsia="Verdana" w:hAnsi="Verdana" w:cs="Verdana"/>
          <w:sz w:val="20"/>
          <w:szCs w:val="20"/>
          <w:lang w:eastAsia="nl-NL"/>
        </w:rPr>
        <w:t xml:space="preserve">Je bent cum laude geslaagd als het gemiddelde van je eindcijfer voor </w:t>
      </w:r>
      <w:r w:rsidR="00C2279B">
        <w:rPr>
          <w:rFonts w:ascii="Verdana" w:eastAsia="Verdana" w:hAnsi="Verdana" w:cs="Verdana"/>
          <w:sz w:val="20"/>
          <w:szCs w:val="20"/>
          <w:lang w:eastAsia="nl-NL"/>
        </w:rPr>
        <w:t xml:space="preserve">het </w:t>
      </w:r>
      <w:proofErr w:type="spellStart"/>
      <w:r w:rsidR="00C2279B">
        <w:rPr>
          <w:rFonts w:ascii="Verdana" w:eastAsia="Verdana" w:hAnsi="Verdana" w:cs="Verdana"/>
          <w:sz w:val="20"/>
          <w:szCs w:val="20"/>
          <w:lang w:eastAsia="nl-NL"/>
        </w:rPr>
        <w:t>profielvak</w:t>
      </w:r>
      <w:proofErr w:type="spellEnd"/>
      <w:r w:rsidR="00B17584">
        <w:rPr>
          <w:rFonts w:ascii="Verdana" w:eastAsia="Verdana" w:hAnsi="Verdana" w:cs="Verdana"/>
          <w:sz w:val="20"/>
          <w:szCs w:val="20"/>
          <w:lang w:eastAsia="nl-NL"/>
        </w:rPr>
        <w:t>, de twee algemene vakken van het profieldeel en het combinatiecijfer</w:t>
      </w:r>
      <w:r w:rsidR="0029606D">
        <w:rPr>
          <w:rFonts w:ascii="Verdana" w:eastAsia="Verdana" w:hAnsi="Verdana" w:cs="Verdana"/>
          <w:sz w:val="20"/>
          <w:szCs w:val="20"/>
          <w:lang w:eastAsia="nl-NL"/>
        </w:rPr>
        <w:t xml:space="preserve"> </w:t>
      </w:r>
      <w:r w:rsidR="00B17584">
        <w:rPr>
          <w:rFonts w:ascii="Verdana" w:eastAsia="Verdana" w:hAnsi="Verdana" w:cs="Verdana"/>
          <w:sz w:val="20"/>
          <w:szCs w:val="20"/>
          <w:lang w:eastAsia="nl-NL"/>
        </w:rPr>
        <w:t>(gemiddelde eindcijfer van de beroepsgerichte keuzevakken</w:t>
      </w:r>
      <w:r w:rsidR="0029606D">
        <w:rPr>
          <w:rFonts w:ascii="Verdana" w:eastAsia="Verdana" w:hAnsi="Verdana" w:cs="Verdana"/>
          <w:sz w:val="20"/>
          <w:szCs w:val="20"/>
          <w:lang w:eastAsia="nl-NL"/>
        </w:rPr>
        <w:t xml:space="preserve"> </w:t>
      </w:r>
      <w:r w:rsidRPr="000C0F96">
        <w:rPr>
          <w:rFonts w:ascii="Verdana" w:eastAsia="Verdana" w:hAnsi="Verdana" w:cs="Verdana"/>
          <w:sz w:val="20"/>
          <w:szCs w:val="20"/>
          <w:lang w:eastAsia="nl-NL"/>
        </w:rPr>
        <w:t xml:space="preserve">een 8,0 of hoger is. De rekentoets telt niet mee. </w:t>
      </w:r>
      <w:r w:rsidR="00C2279B" w:rsidRPr="000C0F96">
        <w:rPr>
          <w:rFonts w:ascii="Verdana" w:eastAsia="Verdana" w:hAnsi="Verdana" w:cs="Verdana"/>
          <w:sz w:val="20"/>
          <w:szCs w:val="20"/>
          <w:lang w:eastAsia="nl-NL"/>
        </w:rPr>
        <w:t>Bovendien mag geen van de cijfers die bij de uitslagbepaling betrokken zijn, lager zijn dan een 6</w:t>
      </w:r>
      <w:r w:rsidR="00C2279B">
        <w:rPr>
          <w:rFonts w:ascii="Verdana" w:eastAsia="Verdana" w:hAnsi="Verdana" w:cs="Verdana"/>
          <w:sz w:val="20"/>
          <w:szCs w:val="20"/>
          <w:lang w:eastAsia="nl-NL"/>
        </w:rPr>
        <w:t xml:space="preserve"> en niet lager dan een beoordeling voldoende</w:t>
      </w:r>
      <w:r w:rsidR="00C2279B" w:rsidRPr="000C0F96">
        <w:rPr>
          <w:rFonts w:ascii="Verdana" w:eastAsia="Verdana" w:hAnsi="Verdana" w:cs="Verdana"/>
          <w:sz w:val="20"/>
          <w:szCs w:val="20"/>
          <w:lang w:eastAsia="nl-NL"/>
        </w:rPr>
        <w:t xml:space="preserve">. </w:t>
      </w:r>
    </w:p>
    <w:p w14:paraId="4B44CF75" w14:textId="77777777" w:rsidR="00C2279B" w:rsidRPr="000C0F96" w:rsidRDefault="00C2279B" w:rsidP="00C2279B">
      <w:pPr>
        <w:rPr>
          <w:rFonts w:ascii="Verdana" w:eastAsia="Verdana" w:hAnsi="Verdana" w:cs="Verdana"/>
          <w:b/>
          <w:bCs/>
          <w:sz w:val="20"/>
          <w:szCs w:val="20"/>
          <w:lang w:eastAsia="nl-NL"/>
        </w:rPr>
      </w:pPr>
      <w:r w:rsidRPr="000C0F96">
        <w:rPr>
          <w:rFonts w:ascii="Verdana" w:eastAsia="Verdana" w:hAnsi="Verdana" w:cs="Verdana"/>
          <w:b/>
          <w:bCs/>
          <w:sz w:val="20"/>
          <w:szCs w:val="20"/>
          <w:lang w:eastAsia="nl-NL"/>
        </w:rPr>
        <w:t xml:space="preserve"> </w:t>
      </w:r>
    </w:p>
    <w:p w14:paraId="71051CE8" w14:textId="1F45B1B7" w:rsidR="00857D09" w:rsidRPr="000C0F96" w:rsidRDefault="0F8DECE5" w:rsidP="773371AF">
      <w:pPr>
        <w:rPr>
          <w:rFonts w:ascii="Verdana" w:eastAsia="Verdana" w:hAnsi="Verdana" w:cs="Verdana"/>
          <w:b/>
          <w:bCs/>
          <w:sz w:val="20"/>
          <w:szCs w:val="20"/>
          <w:lang w:eastAsia="nl-NL"/>
        </w:rPr>
      </w:pPr>
      <w:r w:rsidRPr="000C0F96">
        <w:rPr>
          <w:rFonts w:ascii="Verdana" w:eastAsia="Verdana" w:hAnsi="Verdana" w:cs="Verdana"/>
          <w:sz w:val="20"/>
          <w:szCs w:val="20"/>
          <w:lang w:eastAsia="nl-NL"/>
        </w:rPr>
        <w:t xml:space="preserve">TL: Je bent cum laude geslaagd als het gemiddelde van je eindcijfer voor Nederlands, </w:t>
      </w:r>
      <w:r w:rsidR="005153EA" w:rsidRPr="000C0F96">
        <w:rPr>
          <w:rFonts w:ascii="Verdana" w:eastAsia="Verdana" w:hAnsi="Verdana" w:cs="Verdana"/>
          <w:sz w:val="20"/>
          <w:szCs w:val="20"/>
          <w:lang w:eastAsia="nl-NL"/>
        </w:rPr>
        <w:t>Engels</w:t>
      </w:r>
      <w:r w:rsidRPr="000C0F96">
        <w:rPr>
          <w:rFonts w:ascii="Verdana" w:eastAsia="Verdana" w:hAnsi="Verdana" w:cs="Verdana"/>
          <w:sz w:val="20"/>
          <w:szCs w:val="20"/>
          <w:lang w:eastAsia="nl-NL"/>
        </w:rPr>
        <w:t xml:space="preserve">, maatschappijleer, de </w:t>
      </w:r>
      <w:r w:rsidR="00851C0B">
        <w:rPr>
          <w:rFonts w:ascii="Verdana" w:eastAsia="Verdana" w:hAnsi="Verdana" w:cs="Verdana"/>
          <w:sz w:val="20"/>
          <w:szCs w:val="20"/>
          <w:lang w:eastAsia="nl-NL"/>
        </w:rPr>
        <w:t xml:space="preserve">algemene </w:t>
      </w:r>
      <w:r w:rsidRPr="000C0F96">
        <w:rPr>
          <w:rFonts w:ascii="Verdana" w:eastAsia="Verdana" w:hAnsi="Verdana" w:cs="Verdana"/>
          <w:sz w:val="20"/>
          <w:szCs w:val="20"/>
          <w:lang w:eastAsia="nl-NL"/>
        </w:rPr>
        <w:t xml:space="preserve">vakken in het </w:t>
      </w:r>
      <w:r w:rsidR="00851C0B">
        <w:rPr>
          <w:rFonts w:ascii="Verdana" w:eastAsia="Verdana" w:hAnsi="Verdana" w:cs="Verdana"/>
          <w:sz w:val="20"/>
          <w:szCs w:val="20"/>
          <w:lang w:eastAsia="nl-NL"/>
        </w:rPr>
        <w:t>profiel</w:t>
      </w:r>
      <w:r w:rsidRPr="000C0F96">
        <w:rPr>
          <w:rFonts w:ascii="Verdana" w:eastAsia="Verdana" w:hAnsi="Verdana" w:cs="Verdana"/>
          <w:sz w:val="20"/>
          <w:szCs w:val="20"/>
          <w:lang w:eastAsia="nl-NL"/>
        </w:rPr>
        <w:t>deel en het vak met het hoogste cijfer in het vrije deel een 8,0 of hoger is. De rekentoets telt hierbij niet mee. Bovendien mag geen van de cijfers die bij de uitslagbepaling betrokken zijn, lager zijn dan een 6</w:t>
      </w:r>
      <w:r w:rsidR="007F09B8">
        <w:rPr>
          <w:rFonts w:ascii="Verdana" w:eastAsia="Verdana" w:hAnsi="Verdana" w:cs="Verdana"/>
          <w:sz w:val="20"/>
          <w:szCs w:val="20"/>
          <w:lang w:eastAsia="nl-NL"/>
        </w:rPr>
        <w:t xml:space="preserve"> </w:t>
      </w:r>
      <w:r w:rsidR="00B9205A">
        <w:rPr>
          <w:rFonts w:ascii="Verdana" w:eastAsia="Verdana" w:hAnsi="Verdana" w:cs="Verdana"/>
          <w:sz w:val="20"/>
          <w:szCs w:val="20"/>
          <w:lang w:eastAsia="nl-NL"/>
        </w:rPr>
        <w:t>en niet lager dan een beoordeling voldoende</w:t>
      </w:r>
      <w:r w:rsidRPr="000C0F96">
        <w:rPr>
          <w:rFonts w:ascii="Verdana" w:eastAsia="Verdana" w:hAnsi="Verdana" w:cs="Verdana"/>
          <w:sz w:val="20"/>
          <w:szCs w:val="20"/>
          <w:lang w:eastAsia="nl-NL"/>
        </w:rPr>
        <w:t xml:space="preserve">. </w:t>
      </w:r>
    </w:p>
    <w:p w14:paraId="16DEB4AB" w14:textId="129282FB" w:rsidR="002D2289" w:rsidRPr="000C0F96" w:rsidRDefault="4E377690" w:rsidP="773371AF">
      <w:pPr>
        <w:rPr>
          <w:rFonts w:ascii="Verdana" w:eastAsia="Verdana" w:hAnsi="Verdana" w:cs="Verdana"/>
          <w:b/>
          <w:bCs/>
          <w:sz w:val="20"/>
          <w:szCs w:val="20"/>
          <w:lang w:eastAsia="nl-NL"/>
        </w:rPr>
      </w:pPr>
      <w:r w:rsidRPr="000C0F96">
        <w:rPr>
          <w:rFonts w:ascii="Verdana" w:eastAsia="Verdana" w:hAnsi="Verdana" w:cs="Verdana"/>
          <w:b/>
          <w:bCs/>
          <w:sz w:val="20"/>
          <w:szCs w:val="20"/>
          <w:lang w:eastAsia="nl-NL"/>
        </w:rPr>
        <w:t xml:space="preserve"> </w:t>
      </w:r>
    </w:p>
    <w:sectPr w:rsidR="002D2289" w:rsidRPr="000C0F96" w:rsidSect="00D37311">
      <w:headerReference w:type="default"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DB68D" w14:textId="77777777" w:rsidR="00650239" w:rsidRDefault="00650239" w:rsidP="002D2289">
      <w:r>
        <w:separator/>
      </w:r>
    </w:p>
  </w:endnote>
  <w:endnote w:type="continuationSeparator" w:id="0">
    <w:p w14:paraId="3EB02859" w14:textId="77777777" w:rsidR="00650239" w:rsidRDefault="00650239" w:rsidP="002D2289">
      <w:r>
        <w:continuationSeparator/>
      </w:r>
    </w:p>
  </w:endnote>
  <w:endnote w:type="continuationNotice" w:id="1">
    <w:p w14:paraId="75155B93" w14:textId="77777777" w:rsidR="00650239" w:rsidRDefault="00650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650239" w14:paraId="34E7501E" w14:textId="77777777" w:rsidTr="50DA553C">
      <w:tc>
        <w:tcPr>
          <w:tcW w:w="3020" w:type="dxa"/>
        </w:tcPr>
        <w:p w14:paraId="054EF73C" w14:textId="47337EED" w:rsidR="00650239" w:rsidRDefault="00650239" w:rsidP="50DA553C">
          <w:pPr>
            <w:pStyle w:val="Koptekst"/>
            <w:ind w:left="-115"/>
          </w:pPr>
        </w:p>
      </w:tc>
      <w:tc>
        <w:tcPr>
          <w:tcW w:w="3020" w:type="dxa"/>
        </w:tcPr>
        <w:p w14:paraId="306956A7" w14:textId="071E9127" w:rsidR="00650239" w:rsidRDefault="00650239" w:rsidP="50DA553C">
          <w:pPr>
            <w:pStyle w:val="Koptekst"/>
            <w:jc w:val="center"/>
          </w:pPr>
        </w:p>
      </w:tc>
      <w:tc>
        <w:tcPr>
          <w:tcW w:w="3020" w:type="dxa"/>
        </w:tcPr>
        <w:p w14:paraId="51FBE223" w14:textId="57D49483" w:rsidR="00650239" w:rsidRDefault="00650239" w:rsidP="50DA553C">
          <w:pPr>
            <w:pStyle w:val="Koptekst"/>
            <w:ind w:right="-115"/>
            <w:jc w:val="right"/>
          </w:pPr>
        </w:p>
      </w:tc>
    </w:tr>
  </w:tbl>
  <w:p w14:paraId="08E0CEA6" w14:textId="62793ECE" w:rsidR="00650239" w:rsidRDefault="00650239" w:rsidP="50DA55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650239" w14:paraId="6B3CE9FC" w14:textId="77777777" w:rsidTr="50DA553C">
      <w:tc>
        <w:tcPr>
          <w:tcW w:w="3020" w:type="dxa"/>
        </w:tcPr>
        <w:p w14:paraId="7067AC86" w14:textId="53D18391" w:rsidR="00650239" w:rsidRDefault="00650239" w:rsidP="50DA553C">
          <w:pPr>
            <w:pStyle w:val="Koptekst"/>
            <w:ind w:left="-115"/>
          </w:pPr>
        </w:p>
      </w:tc>
      <w:tc>
        <w:tcPr>
          <w:tcW w:w="3020" w:type="dxa"/>
        </w:tcPr>
        <w:p w14:paraId="5B058646" w14:textId="3A56CA96" w:rsidR="00650239" w:rsidRDefault="00650239" w:rsidP="50DA553C">
          <w:pPr>
            <w:pStyle w:val="Koptekst"/>
            <w:jc w:val="center"/>
          </w:pPr>
        </w:p>
      </w:tc>
      <w:tc>
        <w:tcPr>
          <w:tcW w:w="3020" w:type="dxa"/>
        </w:tcPr>
        <w:p w14:paraId="1EAF8BD6" w14:textId="0ABAA8B8" w:rsidR="00650239" w:rsidRDefault="00650239" w:rsidP="50DA553C">
          <w:pPr>
            <w:pStyle w:val="Koptekst"/>
            <w:ind w:right="-115"/>
            <w:jc w:val="right"/>
          </w:pPr>
        </w:p>
      </w:tc>
    </w:tr>
  </w:tbl>
  <w:p w14:paraId="7F2D628E" w14:textId="6075E25B" w:rsidR="00650239" w:rsidRDefault="00650239" w:rsidP="50DA55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57EEB" w14:textId="77777777" w:rsidR="00650239" w:rsidRDefault="00650239" w:rsidP="002D2289">
      <w:r>
        <w:separator/>
      </w:r>
    </w:p>
  </w:footnote>
  <w:footnote w:type="continuationSeparator" w:id="0">
    <w:p w14:paraId="36AED081" w14:textId="77777777" w:rsidR="00650239" w:rsidRDefault="00650239" w:rsidP="002D2289">
      <w:r>
        <w:continuationSeparator/>
      </w:r>
    </w:p>
  </w:footnote>
  <w:footnote w:type="continuationNotice" w:id="1">
    <w:p w14:paraId="68EB8EAD" w14:textId="77777777" w:rsidR="00650239" w:rsidRDefault="00650239"/>
  </w:footnote>
  <w:footnote w:id="2">
    <w:p w14:paraId="776A0B77" w14:textId="77777777" w:rsidR="00650239" w:rsidRPr="009F2C5D" w:rsidRDefault="00650239" w:rsidP="003269D4">
      <w:pPr>
        <w:pStyle w:val="Voetnoottekst"/>
        <w:ind w:left="709" w:hanging="709"/>
        <w:rPr>
          <w:rFonts w:cstheme="minorHAnsi"/>
          <w:sz w:val="16"/>
          <w:szCs w:val="16"/>
        </w:rPr>
      </w:pPr>
      <w:r w:rsidRPr="001310C5">
        <w:rPr>
          <w:rStyle w:val="Voetnootmarkering"/>
          <w:sz w:val="16"/>
          <w:szCs w:val="16"/>
        </w:rPr>
        <w:footnoteRef/>
      </w:r>
      <w:r w:rsidRPr="001310C5">
        <w:rPr>
          <w:sz w:val="16"/>
          <w:szCs w:val="16"/>
        </w:rPr>
        <w:t xml:space="preserve"> </w:t>
      </w:r>
      <w:r w:rsidRPr="001310C5">
        <w:rPr>
          <w:sz w:val="16"/>
          <w:szCs w:val="16"/>
        </w:rPr>
        <w:tab/>
      </w:r>
      <w:r w:rsidRPr="009F2C5D">
        <w:rPr>
          <w:rFonts w:cstheme="minorHAnsi"/>
          <w:sz w:val="16"/>
          <w:szCs w:val="16"/>
        </w:rPr>
        <w:t xml:space="preserve">Zie checklist VO-Raad: </w:t>
      </w:r>
      <w:hyperlink r:id="rId1" w:history="1">
        <w:r w:rsidRPr="00F12D58">
          <w:rPr>
            <w:rStyle w:val="Hyperlink"/>
            <w:rFonts w:ascii="Verdana" w:hAnsi="Verdana"/>
            <w:sz w:val="14"/>
            <w:szCs w:val="14"/>
          </w:rPr>
          <w:t>https://www.vo-raad.nl/rails/active_storage/blobs/eyJfcmFpbHMiOnsibWVzc2FnZSI6IkJBaHBBbDBWIiwiZXhwIjpudWxsLCJwdXIiOiJibG9iX2lkIn19--90480bacb3c187504850def067affc934cbb579c/Checklist%201%20Examenreglement%202024-2025.pdf</w:t>
        </w:r>
      </w:hyperlink>
    </w:p>
  </w:footnote>
  <w:footnote w:id="3">
    <w:p w14:paraId="3A46D82E" w14:textId="77777777" w:rsidR="00650239" w:rsidRDefault="00650239" w:rsidP="003269D4">
      <w:pPr>
        <w:pStyle w:val="Voetnoottekst"/>
      </w:pPr>
      <w:r w:rsidRPr="009F2C5D">
        <w:rPr>
          <w:rStyle w:val="Voetnootmarkering"/>
          <w:rFonts w:cstheme="minorHAnsi"/>
          <w:sz w:val="16"/>
          <w:szCs w:val="16"/>
        </w:rPr>
        <w:footnoteRef/>
      </w:r>
      <w:r w:rsidRPr="009F2C5D">
        <w:rPr>
          <w:rFonts w:cstheme="minorHAnsi"/>
          <w:sz w:val="16"/>
          <w:szCs w:val="16"/>
        </w:rPr>
        <w:t xml:space="preserve"> </w:t>
      </w:r>
      <w:r w:rsidRPr="009F2C5D">
        <w:rPr>
          <w:rFonts w:cstheme="minorHAnsi"/>
          <w:sz w:val="16"/>
          <w:szCs w:val="16"/>
        </w:rPr>
        <w:tab/>
        <w:t>Deze staan beschreven in de notitie ’Richtlijn Examenreglement’.</w:t>
      </w:r>
    </w:p>
  </w:footnote>
  <w:footnote w:id="4">
    <w:p w14:paraId="4AE03D25" w14:textId="77777777" w:rsidR="00650239" w:rsidRPr="006A3B60" w:rsidRDefault="00650239" w:rsidP="003269D4">
      <w:pPr>
        <w:pStyle w:val="Voetnoottekst"/>
        <w:ind w:left="709" w:hanging="709"/>
        <w:rPr>
          <w:sz w:val="16"/>
          <w:szCs w:val="16"/>
        </w:rPr>
      </w:pPr>
      <w:r w:rsidRPr="00704240">
        <w:rPr>
          <w:rStyle w:val="Voetnootmarkering"/>
          <w:sz w:val="16"/>
          <w:szCs w:val="16"/>
        </w:rPr>
        <w:footnoteRef/>
      </w:r>
      <w:r w:rsidRPr="00704240">
        <w:rPr>
          <w:sz w:val="16"/>
          <w:szCs w:val="16"/>
        </w:rPr>
        <w:t xml:space="preserve"> </w:t>
      </w:r>
      <w:r w:rsidRPr="00704240">
        <w:rPr>
          <w:sz w:val="16"/>
          <w:szCs w:val="16"/>
        </w:rPr>
        <w:tab/>
        <w:t>Voorbeelden van onregelmatigheden zijn (niet-limitatief): ongeoorloofd verzuim, fraude, (gelegenheid geven tot) spieken, niet tijdig inleveren of afronden van examenonderdelen, gebruik maken van ongeoorloofde hulpmiddelen en plagiaat plegen.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0650239" w14:paraId="2B3AC474" w14:textId="77777777" w:rsidTr="50DA553C">
      <w:tc>
        <w:tcPr>
          <w:tcW w:w="3020" w:type="dxa"/>
        </w:tcPr>
        <w:p w14:paraId="46928BC0" w14:textId="3C3C4E64" w:rsidR="00650239" w:rsidRDefault="00650239" w:rsidP="50DA553C">
          <w:pPr>
            <w:pStyle w:val="Koptekst"/>
            <w:ind w:left="-115"/>
          </w:pPr>
        </w:p>
      </w:tc>
      <w:tc>
        <w:tcPr>
          <w:tcW w:w="3020" w:type="dxa"/>
        </w:tcPr>
        <w:p w14:paraId="031F9D3E" w14:textId="6D049D7D" w:rsidR="00650239" w:rsidRDefault="00650239" w:rsidP="50DA553C">
          <w:pPr>
            <w:pStyle w:val="Koptekst"/>
            <w:jc w:val="center"/>
          </w:pPr>
        </w:p>
      </w:tc>
      <w:tc>
        <w:tcPr>
          <w:tcW w:w="3020" w:type="dxa"/>
        </w:tcPr>
        <w:p w14:paraId="3E4B6AF7" w14:textId="134B66F0" w:rsidR="00650239" w:rsidRDefault="00650239" w:rsidP="50DA553C">
          <w:pPr>
            <w:pStyle w:val="Koptekst"/>
            <w:ind w:right="-115"/>
            <w:jc w:val="right"/>
          </w:pPr>
          <w:r>
            <w:fldChar w:fldCharType="begin"/>
          </w:r>
          <w:r>
            <w:instrText>PAGE</w:instrText>
          </w:r>
          <w:r>
            <w:fldChar w:fldCharType="separate"/>
          </w:r>
          <w:r>
            <w:rPr>
              <w:noProof/>
            </w:rPr>
            <w:t>2</w:t>
          </w:r>
          <w:r>
            <w:fldChar w:fldCharType="end"/>
          </w:r>
        </w:p>
      </w:tc>
    </w:tr>
  </w:tbl>
  <w:p w14:paraId="433932B5" w14:textId="17F0C570" w:rsidR="00650239" w:rsidRDefault="00650239" w:rsidP="50DA55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43354" w14:textId="3740287E" w:rsidR="00650239" w:rsidRDefault="00650239">
    <w:pPr>
      <w:pStyle w:val="Koptekst"/>
      <w:jc w:val="right"/>
    </w:pPr>
    <w:r>
      <w:fldChar w:fldCharType="begin"/>
    </w:r>
    <w:r>
      <w:instrText>PAGE   \* MERGEFORMAT</w:instrText>
    </w:r>
    <w:r>
      <w:fldChar w:fldCharType="separate"/>
    </w:r>
    <w:r>
      <w:rPr>
        <w:noProof/>
      </w:rPr>
      <w:t>1</w:t>
    </w:r>
    <w:r>
      <w:fldChar w:fldCharType="end"/>
    </w:r>
  </w:p>
  <w:p w14:paraId="13529503" w14:textId="4D5C1382" w:rsidR="00650239" w:rsidRDefault="00650239" w:rsidP="50DA55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4AE0"/>
    <w:multiLevelType w:val="hybridMultilevel"/>
    <w:tmpl w:val="778006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4DB0551"/>
    <w:multiLevelType w:val="hybridMultilevel"/>
    <w:tmpl w:val="1ECE04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2A4E6F"/>
    <w:multiLevelType w:val="hybridMultilevel"/>
    <w:tmpl w:val="B0CCF1B4"/>
    <w:lvl w:ilvl="0" w:tplc="04130001">
      <w:start w:val="1"/>
      <w:numFmt w:val="bullet"/>
      <w:lvlText w:val=""/>
      <w:lvlJc w:val="left"/>
      <w:pPr>
        <w:ind w:left="720" w:hanging="360"/>
      </w:pPr>
      <w:rPr>
        <w:rFonts w:ascii="Symbol" w:hAnsi="Symbol" w:hint="default"/>
      </w:rPr>
    </w:lvl>
    <w:lvl w:ilvl="1" w:tplc="1A88319E">
      <w:numFmt w:val="bullet"/>
      <w:lvlText w:val="•"/>
      <w:lvlJc w:val="left"/>
      <w:pPr>
        <w:ind w:left="1785" w:hanging="705"/>
      </w:pPr>
      <w:rPr>
        <w:rFonts w:ascii="Verdana" w:eastAsia="Times New Roman" w:hAnsi="Verdana" w:cs="Tahom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CE2699"/>
    <w:multiLevelType w:val="hybridMultilevel"/>
    <w:tmpl w:val="98D468F6"/>
    <w:lvl w:ilvl="0" w:tplc="07E2E96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E513999"/>
    <w:multiLevelType w:val="hybridMultilevel"/>
    <w:tmpl w:val="E4A2D9F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0465EF"/>
    <w:multiLevelType w:val="hybridMultilevel"/>
    <w:tmpl w:val="7FEE2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743E00"/>
    <w:multiLevelType w:val="hybridMultilevel"/>
    <w:tmpl w:val="A62C7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D05709"/>
    <w:multiLevelType w:val="hybridMultilevel"/>
    <w:tmpl w:val="56BCCE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35413F61"/>
    <w:multiLevelType w:val="multilevel"/>
    <w:tmpl w:val="37F8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87639"/>
    <w:multiLevelType w:val="multilevel"/>
    <w:tmpl w:val="C2A82E30"/>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8900EC"/>
    <w:multiLevelType w:val="hybridMultilevel"/>
    <w:tmpl w:val="4B94D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855489"/>
    <w:multiLevelType w:val="multilevel"/>
    <w:tmpl w:val="BD26FBDC"/>
    <w:lvl w:ilvl="0">
      <w:start w:val="1"/>
      <w:numFmt w:val="decimal"/>
      <w:lvlText w:val="%1."/>
      <w:lvlJc w:val="left"/>
      <w:pPr>
        <w:ind w:left="478" w:hanging="360"/>
      </w:pPr>
      <w:rPr>
        <w:rFonts w:ascii="Verdana" w:eastAsia="Verdana" w:hAnsi="Verdana" w:cs="Verdana" w:hint="default"/>
        <w:b/>
        <w:bCs/>
        <w:i w:val="0"/>
        <w:iCs w:val="0"/>
        <w:spacing w:val="-1"/>
        <w:w w:val="100"/>
        <w:sz w:val="18"/>
        <w:szCs w:val="18"/>
        <w:lang w:val="nl-NL" w:eastAsia="en-US" w:bidi="ar-SA"/>
      </w:rPr>
    </w:lvl>
    <w:lvl w:ilvl="1">
      <w:start w:val="1"/>
      <w:numFmt w:val="decimal"/>
      <w:lvlText w:val="%1.%2."/>
      <w:lvlJc w:val="left"/>
      <w:pPr>
        <w:ind w:left="970" w:hanging="492"/>
        <w:jc w:val="right"/>
      </w:pPr>
      <w:rPr>
        <w:rFonts w:ascii="Verdana" w:eastAsia="Verdana" w:hAnsi="Verdana" w:cs="Verdana" w:hint="default"/>
        <w:b w:val="0"/>
        <w:bCs w:val="0"/>
        <w:i w:val="0"/>
        <w:iCs w:val="0"/>
        <w:spacing w:val="-1"/>
        <w:w w:val="100"/>
        <w:sz w:val="18"/>
        <w:szCs w:val="18"/>
        <w:lang w:val="nl-NL" w:eastAsia="en-US" w:bidi="ar-SA"/>
      </w:rPr>
    </w:lvl>
    <w:lvl w:ilvl="2">
      <w:start w:val="1"/>
      <w:numFmt w:val="lowerLetter"/>
      <w:lvlText w:val="%3."/>
      <w:lvlJc w:val="left"/>
      <w:pPr>
        <w:ind w:left="1395" w:hanging="425"/>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1340" w:hanging="425"/>
      </w:pPr>
      <w:rPr>
        <w:rFonts w:hint="default"/>
        <w:lang w:val="nl-NL" w:eastAsia="en-US" w:bidi="ar-SA"/>
      </w:rPr>
    </w:lvl>
    <w:lvl w:ilvl="4">
      <w:numFmt w:val="bullet"/>
      <w:lvlText w:val="•"/>
      <w:lvlJc w:val="left"/>
      <w:pPr>
        <w:ind w:left="1400" w:hanging="425"/>
      </w:pPr>
      <w:rPr>
        <w:rFonts w:hint="default"/>
        <w:lang w:val="nl-NL" w:eastAsia="en-US" w:bidi="ar-SA"/>
      </w:rPr>
    </w:lvl>
    <w:lvl w:ilvl="5">
      <w:numFmt w:val="bullet"/>
      <w:lvlText w:val="•"/>
      <w:lvlJc w:val="left"/>
      <w:pPr>
        <w:ind w:left="1540" w:hanging="425"/>
      </w:pPr>
      <w:rPr>
        <w:rFonts w:hint="default"/>
        <w:lang w:val="nl-NL" w:eastAsia="en-US" w:bidi="ar-SA"/>
      </w:rPr>
    </w:lvl>
    <w:lvl w:ilvl="6">
      <w:numFmt w:val="bullet"/>
      <w:lvlText w:val="•"/>
      <w:lvlJc w:val="left"/>
      <w:pPr>
        <w:ind w:left="3089" w:hanging="425"/>
      </w:pPr>
      <w:rPr>
        <w:rFonts w:hint="default"/>
        <w:lang w:val="nl-NL" w:eastAsia="en-US" w:bidi="ar-SA"/>
      </w:rPr>
    </w:lvl>
    <w:lvl w:ilvl="7">
      <w:numFmt w:val="bullet"/>
      <w:lvlText w:val="•"/>
      <w:lvlJc w:val="left"/>
      <w:pPr>
        <w:ind w:left="4638" w:hanging="425"/>
      </w:pPr>
      <w:rPr>
        <w:rFonts w:hint="default"/>
        <w:lang w:val="nl-NL" w:eastAsia="en-US" w:bidi="ar-SA"/>
      </w:rPr>
    </w:lvl>
    <w:lvl w:ilvl="8">
      <w:numFmt w:val="bullet"/>
      <w:lvlText w:val="•"/>
      <w:lvlJc w:val="left"/>
      <w:pPr>
        <w:ind w:left="6187" w:hanging="425"/>
      </w:pPr>
      <w:rPr>
        <w:rFonts w:hint="default"/>
        <w:lang w:val="nl-NL" w:eastAsia="en-US" w:bidi="ar-SA"/>
      </w:rPr>
    </w:lvl>
  </w:abstractNum>
  <w:abstractNum w:abstractNumId="12" w15:restartNumberingAfterBreak="0">
    <w:nsid w:val="441B159E"/>
    <w:multiLevelType w:val="hybridMultilevel"/>
    <w:tmpl w:val="D506ED6E"/>
    <w:lvl w:ilvl="0" w:tplc="0413000F">
      <w:start w:val="1"/>
      <w:numFmt w:val="decimal"/>
      <w:lvlText w:val="%1."/>
      <w:lvlJc w:val="left"/>
      <w:pPr>
        <w:ind w:left="838" w:hanging="360"/>
      </w:pPr>
    </w:lvl>
    <w:lvl w:ilvl="1" w:tplc="04130019" w:tentative="1">
      <w:start w:val="1"/>
      <w:numFmt w:val="lowerLetter"/>
      <w:lvlText w:val="%2."/>
      <w:lvlJc w:val="left"/>
      <w:pPr>
        <w:ind w:left="1558" w:hanging="360"/>
      </w:pPr>
    </w:lvl>
    <w:lvl w:ilvl="2" w:tplc="0413001B" w:tentative="1">
      <w:start w:val="1"/>
      <w:numFmt w:val="lowerRoman"/>
      <w:lvlText w:val="%3."/>
      <w:lvlJc w:val="right"/>
      <w:pPr>
        <w:ind w:left="2278" w:hanging="180"/>
      </w:pPr>
    </w:lvl>
    <w:lvl w:ilvl="3" w:tplc="0413000F" w:tentative="1">
      <w:start w:val="1"/>
      <w:numFmt w:val="decimal"/>
      <w:lvlText w:val="%4."/>
      <w:lvlJc w:val="left"/>
      <w:pPr>
        <w:ind w:left="2998" w:hanging="360"/>
      </w:pPr>
    </w:lvl>
    <w:lvl w:ilvl="4" w:tplc="04130019" w:tentative="1">
      <w:start w:val="1"/>
      <w:numFmt w:val="lowerLetter"/>
      <w:lvlText w:val="%5."/>
      <w:lvlJc w:val="left"/>
      <w:pPr>
        <w:ind w:left="3718" w:hanging="360"/>
      </w:pPr>
    </w:lvl>
    <w:lvl w:ilvl="5" w:tplc="0413001B" w:tentative="1">
      <w:start w:val="1"/>
      <w:numFmt w:val="lowerRoman"/>
      <w:lvlText w:val="%6."/>
      <w:lvlJc w:val="right"/>
      <w:pPr>
        <w:ind w:left="4438" w:hanging="180"/>
      </w:pPr>
    </w:lvl>
    <w:lvl w:ilvl="6" w:tplc="0413000F" w:tentative="1">
      <w:start w:val="1"/>
      <w:numFmt w:val="decimal"/>
      <w:lvlText w:val="%7."/>
      <w:lvlJc w:val="left"/>
      <w:pPr>
        <w:ind w:left="5158" w:hanging="360"/>
      </w:pPr>
    </w:lvl>
    <w:lvl w:ilvl="7" w:tplc="04130019" w:tentative="1">
      <w:start w:val="1"/>
      <w:numFmt w:val="lowerLetter"/>
      <w:lvlText w:val="%8."/>
      <w:lvlJc w:val="left"/>
      <w:pPr>
        <w:ind w:left="5878" w:hanging="360"/>
      </w:pPr>
    </w:lvl>
    <w:lvl w:ilvl="8" w:tplc="0413001B" w:tentative="1">
      <w:start w:val="1"/>
      <w:numFmt w:val="lowerRoman"/>
      <w:lvlText w:val="%9."/>
      <w:lvlJc w:val="right"/>
      <w:pPr>
        <w:ind w:left="6598" w:hanging="180"/>
      </w:pPr>
    </w:lvl>
  </w:abstractNum>
  <w:abstractNum w:abstractNumId="13" w15:restartNumberingAfterBreak="0">
    <w:nsid w:val="4746033F"/>
    <w:multiLevelType w:val="multilevel"/>
    <w:tmpl w:val="8632CB82"/>
    <w:lvl w:ilvl="0">
      <w:start w:val="4"/>
      <w:numFmt w:val="decimal"/>
      <w:lvlText w:val="%1"/>
      <w:lvlJc w:val="left"/>
      <w:pPr>
        <w:ind w:left="636" w:hanging="636"/>
      </w:pPr>
      <w:rPr>
        <w:rFonts w:hint="default"/>
      </w:rPr>
    </w:lvl>
    <w:lvl w:ilvl="1">
      <w:start w:val="7"/>
      <w:numFmt w:val="decimal"/>
      <w:lvlText w:val="%1.%2"/>
      <w:lvlJc w:val="left"/>
      <w:pPr>
        <w:ind w:left="1148" w:hanging="720"/>
      </w:pPr>
      <w:rPr>
        <w:rFonts w:hint="default"/>
      </w:rPr>
    </w:lvl>
    <w:lvl w:ilvl="2">
      <w:start w:val="1"/>
      <w:numFmt w:val="decimal"/>
      <w:lvlText w:val="%1.%2.%3"/>
      <w:lvlJc w:val="left"/>
      <w:pPr>
        <w:ind w:left="1936" w:hanging="108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3152" w:hanging="1440"/>
      </w:pPr>
      <w:rPr>
        <w:rFonts w:hint="default"/>
      </w:rPr>
    </w:lvl>
    <w:lvl w:ilvl="5">
      <w:start w:val="1"/>
      <w:numFmt w:val="decimal"/>
      <w:lvlText w:val="%1.%2.%3.%4.%5.%6"/>
      <w:lvlJc w:val="left"/>
      <w:pPr>
        <w:ind w:left="3940" w:hanging="1800"/>
      </w:pPr>
      <w:rPr>
        <w:rFonts w:hint="default"/>
      </w:rPr>
    </w:lvl>
    <w:lvl w:ilvl="6">
      <w:start w:val="1"/>
      <w:numFmt w:val="decimal"/>
      <w:lvlText w:val="%1.%2.%3.%4.%5.%6.%7"/>
      <w:lvlJc w:val="left"/>
      <w:pPr>
        <w:ind w:left="4728" w:hanging="2160"/>
      </w:pPr>
      <w:rPr>
        <w:rFonts w:hint="default"/>
      </w:rPr>
    </w:lvl>
    <w:lvl w:ilvl="7">
      <w:start w:val="1"/>
      <w:numFmt w:val="decimal"/>
      <w:lvlText w:val="%1.%2.%3.%4.%5.%6.%7.%8"/>
      <w:lvlJc w:val="left"/>
      <w:pPr>
        <w:ind w:left="5516" w:hanging="2520"/>
      </w:pPr>
      <w:rPr>
        <w:rFonts w:hint="default"/>
      </w:rPr>
    </w:lvl>
    <w:lvl w:ilvl="8">
      <w:start w:val="1"/>
      <w:numFmt w:val="decimal"/>
      <w:lvlText w:val="%1.%2.%3.%4.%5.%6.%7.%8.%9"/>
      <w:lvlJc w:val="left"/>
      <w:pPr>
        <w:ind w:left="5944" w:hanging="2520"/>
      </w:pPr>
      <w:rPr>
        <w:rFonts w:hint="default"/>
      </w:rPr>
    </w:lvl>
  </w:abstractNum>
  <w:abstractNum w:abstractNumId="14" w15:restartNumberingAfterBreak="0">
    <w:nsid w:val="4E217C12"/>
    <w:multiLevelType w:val="hybridMultilevel"/>
    <w:tmpl w:val="70ACF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38730D"/>
    <w:multiLevelType w:val="hybridMultilevel"/>
    <w:tmpl w:val="F22875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3E1117"/>
    <w:multiLevelType w:val="hybridMultilevel"/>
    <w:tmpl w:val="7F88F0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570D446F"/>
    <w:multiLevelType w:val="hybridMultilevel"/>
    <w:tmpl w:val="BC267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8E3ECB"/>
    <w:multiLevelType w:val="hybridMultilevel"/>
    <w:tmpl w:val="4614F57E"/>
    <w:lvl w:ilvl="0" w:tplc="A13AC1E6">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680855"/>
    <w:multiLevelType w:val="multilevel"/>
    <w:tmpl w:val="72046D2C"/>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B420C7C"/>
    <w:multiLevelType w:val="multilevel"/>
    <w:tmpl w:val="821E4ADC"/>
    <w:lvl w:ilvl="0">
      <w:start w:val="1"/>
      <w:numFmt w:val="decimal"/>
      <w:lvlText w:val="%1."/>
      <w:lvlJc w:val="left"/>
      <w:pPr>
        <w:ind w:left="720" w:hanging="36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282387"/>
    <w:multiLevelType w:val="multilevel"/>
    <w:tmpl w:val="F04AD8A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821E6A"/>
    <w:multiLevelType w:val="hybridMultilevel"/>
    <w:tmpl w:val="5958D6F4"/>
    <w:lvl w:ilvl="0" w:tplc="04130001">
      <w:start w:val="1"/>
      <w:numFmt w:val="bullet"/>
      <w:lvlText w:val=""/>
      <w:lvlJc w:val="left"/>
      <w:pPr>
        <w:ind w:left="720" w:hanging="360"/>
      </w:pPr>
      <w:rPr>
        <w:rFonts w:ascii="Symbol" w:hAnsi="Symbol" w:hint="default"/>
      </w:rPr>
    </w:lvl>
    <w:lvl w:ilvl="1" w:tplc="3F6A3EEC">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EB2873"/>
    <w:multiLevelType w:val="hybridMultilevel"/>
    <w:tmpl w:val="55063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E24629"/>
    <w:multiLevelType w:val="multilevel"/>
    <w:tmpl w:val="8DEADE92"/>
    <w:lvl w:ilvl="0">
      <w:start w:val="4"/>
      <w:numFmt w:val="decimal"/>
      <w:lvlText w:val="%1"/>
      <w:lvlJc w:val="left"/>
      <w:pPr>
        <w:ind w:left="636" w:hanging="636"/>
      </w:pPr>
      <w:rPr>
        <w:rFonts w:hint="default"/>
      </w:rPr>
    </w:lvl>
    <w:lvl w:ilvl="1">
      <w:start w:val="7"/>
      <w:numFmt w:val="decimal"/>
      <w:lvlText w:val="%1.%2"/>
      <w:lvlJc w:val="left"/>
      <w:pPr>
        <w:ind w:left="1148" w:hanging="720"/>
      </w:pPr>
      <w:rPr>
        <w:rFonts w:hint="default"/>
      </w:rPr>
    </w:lvl>
    <w:lvl w:ilvl="2">
      <w:start w:val="1"/>
      <w:numFmt w:val="decimal"/>
      <w:lvlText w:val="%1.%2.%3"/>
      <w:lvlJc w:val="left"/>
      <w:pPr>
        <w:ind w:left="1936" w:hanging="108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3152" w:hanging="1440"/>
      </w:pPr>
      <w:rPr>
        <w:rFonts w:hint="default"/>
      </w:rPr>
    </w:lvl>
    <w:lvl w:ilvl="5">
      <w:start w:val="1"/>
      <w:numFmt w:val="decimal"/>
      <w:lvlText w:val="%1.%2.%3.%4.%5.%6"/>
      <w:lvlJc w:val="left"/>
      <w:pPr>
        <w:ind w:left="3940" w:hanging="1800"/>
      </w:pPr>
      <w:rPr>
        <w:rFonts w:hint="default"/>
      </w:rPr>
    </w:lvl>
    <w:lvl w:ilvl="6">
      <w:start w:val="1"/>
      <w:numFmt w:val="decimal"/>
      <w:lvlText w:val="%1.%2.%3.%4.%5.%6.%7"/>
      <w:lvlJc w:val="left"/>
      <w:pPr>
        <w:ind w:left="4728" w:hanging="2160"/>
      </w:pPr>
      <w:rPr>
        <w:rFonts w:hint="default"/>
      </w:rPr>
    </w:lvl>
    <w:lvl w:ilvl="7">
      <w:start w:val="1"/>
      <w:numFmt w:val="decimal"/>
      <w:lvlText w:val="%1.%2.%3.%4.%5.%6.%7.%8"/>
      <w:lvlJc w:val="left"/>
      <w:pPr>
        <w:ind w:left="5516" w:hanging="2520"/>
      </w:pPr>
      <w:rPr>
        <w:rFonts w:hint="default"/>
      </w:rPr>
    </w:lvl>
    <w:lvl w:ilvl="8">
      <w:start w:val="1"/>
      <w:numFmt w:val="decimal"/>
      <w:lvlText w:val="%1.%2.%3.%4.%5.%6.%7.%8.%9"/>
      <w:lvlJc w:val="left"/>
      <w:pPr>
        <w:ind w:left="5944" w:hanging="2520"/>
      </w:pPr>
      <w:rPr>
        <w:rFonts w:hint="default"/>
      </w:rPr>
    </w:lvl>
  </w:abstractNum>
  <w:num w:numId="1" w16cid:durableId="718360815">
    <w:abstractNumId w:val="4"/>
  </w:num>
  <w:num w:numId="2" w16cid:durableId="1476143108">
    <w:abstractNumId w:val="9"/>
  </w:num>
  <w:num w:numId="3" w16cid:durableId="1265840910">
    <w:abstractNumId w:val="6"/>
  </w:num>
  <w:num w:numId="4" w16cid:durableId="1511750457">
    <w:abstractNumId w:val="22"/>
  </w:num>
  <w:num w:numId="5" w16cid:durableId="2144693285">
    <w:abstractNumId w:val="17"/>
  </w:num>
  <w:num w:numId="6" w16cid:durableId="673075692">
    <w:abstractNumId w:val="2"/>
  </w:num>
  <w:num w:numId="7" w16cid:durableId="366178365">
    <w:abstractNumId w:val="5"/>
  </w:num>
  <w:num w:numId="8" w16cid:durableId="1539509316">
    <w:abstractNumId w:val="20"/>
  </w:num>
  <w:num w:numId="9" w16cid:durableId="1355232763">
    <w:abstractNumId w:val="0"/>
  </w:num>
  <w:num w:numId="10" w16cid:durableId="801383535">
    <w:abstractNumId w:val="7"/>
  </w:num>
  <w:num w:numId="11" w16cid:durableId="202788482">
    <w:abstractNumId w:val="16"/>
  </w:num>
  <w:num w:numId="12" w16cid:durableId="39911631">
    <w:abstractNumId w:val="15"/>
  </w:num>
  <w:num w:numId="13" w16cid:durableId="85345991">
    <w:abstractNumId w:val="1"/>
  </w:num>
  <w:num w:numId="14" w16cid:durableId="535195747">
    <w:abstractNumId w:val="3"/>
  </w:num>
  <w:num w:numId="15" w16cid:durableId="1820884432">
    <w:abstractNumId w:val="18"/>
  </w:num>
  <w:num w:numId="16" w16cid:durableId="1923904005">
    <w:abstractNumId w:val="10"/>
  </w:num>
  <w:num w:numId="17" w16cid:durableId="615674486">
    <w:abstractNumId w:val="14"/>
  </w:num>
  <w:num w:numId="18" w16cid:durableId="1257902367">
    <w:abstractNumId w:val="23"/>
  </w:num>
  <w:num w:numId="19" w16cid:durableId="1871066345">
    <w:abstractNumId w:val="19"/>
  </w:num>
  <w:num w:numId="20" w16cid:durableId="1154184003">
    <w:abstractNumId w:val="24"/>
  </w:num>
  <w:num w:numId="21" w16cid:durableId="1511068403">
    <w:abstractNumId w:val="13"/>
  </w:num>
  <w:num w:numId="22" w16cid:durableId="1646203669">
    <w:abstractNumId w:val="11"/>
  </w:num>
  <w:num w:numId="23" w16cid:durableId="2025016525">
    <w:abstractNumId w:val="8"/>
  </w:num>
  <w:num w:numId="24" w16cid:durableId="2056077690">
    <w:abstractNumId w:val="12"/>
  </w:num>
  <w:num w:numId="25" w16cid:durableId="196183874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289"/>
    <w:rsid w:val="00003774"/>
    <w:rsid w:val="00013B9F"/>
    <w:rsid w:val="00014B93"/>
    <w:rsid w:val="00015737"/>
    <w:rsid w:val="00020D3B"/>
    <w:rsid w:val="00022073"/>
    <w:rsid w:val="00024F98"/>
    <w:rsid w:val="000324C4"/>
    <w:rsid w:val="000546C2"/>
    <w:rsid w:val="00054CC8"/>
    <w:rsid w:val="00060933"/>
    <w:rsid w:val="00063F35"/>
    <w:rsid w:val="0006440E"/>
    <w:rsid w:val="00064800"/>
    <w:rsid w:val="00064A8D"/>
    <w:rsid w:val="000679E5"/>
    <w:rsid w:val="00091A17"/>
    <w:rsid w:val="00094FCC"/>
    <w:rsid w:val="00095281"/>
    <w:rsid w:val="000A15B3"/>
    <w:rsid w:val="000A2F37"/>
    <w:rsid w:val="000A7FD3"/>
    <w:rsid w:val="000B06E2"/>
    <w:rsid w:val="000B13AC"/>
    <w:rsid w:val="000B2D52"/>
    <w:rsid w:val="000B3AD1"/>
    <w:rsid w:val="000B5B95"/>
    <w:rsid w:val="000C0F96"/>
    <w:rsid w:val="000C147F"/>
    <w:rsid w:val="000C3C8D"/>
    <w:rsid w:val="000C758F"/>
    <w:rsid w:val="000D0BED"/>
    <w:rsid w:val="000D4316"/>
    <w:rsid w:val="000D6DE6"/>
    <w:rsid w:val="000E177C"/>
    <w:rsid w:val="000E3407"/>
    <w:rsid w:val="000E44AF"/>
    <w:rsid w:val="000E7EEB"/>
    <w:rsid w:val="000F09EE"/>
    <w:rsid w:val="000F6BA9"/>
    <w:rsid w:val="000F7A0E"/>
    <w:rsid w:val="001049D6"/>
    <w:rsid w:val="00106229"/>
    <w:rsid w:val="001201B9"/>
    <w:rsid w:val="00124453"/>
    <w:rsid w:val="00124F55"/>
    <w:rsid w:val="0012761B"/>
    <w:rsid w:val="00127CE7"/>
    <w:rsid w:val="0014596A"/>
    <w:rsid w:val="00151D6F"/>
    <w:rsid w:val="001603E3"/>
    <w:rsid w:val="00163C4D"/>
    <w:rsid w:val="001745A8"/>
    <w:rsid w:val="00174E0F"/>
    <w:rsid w:val="00174F53"/>
    <w:rsid w:val="001756EF"/>
    <w:rsid w:val="00181B74"/>
    <w:rsid w:val="00185D07"/>
    <w:rsid w:val="001966BD"/>
    <w:rsid w:val="001A5608"/>
    <w:rsid w:val="001B0E33"/>
    <w:rsid w:val="001B1933"/>
    <w:rsid w:val="001B73C9"/>
    <w:rsid w:val="001C1FC8"/>
    <w:rsid w:val="001C58EC"/>
    <w:rsid w:val="001D444F"/>
    <w:rsid w:val="001E0EAB"/>
    <w:rsid w:val="001E4CC1"/>
    <w:rsid w:val="001E76F4"/>
    <w:rsid w:val="001F3831"/>
    <w:rsid w:val="0020064B"/>
    <w:rsid w:val="00200F5F"/>
    <w:rsid w:val="0021097F"/>
    <w:rsid w:val="00213DD8"/>
    <w:rsid w:val="00223CA8"/>
    <w:rsid w:val="0023451C"/>
    <w:rsid w:val="00241E3D"/>
    <w:rsid w:val="002523A4"/>
    <w:rsid w:val="00252F24"/>
    <w:rsid w:val="00276BFD"/>
    <w:rsid w:val="00276CBF"/>
    <w:rsid w:val="00276D3F"/>
    <w:rsid w:val="0028075B"/>
    <w:rsid w:val="00282B1B"/>
    <w:rsid w:val="00286644"/>
    <w:rsid w:val="002872CA"/>
    <w:rsid w:val="002872E7"/>
    <w:rsid w:val="00291857"/>
    <w:rsid w:val="0029606D"/>
    <w:rsid w:val="002A2FF9"/>
    <w:rsid w:val="002A6A7C"/>
    <w:rsid w:val="002B0443"/>
    <w:rsid w:val="002B3850"/>
    <w:rsid w:val="002B4337"/>
    <w:rsid w:val="002C440A"/>
    <w:rsid w:val="002C5DAE"/>
    <w:rsid w:val="002C5F7D"/>
    <w:rsid w:val="002D2289"/>
    <w:rsid w:val="002E7133"/>
    <w:rsid w:val="002F0B0F"/>
    <w:rsid w:val="002F2733"/>
    <w:rsid w:val="002F534A"/>
    <w:rsid w:val="003027BA"/>
    <w:rsid w:val="0030509C"/>
    <w:rsid w:val="00307777"/>
    <w:rsid w:val="003109B5"/>
    <w:rsid w:val="00313920"/>
    <w:rsid w:val="00320478"/>
    <w:rsid w:val="00320BEA"/>
    <w:rsid w:val="003269D4"/>
    <w:rsid w:val="0033411D"/>
    <w:rsid w:val="00335555"/>
    <w:rsid w:val="0034731F"/>
    <w:rsid w:val="00354468"/>
    <w:rsid w:val="003559CC"/>
    <w:rsid w:val="00355CBB"/>
    <w:rsid w:val="00360D61"/>
    <w:rsid w:val="003622FB"/>
    <w:rsid w:val="00366322"/>
    <w:rsid w:val="00371414"/>
    <w:rsid w:val="0037290F"/>
    <w:rsid w:val="003735E9"/>
    <w:rsid w:val="00374DFC"/>
    <w:rsid w:val="003760C0"/>
    <w:rsid w:val="00376B9D"/>
    <w:rsid w:val="00380314"/>
    <w:rsid w:val="0038230F"/>
    <w:rsid w:val="00384B18"/>
    <w:rsid w:val="0039131E"/>
    <w:rsid w:val="00394149"/>
    <w:rsid w:val="003944EC"/>
    <w:rsid w:val="003A176F"/>
    <w:rsid w:val="003B6A39"/>
    <w:rsid w:val="003D0C0C"/>
    <w:rsid w:val="003D71FF"/>
    <w:rsid w:val="003E35A2"/>
    <w:rsid w:val="003E6388"/>
    <w:rsid w:val="003F2B79"/>
    <w:rsid w:val="003F2D6D"/>
    <w:rsid w:val="003F2FCF"/>
    <w:rsid w:val="003F6A92"/>
    <w:rsid w:val="004006D9"/>
    <w:rsid w:val="004040B0"/>
    <w:rsid w:val="00404B93"/>
    <w:rsid w:val="004168F9"/>
    <w:rsid w:val="00426592"/>
    <w:rsid w:val="004269FA"/>
    <w:rsid w:val="00427CCE"/>
    <w:rsid w:val="004308E2"/>
    <w:rsid w:val="00432FF6"/>
    <w:rsid w:val="0043557E"/>
    <w:rsid w:val="00441104"/>
    <w:rsid w:val="0044424C"/>
    <w:rsid w:val="00449C40"/>
    <w:rsid w:val="00451E63"/>
    <w:rsid w:val="00454D80"/>
    <w:rsid w:val="00465FF7"/>
    <w:rsid w:val="0047158B"/>
    <w:rsid w:val="004745AB"/>
    <w:rsid w:val="00481340"/>
    <w:rsid w:val="00481D4F"/>
    <w:rsid w:val="00481FDE"/>
    <w:rsid w:val="004827CA"/>
    <w:rsid w:val="00485AB1"/>
    <w:rsid w:val="0048662A"/>
    <w:rsid w:val="004874C5"/>
    <w:rsid w:val="00492C77"/>
    <w:rsid w:val="00494516"/>
    <w:rsid w:val="004B19BA"/>
    <w:rsid w:val="004B2521"/>
    <w:rsid w:val="004B3938"/>
    <w:rsid w:val="004B442F"/>
    <w:rsid w:val="004C245D"/>
    <w:rsid w:val="004C76C0"/>
    <w:rsid w:val="004E606E"/>
    <w:rsid w:val="004F1529"/>
    <w:rsid w:val="004F1BB7"/>
    <w:rsid w:val="004F7F4A"/>
    <w:rsid w:val="005153EA"/>
    <w:rsid w:val="00516FE3"/>
    <w:rsid w:val="00525B13"/>
    <w:rsid w:val="00531339"/>
    <w:rsid w:val="00541203"/>
    <w:rsid w:val="00550587"/>
    <w:rsid w:val="005525BD"/>
    <w:rsid w:val="005577CB"/>
    <w:rsid w:val="00560281"/>
    <w:rsid w:val="0056402F"/>
    <w:rsid w:val="005704E4"/>
    <w:rsid w:val="00570751"/>
    <w:rsid w:val="00570ACB"/>
    <w:rsid w:val="00584DC0"/>
    <w:rsid w:val="005851E7"/>
    <w:rsid w:val="00592B61"/>
    <w:rsid w:val="005A231D"/>
    <w:rsid w:val="005B37B2"/>
    <w:rsid w:val="005B4163"/>
    <w:rsid w:val="005B4643"/>
    <w:rsid w:val="005C31F6"/>
    <w:rsid w:val="005C4473"/>
    <w:rsid w:val="005D1867"/>
    <w:rsid w:val="005D7CF8"/>
    <w:rsid w:val="005F031D"/>
    <w:rsid w:val="005F1697"/>
    <w:rsid w:val="005F317C"/>
    <w:rsid w:val="005F76EF"/>
    <w:rsid w:val="00601415"/>
    <w:rsid w:val="0060142E"/>
    <w:rsid w:val="00602A2A"/>
    <w:rsid w:val="006057DA"/>
    <w:rsid w:val="00610023"/>
    <w:rsid w:val="00611CE2"/>
    <w:rsid w:val="00612578"/>
    <w:rsid w:val="006129EA"/>
    <w:rsid w:val="00616C08"/>
    <w:rsid w:val="006247F3"/>
    <w:rsid w:val="00624E83"/>
    <w:rsid w:val="00625B59"/>
    <w:rsid w:val="0063178E"/>
    <w:rsid w:val="00636473"/>
    <w:rsid w:val="00644339"/>
    <w:rsid w:val="00650239"/>
    <w:rsid w:val="006701AA"/>
    <w:rsid w:val="00671E39"/>
    <w:rsid w:val="00673BFE"/>
    <w:rsid w:val="00675395"/>
    <w:rsid w:val="00686489"/>
    <w:rsid w:val="006867B5"/>
    <w:rsid w:val="00693A2F"/>
    <w:rsid w:val="00695A4C"/>
    <w:rsid w:val="00696210"/>
    <w:rsid w:val="0069640D"/>
    <w:rsid w:val="006A54BC"/>
    <w:rsid w:val="006B3C3D"/>
    <w:rsid w:val="006B4F2C"/>
    <w:rsid w:val="006B696D"/>
    <w:rsid w:val="006C09DB"/>
    <w:rsid w:val="006C0E09"/>
    <w:rsid w:val="006C308B"/>
    <w:rsid w:val="006E044E"/>
    <w:rsid w:val="006E1F0E"/>
    <w:rsid w:val="006E2D46"/>
    <w:rsid w:val="006E39EF"/>
    <w:rsid w:val="006E7D57"/>
    <w:rsid w:val="006F48F5"/>
    <w:rsid w:val="00700FB6"/>
    <w:rsid w:val="00701660"/>
    <w:rsid w:val="00703772"/>
    <w:rsid w:val="007075E7"/>
    <w:rsid w:val="00710B06"/>
    <w:rsid w:val="00710E4B"/>
    <w:rsid w:val="00716399"/>
    <w:rsid w:val="00716682"/>
    <w:rsid w:val="00724B57"/>
    <w:rsid w:val="00746F69"/>
    <w:rsid w:val="00753A3D"/>
    <w:rsid w:val="007559E8"/>
    <w:rsid w:val="00761FC7"/>
    <w:rsid w:val="00766D76"/>
    <w:rsid w:val="007810B7"/>
    <w:rsid w:val="00783868"/>
    <w:rsid w:val="00786190"/>
    <w:rsid w:val="00786707"/>
    <w:rsid w:val="0079140B"/>
    <w:rsid w:val="007A02F5"/>
    <w:rsid w:val="007A1999"/>
    <w:rsid w:val="007A1D4C"/>
    <w:rsid w:val="007A47E3"/>
    <w:rsid w:val="007A6099"/>
    <w:rsid w:val="007A67BE"/>
    <w:rsid w:val="007B4832"/>
    <w:rsid w:val="007C2A6F"/>
    <w:rsid w:val="007D3BAF"/>
    <w:rsid w:val="007D46FA"/>
    <w:rsid w:val="007D744F"/>
    <w:rsid w:val="007D7D96"/>
    <w:rsid w:val="007D7F6F"/>
    <w:rsid w:val="007E1946"/>
    <w:rsid w:val="007E4694"/>
    <w:rsid w:val="007E6EDC"/>
    <w:rsid w:val="007E7847"/>
    <w:rsid w:val="007F09B8"/>
    <w:rsid w:val="007F131D"/>
    <w:rsid w:val="007F6A6A"/>
    <w:rsid w:val="007F74F5"/>
    <w:rsid w:val="00801CA4"/>
    <w:rsid w:val="00805007"/>
    <w:rsid w:val="00805C60"/>
    <w:rsid w:val="00807B20"/>
    <w:rsid w:val="00813C0B"/>
    <w:rsid w:val="008237FE"/>
    <w:rsid w:val="008262C7"/>
    <w:rsid w:val="008270BA"/>
    <w:rsid w:val="00834D3D"/>
    <w:rsid w:val="00835157"/>
    <w:rsid w:val="00837182"/>
    <w:rsid w:val="00842AE5"/>
    <w:rsid w:val="00843067"/>
    <w:rsid w:val="008433C5"/>
    <w:rsid w:val="0084754D"/>
    <w:rsid w:val="00851C0B"/>
    <w:rsid w:val="00853599"/>
    <w:rsid w:val="00853BCD"/>
    <w:rsid w:val="008542B2"/>
    <w:rsid w:val="00857D09"/>
    <w:rsid w:val="00874C31"/>
    <w:rsid w:val="00875D4C"/>
    <w:rsid w:val="00876B68"/>
    <w:rsid w:val="00891074"/>
    <w:rsid w:val="0089653B"/>
    <w:rsid w:val="008A41C8"/>
    <w:rsid w:val="008B4D52"/>
    <w:rsid w:val="008C114B"/>
    <w:rsid w:val="008D4E1D"/>
    <w:rsid w:val="008E2BF9"/>
    <w:rsid w:val="008E7BB9"/>
    <w:rsid w:val="008F1B09"/>
    <w:rsid w:val="00907C23"/>
    <w:rsid w:val="00907FBF"/>
    <w:rsid w:val="00915B1E"/>
    <w:rsid w:val="00916AEB"/>
    <w:rsid w:val="00917BEE"/>
    <w:rsid w:val="00923D75"/>
    <w:rsid w:val="00924921"/>
    <w:rsid w:val="009275AF"/>
    <w:rsid w:val="009279C5"/>
    <w:rsid w:val="00935098"/>
    <w:rsid w:val="00935A18"/>
    <w:rsid w:val="00943CC0"/>
    <w:rsid w:val="00944788"/>
    <w:rsid w:val="00950783"/>
    <w:rsid w:val="00952FFD"/>
    <w:rsid w:val="00953CB5"/>
    <w:rsid w:val="00961168"/>
    <w:rsid w:val="00961D98"/>
    <w:rsid w:val="009626AB"/>
    <w:rsid w:val="009649C5"/>
    <w:rsid w:val="00970D15"/>
    <w:rsid w:val="00974BA4"/>
    <w:rsid w:val="00984B4E"/>
    <w:rsid w:val="00987BC8"/>
    <w:rsid w:val="00997880"/>
    <w:rsid w:val="00997942"/>
    <w:rsid w:val="009A0C29"/>
    <w:rsid w:val="009B47E7"/>
    <w:rsid w:val="009B5383"/>
    <w:rsid w:val="009C31A9"/>
    <w:rsid w:val="009C68E2"/>
    <w:rsid w:val="009C7947"/>
    <w:rsid w:val="009D3DC3"/>
    <w:rsid w:val="009E1E67"/>
    <w:rsid w:val="009E327B"/>
    <w:rsid w:val="009F23B6"/>
    <w:rsid w:val="009F5E38"/>
    <w:rsid w:val="009F7C78"/>
    <w:rsid w:val="00A067A1"/>
    <w:rsid w:val="00A06955"/>
    <w:rsid w:val="00A11462"/>
    <w:rsid w:val="00A17084"/>
    <w:rsid w:val="00A24B27"/>
    <w:rsid w:val="00A25DB8"/>
    <w:rsid w:val="00A37438"/>
    <w:rsid w:val="00A43334"/>
    <w:rsid w:val="00A458D7"/>
    <w:rsid w:val="00A45E1C"/>
    <w:rsid w:val="00A511B5"/>
    <w:rsid w:val="00A51C0C"/>
    <w:rsid w:val="00A53EE4"/>
    <w:rsid w:val="00A5544D"/>
    <w:rsid w:val="00A5712C"/>
    <w:rsid w:val="00A63FAC"/>
    <w:rsid w:val="00A64498"/>
    <w:rsid w:val="00A669CC"/>
    <w:rsid w:val="00A703E3"/>
    <w:rsid w:val="00A713B4"/>
    <w:rsid w:val="00A76A87"/>
    <w:rsid w:val="00A772F6"/>
    <w:rsid w:val="00A80C42"/>
    <w:rsid w:val="00A80CE5"/>
    <w:rsid w:val="00A83219"/>
    <w:rsid w:val="00A92B38"/>
    <w:rsid w:val="00AA22F4"/>
    <w:rsid w:val="00AA410D"/>
    <w:rsid w:val="00AB6648"/>
    <w:rsid w:val="00AC39B3"/>
    <w:rsid w:val="00AC3DD8"/>
    <w:rsid w:val="00AC69E6"/>
    <w:rsid w:val="00AC764D"/>
    <w:rsid w:val="00AC79EA"/>
    <w:rsid w:val="00AD1CEA"/>
    <w:rsid w:val="00AE5238"/>
    <w:rsid w:val="00AF0837"/>
    <w:rsid w:val="00B022AF"/>
    <w:rsid w:val="00B05FEF"/>
    <w:rsid w:val="00B06481"/>
    <w:rsid w:val="00B06E7C"/>
    <w:rsid w:val="00B1350B"/>
    <w:rsid w:val="00B17584"/>
    <w:rsid w:val="00B2383B"/>
    <w:rsid w:val="00B2710F"/>
    <w:rsid w:val="00B2759D"/>
    <w:rsid w:val="00B3050A"/>
    <w:rsid w:val="00B3360D"/>
    <w:rsid w:val="00B33998"/>
    <w:rsid w:val="00B34CDB"/>
    <w:rsid w:val="00B36A64"/>
    <w:rsid w:val="00B41942"/>
    <w:rsid w:val="00B44357"/>
    <w:rsid w:val="00B44712"/>
    <w:rsid w:val="00B50784"/>
    <w:rsid w:val="00B55D7A"/>
    <w:rsid w:val="00B705FC"/>
    <w:rsid w:val="00B749F2"/>
    <w:rsid w:val="00B7553C"/>
    <w:rsid w:val="00B804BF"/>
    <w:rsid w:val="00B80878"/>
    <w:rsid w:val="00B82548"/>
    <w:rsid w:val="00B85E4D"/>
    <w:rsid w:val="00B9205A"/>
    <w:rsid w:val="00B926BE"/>
    <w:rsid w:val="00B95A16"/>
    <w:rsid w:val="00BA24DC"/>
    <w:rsid w:val="00BA52E0"/>
    <w:rsid w:val="00BA5439"/>
    <w:rsid w:val="00BA58A3"/>
    <w:rsid w:val="00BA5EF5"/>
    <w:rsid w:val="00BA7FA9"/>
    <w:rsid w:val="00BB3B86"/>
    <w:rsid w:val="00BB7F01"/>
    <w:rsid w:val="00BC0858"/>
    <w:rsid w:val="00BC2250"/>
    <w:rsid w:val="00BC3A0F"/>
    <w:rsid w:val="00BC3FC0"/>
    <w:rsid w:val="00BC4E8F"/>
    <w:rsid w:val="00BE6577"/>
    <w:rsid w:val="00BF1294"/>
    <w:rsid w:val="00BF13DD"/>
    <w:rsid w:val="00BF4E2D"/>
    <w:rsid w:val="00C041F5"/>
    <w:rsid w:val="00C11FC6"/>
    <w:rsid w:val="00C1720D"/>
    <w:rsid w:val="00C2279B"/>
    <w:rsid w:val="00C3278C"/>
    <w:rsid w:val="00C328B8"/>
    <w:rsid w:val="00C32C4C"/>
    <w:rsid w:val="00C32D39"/>
    <w:rsid w:val="00C401D5"/>
    <w:rsid w:val="00C514A2"/>
    <w:rsid w:val="00C51C33"/>
    <w:rsid w:val="00C616DE"/>
    <w:rsid w:val="00C70DED"/>
    <w:rsid w:val="00C73087"/>
    <w:rsid w:val="00C76204"/>
    <w:rsid w:val="00C764C9"/>
    <w:rsid w:val="00C84AB9"/>
    <w:rsid w:val="00C87592"/>
    <w:rsid w:val="00C877CF"/>
    <w:rsid w:val="00C907A9"/>
    <w:rsid w:val="00C9516B"/>
    <w:rsid w:val="00C95D71"/>
    <w:rsid w:val="00C977FA"/>
    <w:rsid w:val="00CA1230"/>
    <w:rsid w:val="00CA396B"/>
    <w:rsid w:val="00CA46C0"/>
    <w:rsid w:val="00CA49EA"/>
    <w:rsid w:val="00CA53F0"/>
    <w:rsid w:val="00CB3978"/>
    <w:rsid w:val="00CB41DD"/>
    <w:rsid w:val="00CB6294"/>
    <w:rsid w:val="00CB663D"/>
    <w:rsid w:val="00CC0B8F"/>
    <w:rsid w:val="00CC0D0E"/>
    <w:rsid w:val="00CC0EAF"/>
    <w:rsid w:val="00CC2079"/>
    <w:rsid w:val="00CC3815"/>
    <w:rsid w:val="00CC4F19"/>
    <w:rsid w:val="00CC6446"/>
    <w:rsid w:val="00CD2856"/>
    <w:rsid w:val="00CD2D74"/>
    <w:rsid w:val="00CD3B05"/>
    <w:rsid w:val="00CD5AC4"/>
    <w:rsid w:val="00CD708C"/>
    <w:rsid w:val="00CE1A72"/>
    <w:rsid w:val="00CE3213"/>
    <w:rsid w:val="00CF0DEC"/>
    <w:rsid w:val="00D00F1D"/>
    <w:rsid w:val="00D03C93"/>
    <w:rsid w:val="00D04348"/>
    <w:rsid w:val="00D13899"/>
    <w:rsid w:val="00D13AA2"/>
    <w:rsid w:val="00D157DC"/>
    <w:rsid w:val="00D21E58"/>
    <w:rsid w:val="00D22937"/>
    <w:rsid w:val="00D22A1B"/>
    <w:rsid w:val="00D24713"/>
    <w:rsid w:val="00D267D3"/>
    <w:rsid w:val="00D312B5"/>
    <w:rsid w:val="00D355FD"/>
    <w:rsid w:val="00D37311"/>
    <w:rsid w:val="00D4062C"/>
    <w:rsid w:val="00D42C0C"/>
    <w:rsid w:val="00D43F4E"/>
    <w:rsid w:val="00D4505D"/>
    <w:rsid w:val="00D52686"/>
    <w:rsid w:val="00D57BDA"/>
    <w:rsid w:val="00D716ED"/>
    <w:rsid w:val="00D7630D"/>
    <w:rsid w:val="00D820BB"/>
    <w:rsid w:val="00D84D23"/>
    <w:rsid w:val="00D859DD"/>
    <w:rsid w:val="00D869AC"/>
    <w:rsid w:val="00D91330"/>
    <w:rsid w:val="00D91A7B"/>
    <w:rsid w:val="00D92103"/>
    <w:rsid w:val="00DB1584"/>
    <w:rsid w:val="00DB2E4F"/>
    <w:rsid w:val="00DC1394"/>
    <w:rsid w:val="00DC2427"/>
    <w:rsid w:val="00DC51BD"/>
    <w:rsid w:val="00DC6D9F"/>
    <w:rsid w:val="00DD0375"/>
    <w:rsid w:val="00DD1229"/>
    <w:rsid w:val="00DD1CAD"/>
    <w:rsid w:val="00DE11FC"/>
    <w:rsid w:val="00DE3A75"/>
    <w:rsid w:val="00DF1281"/>
    <w:rsid w:val="00DF134D"/>
    <w:rsid w:val="00E00C98"/>
    <w:rsid w:val="00E01A25"/>
    <w:rsid w:val="00E06B07"/>
    <w:rsid w:val="00E0774D"/>
    <w:rsid w:val="00E078D1"/>
    <w:rsid w:val="00E139FB"/>
    <w:rsid w:val="00E15192"/>
    <w:rsid w:val="00E15D68"/>
    <w:rsid w:val="00E22176"/>
    <w:rsid w:val="00E3474F"/>
    <w:rsid w:val="00E46650"/>
    <w:rsid w:val="00E62028"/>
    <w:rsid w:val="00E64D66"/>
    <w:rsid w:val="00E670C0"/>
    <w:rsid w:val="00E71A69"/>
    <w:rsid w:val="00E745AF"/>
    <w:rsid w:val="00E82C8E"/>
    <w:rsid w:val="00E832CD"/>
    <w:rsid w:val="00E85F81"/>
    <w:rsid w:val="00E92FEC"/>
    <w:rsid w:val="00E9494C"/>
    <w:rsid w:val="00E96A42"/>
    <w:rsid w:val="00EB1D9A"/>
    <w:rsid w:val="00EC3A43"/>
    <w:rsid w:val="00ED2294"/>
    <w:rsid w:val="00ED3642"/>
    <w:rsid w:val="00ED6A60"/>
    <w:rsid w:val="00EF2CD0"/>
    <w:rsid w:val="00EF70A8"/>
    <w:rsid w:val="00F011E5"/>
    <w:rsid w:val="00F05367"/>
    <w:rsid w:val="00F23E1D"/>
    <w:rsid w:val="00F25214"/>
    <w:rsid w:val="00F32307"/>
    <w:rsid w:val="00F33F97"/>
    <w:rsid w:val="00F35576"/>
    <w:rsid w:val="00F40F67"/>
    <w:rsid w:val="00F4168C"/>
    <w:rsid w:val="00F6592D"/>
    <w:rsid w:val="00F676AA"/>
    <w:rsid w:val="00F72157"/>
    <w:rsid w:val="00F72313"/>
    <w:rsid w:val="00F76BBD"/>
    <w:rsid w:val="00F80942"/>
    <w:rsid w:val="00F90E8A"/>
    <w:rsid w:val="00FA560D"/>
    <w:rsid w:val="00FA680B"/>
    <w:rsid w:val="00FB3B0C"/>
    <w:rsid w:val="00FB44A7"/>
    <w:rsid w:val="00FB66CC"/>
    <w:rsid w:val="00FC0365"/>
    <w:rsid w:val="00FC0807"/>
    <w:rsid w:val="00FC4AC1"/>
    <w:rsid w:val="00FC4ED9"/>
    <w:rsid w:val="00FC653A"/>
    <w:rsid w:val="00FD3FBF"/>
    <w:rsid w:val="00FE565F"/>
    <w:rsid w:val="00FE664B"/>
    <w:rsid w:val="00FE730D"/>
    <w:rsid w:val="010271A9"/>
    <w:rsid w:val="02155D8F"/>
    <w:rsid w:val="028519AD"/>
    <w:rsid w:val="0308384F"/>
    <w:rsid w:val="041F7B24"/>
    <w:rsid w:val="04A408B0"/>
    <w:rsid w:val="04E4AB54"/>
    <w:rsid w:val="05BCBA6F"/>
    <w:rsid w:val="063FD911"/>
    <w:rsid w:val="07B5C95F"/>
    <w:rsid w:val="07C43C5C"/>
    <w:rsid w:val="07CE37D9"/>
    <w:rsid w:val="07F3D9C5"/>
    <w:rsid w:val="08284BB9"/>
    <w:rsid w:val="088E8143"/>
    <w:rsid w:val="0925D0FC"/>
    <w:rsid w:val="09CCE40A"/>
    <w:rsid w:val="0A479212"/>
    <w:rsid w:val="0AA223E6"/>
    <w:rsid w:val="0BD60910"/>
    <w:rsid w:val="0C7E35DD"/>
    <w:rsid w:val="0CF69646"/>
    <w:rsid w:val="0DEA12B8"/>
    <w:rsid w:val="0E2A3BB0"/>
    <w:rsid w:val="0E42AC15"/>
    <w:rsid w:val="0E43D25B"/>
    <w:rsid w:val="0EB0481E"/>
    <w:rsid w:val="0F2D7C58"/>
    <w:rsid w:val="0F85B326"/>
    <w:rsid w:val="0F8DECE5"/>
    <w:rsid w:val="0F8F582F"/>
    <w:rsid w:val="0FD5B351"/>
    <w:rsid w:val="0FF65169"/>
    <w:rsid w:val="10025883"/>
    <w:rsid w:val="10475378"/>
    <w:rsid w:val="10C62CBD"/>
    <w:rsid w:val="110F43D3"/>
    <w:rsid w:val="119CCB72"/>
    <w:rsid w:val="11C30B53"/>
    <w:rsid w:val="11DA98BF"/>
    <w:rsid w:val="11F33009"/>
    <w:rsid w:val="1326499F"/>
    <w:rsid w:val="143175DC"/>
    <w:rsid w:val="14971F54"/>
    <w:rsid w:val="14AA34C9"/>
    <w:rsid w:val="15CC0EFD"/>
    <w:rsid w:val="16FDDE32"/>
    <w:rsid w:val="18039B7E"/>
    <w:rsid w:val="182D114E"/>
    <w:rsid w:val="1A7864B3"/>
    <w:rsid w:val="1B1728B1"/>
    <w:rsid w:val="1B6597F3"/>
    <w:rsid w:val="1B8BFA88"/>
    <w:rsid w:val="1C0DD5A5"/>
    <w:rsid w:val="1CB282B2"/>
    <w:rsid w:val="1CCBCFD8"/>
    <w:rsid w:val="1D01776E"/>
    <w:rsid w:val="1D60C13B"/>
    <w:rsid w:val="1DBAA989"/>
    <w:rsid w:val="1EB1F9B7"/>
    <w:rsid w:val="207C309F"/>
    <w:rsid w:val="20F421BC"/>
    <w:rsid w:val="21AE72BF"/>
    <w:rsid w:val="21B24426"/>
    <w:rsid w:val="21D85378"/>
    <w:rsid w:val="224F829E"/>
    <w:rsid w:val="2262600D"/>
    <w:rsid w:val="2266DD21"/>
    <w:rsid w:val="229946EA"/>
    <w:rsid w:val="2343350C"/>
    <w:rsid w:val="238BFBD7"/>
    <w:rsid w:val="247A49C3"/>
    <w:rsid w:val="24F27D84"/>
    <w:rsid w:val="2559EB70"/>
    <w:rsid w:val="260988EB"/>
    <w:rsid w:val="262C0B1F"/>
    <w:rsid w:val="26CB8A1F"/>
    <w:rsid w:val="26E57DFC"/>
    <w:rsid w:val="2701C547"/>
    <w:rsid w:val="277E051B"/>
    <w:rsid w:val="278727EE"/>
    <w:rsid w:val="282A1E46"/>
    <w:rsid w:val="28675A80"/>
    <w:rsid w:val="28E91CE1"/>
    <w:rsid w:val="2925994E"/>
    <w:rsid w:val="2946BD98"/>
    <w:rsid w:val="29728CC3"/>
    <w:rsid w:val="298AC386"/>
    <w:rsid w:val="2A032AE1"/>
    <w:rsid w:val="2A19FF3D"/>
    <w:rsid w:val="2A4ECEC5"/>
    <w:rsid w:val="2AFF7C42"/>
    <w:rsid w:val="2B3C83CC"/>
    <w:rsid w:val="2B5C8DFB"/>
    <w:rsid w:val="2B77025F"/>
    <w:rsid w:val="2B9C75F7"/>
    <w:rsid w:val="2B9EFB42"/>
    <w:rsid w:val="2BAF5B2A"/>
    <w:rsid w:val="2BC11426"/>
    <w:rsid w:val="2C3FF557"/>
    <w:rsid w:val="2CAE95A1"/>
    <w:rsid w:val="2CB33691"/>
    <w:rsid w:val="2DAB60B1"/>
    <w:rsid w:val="2E8A8691"/>
    <w:rsid w:val="2E9870A7"/>
    <w:rsid w:val="30256E16"/>
    <w:rsid w:val="302E22FD"/>
    <w:rsid w:val="302F6A50"/>
    <w:rsid w:val="3065A837"/>
    <w:rsid w:val="312C9DF3"/>
    <w:rsid w:val="319D707F"/>
    <w:rsid w:val="31AAFC3D"/>
    <w:rsid w:val="31AF76E9"/>
    <w:rsid w:val="31E7450E"/>
    <w:rsid w:val="32950F1A"/>
    <w:rsid w:val="329674A0"/>
    <w:rsid w:val="329C5129"/>
    <w:rsid w:val="347996F9"/>
    <w:rsid w:val="347A1AF2"/>
    <w:rsid w:val="349665CC"/>
    <w:rsid w:val="3520EEBC"/>
    <w:rsid w:val="3545DD88"/>
    <w:rsid w:val="3757C8B9"/>
    <w:rsid w:val="37A3250E"/>
    <w:rsid w:val="387530D6"/>
    <w:rsid w:val="389E6665"/>
    <w:rsid w:val="38EA0D92"/>
    <w:rsid w:val="3A02DD29"/>
    <w:rsid w:val="3A2EA25F"/>
    <w:rsid w:val="3A776AE1"/>
    <w:rsid w:val="3AC327A2"/>
    <w:rsid w:val="3ACAA457"/>
    <w:rsid w:val="3BC47C5E"/>
    <w:rsid w:val="3C08B076"/>
    <w:rsid w:val="3C82FE69"/>
    <w:rsid w:val="3CECD976"/>
    <w:rsid w:val="3D2C00A1"/>
    <w:rsid w:val="3DA480D7"/>
    <w:rsid w:val="3E5A9799"/>
    <w:rsid w:val="3E738869"/>
    <w:rsid w:val="3EF0B1C5"/>
    <w:rsid w:val="3F4EAE5E"/>
    <w:rsid w:val="3F78BEB8"/>
    <w:rsid w:val="3F8DB884"/>
    <w:rsid w:val="3FA4939B"/>
    <w:rsid w:val="3FD16532"/>
    <w:rsid w:val="406DCC13"/>
    <w:rsid w:val="40C3ABC5"/>
    <w:rsid w:val="4129BE06"/>
    <w:rsid w:val="415708F5"/>
    <w:rsid w:val="41E64967"/>
    <w:rsid w:val="425F7C26"/>
    <w:rsid w:val="42C1BEEC"/>
    <w:rsid w:val="42F2D956"/>
    <w:rsid w:val="430A1301"/>
    <w:rsid w:val="43215D11"/>
    <w:rsid w:val="43675D92"/>
    <w:rsid w:val="43C222A0"/>
    <w:rsid w:val="43C8A011"/>
    <w:rsid w:val="43DAC463"/>
    <w:rsid w:val="4450E9D0"/>
    <w:rsid w:val="448EA9B7"/>
    <w:rsid w:val="44D31607"/>
    <w:rsid w:val="4550E5E0"/>
    <w:rsid w:val="4568B3EC"/>
    <w:rsid w:val="45DC1C59"/>
    <w:rsid w:val="4645018D"/>
    <w:rsid w:val="46B9BA8A"/>
    <w:rsid w:val="472AB3E4"/>
    <w:rsid w:val="47C02BB6"/>
    <w:rsid w:val="480EC9FA"/>
    <w:rsid w:val="48AA19D8"/>
    <w:rsid w:val="48D37548"/>
    <w:rsid w:val="4C3746FB"/>
    <w:rsid w:val="4C4960D7"/>
    <w:rsid w:val="4E16283E"/>
    <w:rsid w:val="4E377690"/>
    <w:rsid w:val="4E676FEA"/>
    <w:rsid w:val="4E94234B"/>
    <w:rsid w:val="4F49CCB7"/>
    <w:rsid w:val="50DA553C"/>
    <w:rsid w:val="524A7F2E"/>
    <w:rsid w:val="526C7C68"/>
    <w:rsid w:val="529D7217"/>
    <w:rsid w:val="530CD17C"/>
    <w:rsid w:val="5368B05A"/>
    <w:rsid w:val="54357919"/>
    <w:rsid w:val="5486A28C"/>
    <w:rsid w:val="54B0EF51"/>
    <w:rsid w:val="55771333"/>
    <w:rsid w:val="557EB8DE"/>
    <w:rsid w:val="55B3A8BC"/>
    <w:rsid w:val="56548E89"/>
    <w:rsid w:val="5679A5D0"/>
    <w:rsid w:val="56F46D32"/>
    <w:rsid w:val="57AF138D"/>
    <w:rsid w:val="586F2E5D"/>
    <w:rsid w:val="58860D78"/>
    <w:rsid w:val="5910675E"/>
    <w:rsid w:val="5A35D7A5"/>
    <w:rsid w:val="5A62ACE4"/>
    <w:rsid w:val="5B70B509"/>
    <w:rsid w:val="5BA6CF1F"/>
    <w:rsid w:val="5D4B18D6"/>
    <w:rsid w:val="5ECD0239"/>
    <w:rsid w:val="5ED1AC2E"/>
    <w:rsid w:val="5F000EC9"/>
    <w:rsid w:val="5F1025A2"/>
    <w:rsid w:val="5FB74616"/>
    <w:rsid w:val="60240628"/>
    <w:rsid w:val="604C9037"/>
    <w:rsid w:val="6055F73F"/>
    <w:rsid w:val="606A8E01"/>
    <w:rsid w:val="60F95D3F"/>
    <w:rsid w:val="611DBA0C"/>
    <w:rsid w:val="61BA976B"/>
    <w:rsid w:val="61D9D4A2"/>
    <w:rsid w:val="62364F06"/>
    <w:rsid w:val="625D281F"/>
    <w:rsid w:val="62D56F36"/>
    <w:rsid w:val="62F58EFB"/>
    <w:rsid w:val="6317685D"/>
    <w:rsid w:val="63DB3019"/>
    <w:rsid w:val="64713F97"/>
    <w:rsid w:val="652A93AA"/>
    <w:rsid w:val="65418A78"/>
    <w:rsid w:val="655486C0"/>
    <w:rsid w:val="65C0550E"/>
    <w:rsid w:val="66DA9A1B"/>
    <w:rsid w:val="66EE5825"/>
    <w:rsid w:val="678D109F"/>
    <w:rsid w:val="68784EC3"/>
    <w:rsid w:val="6881AF1E"/>
    <w:rsid w:val="68D91FE9"/>
    <w:rsid w:val="68D94E73"/>
    <w:rsid w:val="68DE05C0"/>
    <w:rsid w:val="69041F93"/>
    <w:rsid w:val="6A51E721"/>
    <w:rsid w:val="6AA6949F"/>
    <w:rsid w:val="6ADCF332"/>
    <w:rsid w:val="6B287BA8"/>
    <w:rsid w:val="6B795DBB"/>
    <w:rsid w:val="6C0C2182"/>
    <w:rsid w:val="6DA7F1E3"/>
    <w:rsid w:val="6E963F1B"/>
    <w:rsid w:val="6EAB6F41"/>
    <w:rsid w:val="6F14FD51"/>
    <w:rsid w:val="6FAF805F"/>
    <w:rsid w:val="705B42CE"/>
    <w:rsid w:val="7069BAF6"/>
    <w:rsid w:val="70AACE13"/>
    <w:rsid w:val="70B32B76"/>
    <w:rsid w:val="71FEF99E"/>
    <w:rsid w:val="72ADDAC5"/>
    <w:rsid w:val="72D79868"/>
    <w:rsid w:val="735A2694"/>
    <w:rsid w:val="73F56359"/>
    <w:rsid w:val="751C4452"/>
    <w:rsid w:val="75695A6A"/>
    <w:rsid w:val="75969661"/>
    <w:rsid w:val="75B2397F"/>
    <w:rsid w:val="763825E0"/>
    <w:rsid w:val="764E70A5"/>
    <w:rsid w:val="76552FD7"/>
    <w:rsid w:val="768B9E5C"/>
    <w:rsid w:val="769C67DA"/>
    <w:rsid w:val="76B1D736"/>
    <w:rsid w:val="77021BF0"/>
    <w:rsid w:val="773371AF"/>
    <w:rsid w:val="778E4F7F"/>
    <w:rsid w:val="78FC24D7"/>
    <w:rsid w:val="7902055A"/>
    <w:rsid w:val="792A71E0"/>
    <w:rsid w:val="7970EDD7"/>
    <w:rsid w:val="7975E4E9"/>
    <w:rsid w:val="79DE05DB"/>
    <w:rsid w:val="7A4D4085"/>
    <w:rsid w:val="7A6D4C8E"/>
    <w:rsid w:val="7AD4899D"/>
    <w:rsid w:val="7AE01C1B"/>
    <w:rsid w:val="7AECC681"/>
    <w:rsid w:val="7B8295FB"/>
    <w:rsid w:val="7BF1A360"/>
    <w:rsid w:val="7C1E4270"/>
    <w:rsid w:val="7C39A61C"/>
    <w:rsid w:val="7C7059FE"/>
    <w:rsid w:val="7C98F6CA"/>
    <w:rsid w:val="7DD8D66D"/>
    <w:rsid w:val="7E4E5809"/>
    <w:rsid w:val="7ED22587"/>
    <w:rsid w:val="7F08E03D"/>
    <w:rsid w:val="7F4D78EA"/>
    <w:rsid w:val="7FCEA337"/>
    <w:rsid w:val="7FDF720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5143E"/>
  <w15:docId w15:val="{C72227EF-EC8E-4AF3-9FAF-D493EBE5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D2289"/>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289"/>
    <w:rPr>
      <w:rFonts w:ascii="Tahoma" w:hAnsi="Tahoma" w:cs="Tahoma"/>
      <w:sz w:val="16"/>
      <w:szCs w:val="16"/>
    </w:rPr>
  </w:style>
  <w:style w:type="paragraph" w:styleId="Koptekst">
    <w:name w:val="header"/>
    <w:basedOn w:val="Standaard"/>
    <w:link w:val="KoptekstChar"/>
    <w:uiPriority w:val="99"/>
    <w:unhideWhenUsed/>
    <w:rsid w:val="002D2289"/>
    <w:pPr>
      <w:tabs>
        <w:tab w:val="center" w:pos="4536"/>
        <w:tab w:val="right" w:pos="9072"/>
      </w:tabs>
    </w:pPr>
  </w:style>
  <w:style w:type="character" w:customStyle="1" w:styleId="KoptekstChar">
    <w:name w:val="Koptekst Char"/>
    <w:basedOn w:val="Standaardalinea-lettertype"/>
    <w:link w:val="Koptekst"/>
    <w:uiPriority w:val="99"/>
    <w:rsid w:val="002D2289"/>
  </w:style>
  <w:style w:type="paragraph" w:styleId="Voettekst">
    <w:name w:val="footer"/>
    <w:basedOn w:val="Standaard"/>
    <w:link w:val="VoettekstChar"/>
    <w:uiPriority w:val="99"/>
    <w:unhideWhenUsed/>
    <w:rsid w:val="002D2289"/>
    <w:pPr>
      <w:tabs>
        <w:tab w:val="center" w:pos="4536"/>
        <w:tab w:val="right" w:pos="9072"/>
      </w:tabs>
    </w:pPr>
  </w:style>
  <w:style w:type="character" w:customStyle="1" w:styleId="VoettekstChar">
    <w:name w:val="Voettekst Char"/>
    <w:basedOn w:val="Standaardalinea-lettertype"/>
    <w:link w:val="Voettekst"/>
    <w:uiPriority w:val="99"/>
    <w:rsid w:val="002D2289"/>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raster1">
    <w:name w:val="Tabelraster1"/>
    <w:basedOn w:val="Standaardtabel"/>
    <w:next w:val="Tabelraster"/>
    <w:uiPriority w:val="39"/>
    <w:rsid w:val="00D4062C"/>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link w:val="GeenafstandChar"/>
    <w:uiPriority w:val="1"/>
    <w:qFormat/>
    <w:rsid w:val="00D4062C"/>
  </w:style>
  <w:style w:type="character" w:customStyle="1" w:styleId="GeenafstandChar">
    <w:name w:val="Geen afstand Char"/>
    <w:link w:val="Geenafstand"/>
    <w:uiPriority w:val="1"/>
    <w:locked/>
    <w:rsid w:val="007A47E3"/>
  </w:style>
  <w:style w:type="character" w:styleId="Verwijzingopmerking">
    <w:name w:val="annotation reference"/>
    <w:basedOn w:val="Standaardalinea-lettertype"/>
    <w:uiPriority w:val="99"/>
    <w:semiHidden/>
    <w:unhideWhenUsed/>
    <w:rsid w:val="00907C23"/>
    <w:rPr>
      <w:sz w:val="16"/>
      <w:szCs w:val="16"/>
    </w:rPr>
  </w:style>
  <w:style w:type="paragraph" w:styleId="Tekstopmerking">
    <w:name w:val="annotation text"/>
    <w:basedOn w:val="Standaard"/>
    <w:link w:val="TekstopmerkingChar"/>
    <w:uiPriority w:val="99"/>
    <w:unhideWhenUsed/>
    <w:rsid w:val="00907C23"/>
    <w:rPr>
      <w:sz w:val="20"/>
      <w:szCs w:val="20"/>
    </w:rPr>
  </w:style>
  <w:style w:type="character" w:customStyle="1" w:styleId="TekstopmerkingChar">
    <w:name w:val="Tekst opmerking Char"/>
    <w:basedOn w:val="Standaardalinea-lettertype"/>
    <w:link w:val="Tekstopmerking"/>
    <w:uiPriority w:val="99"/>
    <w:rsid w:val="00907C23"/>
    <w:rPr>
      <w:sz w:val="20"/>
      <w:szCs w:val="20"/>
    </w:rPr>
  </w:style>
  <w:style w:type="paragraph" w:styleId="Onderwerpvanopmerking">
    <w:name w:val="annotation subject"/>
    <w:basedOn w:val="Tekstopmerking"/>
    <w:next w:val="Tekstopmerking"/>
    <w:link w:val="OnderwerpvanopmerkingChar"/>
    <w:uiPriority w:val="99"/>
    <w:semiHidden/>
    <w:unhideWhenUsed/>
    <w:rsid w:val="00907C23"/>
    <w:rPr>
      <w:b/>
      <w:bCs/>
    </w:rPr>
  </w:style>
  <w:style w:type="character" w:customStyle="1" w:styleId="OnderwerpvanopmerkingChar">
    <w:name w:val="Onderwerp van opmerking Char"/>
    <w:basedOn w:val="TekstopmerkingChar"/>
    <w:link w:val="Onderwerpvanopmerking"/>
    <w:uiPriority w:val="99"/>
    <w:semiHidden/>
    <w:rsid w:val="00907C23"/>
    <w:rPr>
      <w:b/>
      <w:bCs/>
      <w:sz w:val="20"/>
      <w:szCs w:val="20"/>
    </w:rPr>
  </w:style>
  <w:style w:type="paragraph" w:styleId="Lijstalinea">
    <w:name w:val="List Paragraph"/>
    <w:basedOn w:val="Standaard"/>
    <w:uiPriority w:val="34"/>
    <w:qFormat/>
    <w:rsid w:val="00C977FA"/>
    <w:pPr>
      <w:ind w:left="720"/>
      <w:contextualSpacing/>
    </w:pPr>
  </w:style>
  <w:style w:type="character" w:customStyle="1" w:styleId="apple-converted-space">
    <w:name w:val="apple-converted-space"/>
    <w:basedOn w:val="Standaardalinea-lettertype"/>
    <w:rsid w:val="002A2FF9"/>
  </w:style>
  <w:style w:type="character" w:styleId="Hyperlink">
    <w:name w:val="Hyperlink"/>
    <w:basedOn w:val="Standaardalinea-lettertype"/>
    <w:uiPriority w:val="99"/>
    <w:unhideWhenUsed/>
    <w:rsid w:val="004B2521"/>
    <w:rPr>
      <w:color w:val="0000FF"/>
      <w:u w:val="single"/>
    </w:rPr>
  </w:style>
  <w:style w:type="paragraph" w:styleId="Voetnoottekst">
    <w:name w:val="footnote text"/>
    <w:basedOn w:val="Standaard"/>
    <w:link w:val="VoetnoottekstChar"/>
    <w:uiPriority w:val="99"/>
    <w:semiHidden/>
    <w:unhideWhenUsed/>
    <w:rsid w:val="004B2521"/>
    <w:rPr>
      <w:sz w:val="20"/>
      <w:szCs w:val="20"/>
    </w:rPr>
  </w:style>
  <w:style w:type="character" w:customStyle="1" w:styleId="VoetnoottekstChar">
    <w:name w:val="Voetnoottekst Char"/>
    <w:basedOn w:val="Standaardalinea-lettertype"/>
    <w:link w:val="Voetnoottekst"/>
    <w:uiPriority w:val="99"/>
    <w:semiHidden/>
    <w:rsid w:val="004B2521"/>
    <w:rPr>
      <w:sz w:val="20"/>
      <w:szCs w:val="20"/>
    </w:rPr>
  </w:style>
  <w:style w:type="character" w:styleId="Voetnootmarkering">
    <w:name w:val="footnote reference"/>
    <w:basedOn w:val="Standaardalinea-lettertype"/>
    <w:uiPriority w:val="99"/>
    <w:semiHidden/>
    <w:unhideWhenUsed/>
    <w:rsid w:val="004B2521"/>
    <w:rPr>
      <w:vertAlign w:val="superscript"/>
    </w:rPr>
  </w:style>
  <w:style w:type="paragraph" w:customStyle="1" w:styleId="xxmsolistparagraph">
    <w:name w:val="x_x_msolistparagraph"/>
    <w:basedOn w:val="Standaard"/>
    <w:rsid w:val="000B13AC"/>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3D0C0C"/>
    <w:rPr>
      <w:color w:val="605E5C"/>
      <w:shd w:val="clear" w:color="auto" w:fill="E1DFDD"/>
    </w:rPr>
  </w:style>
  <w:style w:type="character" w:styleId="GevolgdeHyperlink">
    <w:name w:val="FollowedHyperlink"/>
    <w:basedOn w:val="Standaardalinea-lettertype"/>
    <w:uiPriority w:val="99"/>
    <w:semiHidden/>
    <w:unhideWhenUsed/>
    <w:rsid w:val="00BA58A3"/>
    <w:rPr>
      <w:color w:val="800080" w:themeColor="followedHyperlink"/>
      <w:u w:val="single"/>
    </w:rPr>
  </w:style>
  <w:style w:type="paragraph" w:styleId="Plattetekst">
    <w:name w:val="Body Text"/>
    <w:basedOn w:val="Standaard"/>
    <w:link w:val="PlattetekstChar"/>
    <w:uiPriority w:val="1"/>
    <w:qFormat/>
    <w:rsid w:val="00636473"/>
    <w:pPr>
      <w:widowControl w:val="0"/>
      <w:autoSpaceDE w:val="0"/>
      <w:autoSpaceDN w:val="0"/>
    </w:pPr>
    <w:rPr>
      <w:rFonts w:ascii="Verdana" w:eastAsia="Verdana" w:hAnsi="Verdana" w:cs="Verdana"/>
      <w:sz w:val="18"/>
      <w:szCs w:val="18"/>
    </w:rPr>
  </w:style>
  <w:style w:type="character" w:customStyle="1" w:styleId="PlattetekstChar">
    <w:name w:val="Platte tekst Char"/>
    <w:basedOn w:val="Standaardalinea-lettertype"/>
    <w:link w:val="Plattetekst"/>
    <w:uiPriority w:val="1"/>
    <w:rsid w:val="00636473"/>
    <w:rPr>
      <w:rFonts w:ascii="Verdana" w:eastAsia="Verdana" w:hAnsi="Verdana" w:cs="Verdana"/>
      <w:sz w:val="18"/>
      <w:szCs w:val="18"/>
    </w:rPr>
  </w:style>
  <w:style w:type="paragraph" w:styleId="Titel">
    <w:name w:val="Title"/>
    <w:basedOn w:val="Standaard"/>
    <w:link w:val="TitelChar"/>
    <w:uiPriority w:val="10"/>
    <w:qFormat/>
    <w:rsid w:val="00636473"/>
    <w:pPr>
      <w:widowControl w:val="0"/>
      <w:autoSpaceDE w:val="0"/>
      <w:autoSpaceDN w:val="0"/>
      <w:spacing w:before="91"/>
      <w:ind w:left="118"/>
    </w:pPr>
    <w:rPr>
      <w:rFonts w:ascii="Verdana" w:eastAsia="Verdana" w:hAnsi="Verdana" w:cs="Verdana"/>
      <w:b/>
      <w:bCs/>
      <w:sz w:val="28"/>
      <w:szCs w:val="28"/>
    </w:rPr>
  </w:style>
  <w:style w:type="character" w:customStyle="1" w:styleId="TitelChar">
    <w:name w:val="Titel Char"/>
    <w:basedOn w:val="Standaardalinea-lettertype"/>
    <w:link w:val="Titel"/>
    <w:uiPriority w:val="10"/>
    <w:rsid w:val="00636473"/>
    <w:rPr>
      <w:rFonts w:ascii="Verdana" w:eastAsia="Verdana" w:hAnsi="Verdana" w:cs="Verdana"/>
      <w:b/>
      <w:bCs/>
      <w:sz w:val="28"/>
      <w:szCs w:val="28"/>
    </w:rPr>
  </w:style>
  <w:style w:type="paragraph" w:customStyle="1" w:styleId="TableParagraph">
    <w:name w:val="Table Paragraph"/>
    <w:basedOn w:val="Standaard"/>
    <w:uiPriority w:val="1"/>
    <w:qFormat/>
    <w:rsid w:val="00636473"/>
    <w:pPr>
      <w:widowControl w:val="0"/>
      <w:autoSpaceDE w:val="0"/>
      <w:autoSpaceDN w:val="0"/>
    </w:pPr>
    <w:rPr>
      <w:rFonts w:ascii="Verdana" w:eastAsia="Verdana" w:hAnsi="Verdana" w:cs="Verdana"/>
    </w:rPr>
  </w:style>
  <w:style w:type="table" w:customStyle="1" w:styleId="NormalTable0">
    <w:name w:val="Normal Table0"/>
    <w:uiPriority w:val="2"/>
    <w:semiHidden/>
    <w:unhideWhenUsed/>
    <w:qFormat/>
    <w:rsid w:val="00CD2856"/>
    <w:pPr>
      <w:widowControl w:val="0"/>
      <w:autoSpaceDE w:val="0"/>
      <w:autoSpaceDN w:val="0"/>
    </w:pPr>
    <w:rPr>
      <w:lang w:val="en-US"/>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CD2856"/>
    <w:rPr>
      <w:color w:val="605E5C"/>
      <w:shd w:val="clear" w:color="auto" w:fill="E1DFDD"/>
    </w:rPr>
  </w:style>
  <w:style w:type="paragraph" w:styleId="Normaalweb">
    <w:name w:val="Normal (Web)"/>
    <w:basedOn w:val="Standaard"/>
    <w:uiPriority w:val="99"/>
    <w:semiHidden/>
    <w:unhideWhenUsed/>
    <w:rsid w:val="00CD2856"/>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486583">
      <w:bodyDiv w:val="1"/>
      <w:marLeft w:val="0"/>
      <w:marRight w:val="0"/>
      <w:marTop w:val="0"/>
      <w:marBottom w:val="0"/>
      <w:divBdr>
        <w:top w:val="none" w:sz="0" w:space="0" w:color="auto"/>
        <w:left w:val="none" w:sz="0" w:space="0" w:color="auto"/>
        <w:bottom w:val="none" w:sz="0" w:space="0" w:color="auto"/>
        <w:right w:val="none" w:sz="0" w:space="0" w:color="auto"/>
      </w:divBdr>
      <w:divsChild>
        <w:div w:id="419257207">
          <w:marLeft w:val="0"/>
          <w:marRight w:val="0"/>
          <w:marTop w:val="0"/>
          <w:marBottom w:val="0"/>
          <w:divBdr>
            <w:top w:val="none" w:sz="0" w:space="0" w:color="auto"/>
            <w:left w:val="none" w:sz="0" w:space="0" w:color="auto"/>
            <w:bottom w:val="none" w:sz="0" w:space="0" w:color="auto"/>
            <w:right w:val="none" w:sz="0" w:space="0" w:color="auto"/>
          </w:divBdr>
        </w:div>
        <w:div w:id="1381633898">
          <w:marLeft w:val="0"/>
          <w:marRight w:val="0"/>
          <w:marTop w:val="0"/>
          <w:marBottom w:val="0"/>
          <w:divBdr>
            <w:top w:val="none" w:sz="0" w:space="0" w:color="auto"/>
            <w:left w:val="none" w:sz="0" w:space="0" w:color="auto"/>
            <w:bottom w:val="none" w:sz="0" w:space="0" w:color="auto"/>
            <w:right w:val="none" w:sz="0" w:space="0" w:color="auto"/>
          </w:divBdr>
        </w:div>
        <w:div w:id="1520656425">
          <w:marLeft w:val="0"/>
          <w:marRight w:val="0"/>
          <w:marTop w:val="0"/>
          <w:marBottom w:val="0"/>
          <w:divBdr>
            <w:top w:val="none" w:sz="0" w:space="0" w:color="auto"/>
            <w:left w:val="none" w:sz="0" w:space="0" w:color="auto"/>
            <w:bottom w:val="none" w:sz="0" w:space="0" w:color="auto"/>
            <w:right w:val="none" w:sz="0" w:space="0" w:color="auto"/>
          </w:divBdr>
        </w:div>
      </w:divsChild>
    </w:div>
    <w:div w:id="729839597">
      <w:bodyDiv w:val="1"/>
      <w:marLeft w:val="0"/>
      <w:marRight w:val="0"/>
      <w:marTop w:val="0"/>
      <w:marBottom w:val="0"/>
      <w:divBdr>
        <w:top w:val="none" w:sz="0" w:space="0" w:color="auto"/>
        <w:left w:val="none" w:sz="0" w:space="0" w:color="auto"/>
        <w:bottom w:val="none" w:sz="0" w:space="0" w:color="auto"/>
        <w:right w:val="none" w:sz="0" w:space="0" w:color="auto"/>
      </w:divBdr>
    </w:div>
    <w:div w:id="863708875">
      <w:bodyDiv w:val="1"/>
      <w:marLeft w:val="0"/>
      <w:marRight w:val="0"/>
      <w:marTop w:val="0"/>
      <w:marBottom w:val="0"/>
      <w:divBdr>
        <w:top w:val="none" w:sz="0" w:space="0" w:color="auto"/>
        <w:left w:val="none" w:sz="0" w:space="0" w:color="auto"/>
        <w:bottom w:val="none" w:sz="0" w:space="0" w:color="auto"/>
        <w:right w:val="none" w:sz="0" w:space="0" w:color="auto"/>
      </w:divBdr>
    </w:div>
    <w:div w:id="1102342337">
      <w:bodyDiv w:val="1"/>
      <w:marLeft w:val="0"/>
      <w:marRight w:val="0"/>
      <w:marTop w:val="0"/>
      <w:marBottom w:val="0"/>
      <w:divBdr>
        <w:top w:val="none" w:sz="0" w:space="0" w:color="auto"/>
        <w:left w:val="none" w:sz="0" w:space="0" w:color="auto"/>
        <w:bottom w:val="none" w:sz="0" w:space="0" w:color="auto"/>
        <w:right w:val="none" w:sz="0" w:space="0" w:color="auto"/>
      </w:divBdr>
    </w:div>
    <w:div w:id="1463496394">
      <w:bodyDiv w:val="1"/>
      <w:marLeft w:val="0"/>
      <w:marRight w:val="0"/>
      <w:marTop w:val="0"/>
      <w:marBottom w:val="0"/>
      <w:divBdr>
        <w:top w:val="none" w:sz="0" w:space="0" w:color="auto"/>
        <w:left w:val="none" w:sz="0" w:space="0" w:color="auto"/>
        <w:bottom w:val="none" w:sz="0" w:space="0" w:color="auto"/>
        <w:right w:val="none" w:sz="0" w:space="0" w:color="auto"/>
      </w:divBdr>
      <w:divsChild>
        <w:div w:id="332729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648410">
              <w:marLeft w:val="0"/>
              <w:marRight w:val="0"/>
              <w:marTop w:val="0"/>
              <w:marBottom w:val="0"/>
              <w:divBdr>
                <w:top w:val="none" w:sz="0" w:space="0" w:color="auto"/>
                <w:left w:val="none" w:sz="0" w:space="0" w:color="auto"/>
                <w:bottom w:val="none" w:sz="0" w:space="0" w:color="auto"/>
                <w:right w:val="none" w:sz="0" w:space="0" w:color="auto"/>
              </w:divBdr>
              <w:divsChild>
                <w:div w:id="1025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ndelmeercollege.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wesa@zaam.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etten.overheid.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zaam.nl/over-zaam/beleid-en-reglemente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vbe@zaam.n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o-raad.nl/rails/active_storage/blobs/eyJfcmFpbHMiOnsibWVzc2FnZSI6IkJBaHBBbDBWIiwiZXhwIjpudWxsLCJwdXIiOiJibG9iX2lkIn19--90480bacb3c187504850def067affc934cbb579c/Checklist%201%20Examenreglement%202024-2025.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6851e-77c8-49d5-9909-f5a37c42e7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FD07B0B9C7734B9DD9EFF3EA3EF30C" ma:contentTypeVersion="16" ma:contentTypeDescription="Create a new document." ma:contentTypeScope="" ma:versionID="8eb8aa1060a0dddd1663d0a719be9f52">
  <xsd:schema xmlns:xsd="http://www.w3.org/2001/XMLSchema" xmlns:xs="http://www.w3.org/2001/XMLSchema" xmlns:p="http://schemas.microsoft.com/office/2006/metadata/properties" xmlns:ns3="2fb6851e-77c8-49d5-9909-f5a37c42e7b5" xmlns:ns4="716d0372-3495-421c-ba3f-f89b5a412076" targetNamespace="http://schemas.microsoft.com/office/2006/metadata/properties" ma:root="true" ma:fieldsID="6594f77ae27882cb46aec343ca879f81" ns3:_="" ns4:_="">
    <xsd:import namespace="2fb6851e-77c8-49d5-9909-f5a37c42e7b5"/>
    <xsd:import namespace="716d0372-3495-421c-ba3f-f89b5a4120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6851e-77c8-49d5-9909-f5a37c42e7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d0372-3495-421c-ba3f-f89b5a4120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2F718-D98E-4168-8BA0-99A7CF6B6C4B}">
  <ds:schemaRefs>
    <ds:schemaRef ds:uri="2fb6851e-77c8-49d5-9909-f5a37c42e7b5"/>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716d0372-3495-421c-ba3f-f89b5a412076"/>
    <ds:schemaRef ds:uri="http://www.w3.org/XML/1998/namespace"/>
  </ds:schemaRefs>
</ds:datastoreItem>
</file>

<file path=customXml/itemProps2.xml><?xml version="1.0" encoding="utf-8"?>
<ds:datastoreItem xmlns:ds="http://schemas.openxmlformats.org/officeDocument/2006/customXml" ds:itemID="{409E0A22-29A1-45A4-A18D-8F673B09C82B}">
  <ds:schemaRefs>
    <ds:schemaRef ds:uri="http://schemas.openxmlformats.org/officeDocument/2006/bibliography"/>
  </ds:schemaRefs>
</ds:datastoreItem>
</file>

<file path=customXml/itemProps3.xml><?xml version="1.0" encoding="utf-8"?>
<ds:datastoreItem xmlns:ds="http://schemas.openxmlformats.org/officeDocument/2006/customXml" ds:itemID="{3C84A68F-3EB2-4DE0-8685-0F915611E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6851e-77c8-49d5-9909-f5a37c42e7b5"/>
    <ds:schemaRef ds:uri="716d0372-3495-421c-ba3f-f89b5a412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484EF-1653-4ED1-B100-440F137E4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7284</Words>
  <Characters>40064</Characters>
  <Application>Microsoft Office Word</Application>
  <DocSecurity>0</DocSecurity>
  <Lines>333</Lines>
  <Paragraphs>94</Paragraphs>
  <ScaleCrop>false</ScaleCrop>
  <HeadingPairs>
    <vt:vector size="2" baseType="variant">
      <vt:variant>
        <vt:lpstr>Titel</vt:lpstr>
      </vt:variant>
      <vt:variant>
        <vt:i4>1</vt:i4>
      </vt:variant>
    </vt:vector>
  </HeadingPairs>
  <TitlesOfParts>
    <vt:vector size="1" baseType="lpstr">
      <vt:lpstr/>
    </vt:vector>
  </TitlesOfParts>
  <Company>Vancis B.V.</Company>
  <LinksUpToDate>false</LinksUpToDate>
  <CharactersWithSpaces>47254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Ait-Taleb</dc:creator>
  <cp:keywords/>
  <cp:lastModifiedBy>Terry de Lange</cp:lastModifiedBy>
  <cp:revision>4</cp:revision>
  <cp:lastPrinted>2022-09-12T18:07:00Z</cp:lastPrinted>
  <dcterms:created xsi:type="dcterms:W3CDTF">2025-09-22T08:09:00Z</dcterms:created>
  <dcterms:modified xsi:type="dcterms:W3CDTF">2025-09-24T08:01:00Z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0x01010046FD07B0B9C7734B9DD9EFF3EA3EF30C</vt:lpwstr>
  </property>
  <property fmtid="{D5CDD505-2E9C-101B-9397-08002B2CF9AE}" pid="3" name="MediaServiceImageTags">
    <vt:lpwstr/>
  </property>
</Properties>
</file>